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otnotes.xml" ContentType="application/vnd.openxmlformats-officedocument.wordprocessingml.footnotes+xml"/>
  <Override PartName="/word/glossary/endnotes.xml" ContentType="application/vnd.openxmlformats-officedocument.wordprocessingml.endnote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48045051"/>
    <w:p w14:paraId="317569DF" w14:textId="35639F3E" w:rsidR="00536563" w:rsidRPr="006E497D" w:rsidRDefault="006C5381" w:rsidP="005665DB">
      <w:pPr>
        <w:keepNext/>
        <w:keepLines/>
        <w:jc w:val="center"/>
        <w:rPr>
          <w:rFonts w:asciiTheme="minorHAnsi" w:eastAsiaTheme="minorEastAsia" w:hAnsiTheme="minorHAnsi" w:cstheme="minorHAnsi"/>
          <w:bCs/>
          <w:caps/>
          <w:rtl/>
        </w:rPr>
      </w:pPr>
      <w:sdt>
        <w:sdtPr>
          <w:rPr>
            <w:rFonts w:asciiTheme="minorHAnsi" w:eastAsiaTheme="minorEastAsia" w:hAnsiTheme="minorHAnsi" w:cstheme="minorHAnsi"/>
            <w:bCs/>
            <w:caps/>
            <w:rtl/>
          </w:rPr>
          <w:alias w:val="מנהל"/>
          <w:id w:val="1571072524"/>
          <w:placeholder>
            <w:docPart w:val="77B8F372B31A48FA83B782A2DAA2546D"/>
          </w:placeholder>
          <w:dataBinding w:prefixMappings="xmlns:ns0='http://schemas.openxmlformats.org/officeDocument/2006/extended-properties' " w:xpath="/ns0:Properties[1]/ns0:Manager[1]" w:storeItemID="{6668398D-A668-4E3E-A5EB-62B293D839F1}"/>
          <w:text/>
        </w:sdtPr>
        <w:sdtEndPr/>
        <w:sdtContent>
          <w:r w:rsidR="00A536E5">
            <w:rPr>
              <w:rFonts w:asciiTheme="minorHAnsi" w:eastAsiaTheme="minorEastAsia" w:hAnsiTheme="minorHAnsi" w:cstheme="minorHAnsi" w:hint="cs"/>
              <w:bCs/>
              <w:caps/>
              <w:rtl/>
            </w:rPr>
            <w:t>אגף רכש ומכרזים משרד המשפטים</w:t>
          </w:r>
        </w:sdtContent>
      </w:sdt>
    </w:p>
    <w:tbl>
      <w:tblPr>
        <w:tblStyle w:val="afff2"/>
        <w:tblpPr w:leftFromText="187" w:rightFromText="187" w:vertAnchor="page" w:horzAnchor="margin" w:tblpXSpec="center" w:tblpY="1741"/>
        <w:bidiVisual/>
        <w:tblW w:w="471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6"/>
      </w:tblGrid>
      <w:tr w:rsidR="003D2BBF" w14:paraId="3075C826" w14:textId="77777777" w:rsidTr="003D2BBF">
        <w:trPr>
          <w:cnfStyle w:val="100000000000" w:firstRow="1" w:lastRow="0" w:firstColumn="0" w:lastColumn="0" w:oddVBand="0" w:evenVBand="0" w:oddHBand="0" w:evenHBand="0" w:firstRowFirstColumn="0" w:firstRowLastColumn="0" w:lastRowFirstColumn="0" w:lastRowLastColumn="0"/>
          <w:trHeight w:val="2105"/>
        </w:trPr>
        <w:tc>
          <w:tcPr>
            <w:tcW w:w="8826" w:type="dxa"/>
          </w:tcPr>
          <w:p w14:paraId="006B53AD" w14:textId="77777777" w:rsidR="009222EA" w:rsidRPr="006E497D" w:rsidRDefault="009222EA" w:rsidP="005665DB">
            <w:pPr>
              <w:pStyle w:val="affff6"/>
              <w:keepNext/>
              <w:keepLines/>
              <w:spacing w:line="216" w:lineRule="auto"/>
              <w:jc w:val="center"/>
              <w:rPr>
                <w:rFonts w:cstheme="minorHAnsi"/>
                <w:bCs/>
                <w:sz w:val="24"/>
                <w:szCs w:val="24"/>
              </w:rPr>
            </w:pPr>
          </w:p>
        </w:tc>
      </w:tr>
      <w:bookmarkStart w:id="1" w:name="_Hlk76042332"/>
      <w:bookmarkEnd w:id="0"/>
      <w:tr w:rsidR="003D2BBF" w14:paraId="57B02DC6" w14:textId="77777777" w:rsidTr="003D2BBF">
        <w:trPr>
          <w:trHeight w:val="2105"/>
        </w:trPr>
        <w:tc>
          <w:tcPr>
            <w:tcW w:w="8826" w:type="dxa"/>
          </w:tcPr>
          <w:p w14:paraId="318C2B67" w14:textId="58FEFC68" w:rsidR="00736C3A" w:rsidRPr="006E497D" w:rsidRDefault="006C5381" w:rsidP="005665DB">
            <w:pPr>
              <w:pStyle w:val="affff6"/>
              <w:keepNext/>
              <w:keepLines/>
              <w:spacing w:line="216" w:lineRule="auto"/>
              <w:jc w:val="center"/>
              <w:rPr>
                <w:rFonts w:eastAsiaTheme="majorEastAsia" w:cstheme="minorHAnsi"/>
                <w:b/>
                <w:bCs/>
                <w:sz w:val="24"/>
                <w:szCs w:val="24"/>
                <w:rtl/>
              </w:rPr>
            </w:pPr>
            <w:sdt>
              <w:sdtPr>
                <w:rPr>
                  <w:rFonts w:eastAsiaTheme="majorEastAsia" w:cstheme="minorHAnsi"/>
                  <w:b/>
                  <w:bCs/>
                  <w:sz w:val="24"/>
                  <w:szCs w:val="24"/>
                  <w:rtl/>
                </w:rPr>
                <w:alias w:val="כותרת"/>
                <w:id w:val="2082020366"/>
                <w:placeholder>
                  <w:docPart w:val="6AE6C6B1131146BD8B1129F3B406DF0F"/>
                </w:placeholder>
                <w:dataBinding w:prefixMappings="xmlns:ns0='http://purl.org/dc/elements/1.1/' xmlns:ns1='http://schemas.openxmlformats.org/package/2006/metadata/core-properties' " w:xpath="/ns1:coreProperties[1]/ns0:title[1]" w:storeItemID="{6C3C8BC8-F283-45AE-878A-BAB7291924A1}"/>
                <w:text/>
              </w:sdtPr>
              <w:sdtEndPr/>
              <w:sdtContent>
                <w:r w:rsidR="002C672D">
                  <w:rPr>
                    <w:rFonts w:eastAsiaTheme="majorEastAsia" w:cstheme="minorHAnsi"/>
                    <w:b/>
                    <w:bCs/>
                    <w:sz w:val="24"/>
                    <w:szCs w:val="24"/>
                    <w:rtl/>
                  </w:rPr>
                  <w:t>מכרז פומבי מס' 94-23 לאספקה, התקנה ותחזוקת מערכות אבטחה טכנולוגיות, בית הדר דפנה עבור משרד המשפטים</w:t>
                </w:r>
              </w:sdtContent>
            </w:sdt>
            <w:bookmarkEnd w:id="1"/>
          </w:p>
          <w:p w14:paraId="6969EC57" w14:textId="77777777" w:rsidR="001E0776" w:rsidRPr="006E497D" w:rsidRDefault="001E0776" w:rsidP="005665DB">
            <w:pPr>
              <w:pStyle w:val="affff6"/>
              <w:keepNext/>
              <w:keepLines/>
              <w:spacing w:line="216" w:lineRule="auto"/>
              <w:jc w:val="center"/>
              <w:rPr>
                <w:rFonts w:eastAsiaTheme="majorEastAsia" w:cstheme="minorHAnsi"/>
                <w:b/>
                <w:bCs/>
                <w:sz w:val="24"/>
                <w:szCs w:val="24"/>
                <w:rtl/>
              </w:rPr>
            </w:pPr>
          </w:p>
          <w:p w14:paraId="1F9CA69A" w14:textId="4C667FB4" w:rsidR="002C672D" w:rsidRPr="006E497D" w:rsidRDefault="002C672D" w:rsidP="002C672D">
            <w:pPr>
              <w:pStyle w:val="affff6"/>
              <w:keepNext/>
              <w:keepLines/>
              <w:spacing w:line="216" w:lineRule="auto"/>
              <w:jc w:val="center"/>
              <w:rPr>
                <w:rFonts w:eastAsiaTheme="majorEastAsia" w:cstheme="minorHAnsi"/>
                <w:b/>
                <w:bCs/>
                <w:sz w:val="24"/>
                <w:szCs w:val="24"/>
                <w:rtl/>
              </w:rPr>
            </w:pPr>
          </w:p>
        </w:tc>
      </w:tr>
      <w:tr w:rsidR="003D2BBF" w14:paraId="7D65AACA" w14:textId="77777777" w:rsidTr="003D2BBF">
        <w:trPr>
          <w:trHeight w:val="1527"/>
        </w:trPr>
        <w:tc>
          <w:tcPr>
            <w:tcW w:w="8826" w:type="dxa"/>
            <w:shd w:val="clear" w:color="auto" w:fill="D0CECE" w:themeFill="background2" w:themeFillShade="E6"/>
          </w:tcPr>
          <w:p w14:paraId="1CD8D7E1" w14:textId="77777777" w:rsidR="00736C3A" w:rsidRPr="006E497D" w:rsidRDefault="001448CB" w:rsidP="005665DB">
            <w:pPr>
              <w:pStyle w:val="affff6"/>
              <w:keepNext/>
              <w:keepLines/>
              <w:jc w:val="center"/>
              <w:rPr>
                <w:rFonts w:cstheme="minorHAnsi"/>
                <w:b/>
                <w:bCs/>
                <w:noProof/>
                <w:sz w:val="24"/>
                <w:szCs w:val="24"/>
                <w:rtl/>
              </w:rPr>
            </w:pPr>
            <w:r w:rsidRPr="006E497D">
              <w:rPr>
                <w:rFonts w:cstheme="minorHAnsi"/>
                <w:b/>
                <w:bCs/>
                <w:noProof/>
                <w:sz w:val="24"/>
                <w:szCs w:val="24"/>
                <w:rtl/>
              </w:rPr>
              <w:t>מועד אחרון להגשת ההצעות למכרז</w:t>
            </w:r>
          </w:p>
          <w:p w14:paraId="45DE8923" w14:textId="2FCF7B84" w:rsidR="00736C3A" w:rsidRPr="006E497D" w:rsidRDefault="001448CB" w:rsidP="005665DB">
            <w:pPr>
              <w:pStyle w:val="affff6"/>
              <w:keepNext/>
              <w:keepLines/>
              <w:jc w:val="center"/>
              <w:rPr>
                <w:rFonts w:cstheme="minorHAnsi"/>
                <w:b/>
                <w:bCs/>
                <w:noProof/>
                <w:sz w:val="24"/>
                <w:szCs w:val="24"/>
                <w:rtl/>
              </w:rPr>
            </w:pPr>
            <w:r w:rsidRPr="006E497D">
              <w:rPr>
                <w:rFonts w:cstheme="minorHAnsi"/>
                <w:b/>
                <w:bCs/>
                <w:noProof/>
                <w:sz w:val="24"/>
                <w:szCs w:val="24"/>
                <w:rtl/>
              </w:rPr>
              <w:t xml:space="preserve">עד ליום </w:t>
            </w:r>
            <w:r w:rsidR="00964F4A">
              <w:rPr>
                <w:rFonts w:cstheme="minorHAnsi" w:hint="cs"/>
                <w:b/>
                <w:bCs/>
                <w:noProof/>
                <w:sz w:val="24"/>
                <w:szCs w:val="24"/>
                <w:rtl/>
              </w:rPr>
              <w:t xml:space="preserve">04/02/2024, </w:t>
            </w:r>
            <w:r w:rsidRPr="006E497D">
              <w:rPr>
                <w:rFonts w:cstheme="minorHAnsi"/>
                <w:b/>
                <w:bCs/>
                <w:noProof/>
                <w:sz w:val="24"/>
                <w:szCs w:val="24"/>
                <w:rtl/>
              </w:rPr>
              <w:t>בשעה 12:00</w:t>
            </w:r>
          </w:p>
          <w:p w14:paraId="053FD89D" w14:textId="50E654E3" w:rsidR="00736C3A" w:rsidRPr="006E497D" w:rsidRDefault="001448CB" w:rsidP="005665DB">
            <w:pPr>
              <w:pStyle w:val="affff6"/>
              <w:keepNext/>
              <w:keepLines/>
              <w:jc w:val="center"/>
              <w:rPr>
                <w:rFonts w:cstheme="minorHAnsi"/>
                <w:noProof/>
                <w:sz w:val="24"/>
                <w:szCs w:val="24"/>
              </w:rPr>
            </w:pPr>
            <w:r w:rsidRPr="006E497D">
              <w:rPr>
                <w:rFonts w:cstheme="minorHAnsi"/>
                <w:b/>
                <w:bCs/>
                <w:noProof/>
                <w:sz w:val="24"/>
                <w:szCs w:val="24"/>
                <w:rtl/>
              </w:rPr>
              <w:t xml:space="preserve">בתיבת המכרזים של משרד המשפטים </w:t>
            </w:r>
            <w:r w:rsidRPr="006E497D">
              <w:rPr>
                <w:rFonts w:cstheme="minorHAnsi"/>
                <w:b/>
                <w:bCs/>
                <w:noProof/>
                <w:sz w:val="24"/>
                <w:szCs w:val="24"/>
                <w:rtl/>
              </w:rPr>
              <w:br/>
            </w:r>
            <w:sdt>
              <w:sdtPr>
                <w:rPr>
                  <w:rFonts w:cstheme="minorHAnsi"/>
                  <w:b/>
                  <w:bCs/>
                  <w:noProof/>
                  <w:sz w:val="24"/>
                  <w:szCs w:val="24"/>
                  <w:rtl/>
                </w:rPr>
                <w:alias w:val="כתובת חברה"/>
                <w:id w:val="1134603453"/>
                <w:placeholder>
                  <w:docPart w:val="4E4AFDCF69DC44F09B8C890832AC2098"/>
                </w:placeholder>
                <w:showingPlcHdr/>
                <w:dataBinding w:prefixMappings="xmlns:ns0='http://schemas.microsoft.com/office/2006/coverPageProps' " w:xpath="/ns0:CoverPageProperties[1]/ns0:CompanyAddress[1]" w:storeItemID="{55AF091B-3C7A-41E3-B477-F2FDAA23CFDA}"/>
                <w:text/>
              </w:sdtPr>
              <w:sdtEndPr/>
              <w:sdtContent>
                <w:r w:rsidR="00DB318C" w:rsidRPr="000349A2">
                  <w:rPr>
                    <w:rStyle w:val="affff1"/>
                    <w:rtl/>
                  </w:rPr>
                  <w:t>[כתובת חברה]</w:t>
                </w:r>
              </w:sdtContent>
            </w:sdt>
          </w:p>
        </w:tc>
      </w:tr>
    </w:tbl>
    <w:p w14:paraId="40560A95" w14:textId="77777777" w:rsidR="00380F44" w:rsidRPr="006E497D" w:rsidRDefault="00380F44" w:rsidP="005665DB">
      <w:pPr>
        <w:keepNext/>
        <w:keepLines/>
        <w:rPr>
          <w:rFonts w:asciiTheme="minorHAnsi" w:hAnsiTheme="minorHAnsi" w:cstheme="minorHAns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3D2BBF" w14:paraId="1DCBD120" w14:textId="77777777" w:rsidTr="003D1B7D">
        <w:tc>
          <w:tcPr>
            <w:tcW w:w="2405" w:type="dxa"/>
            <w:tcBorders>
              <w:bottom w:val="single" w:sz="4" w:space="0" w:color="auto"/>
            </w:tcBorders>
            <w:shd w:val="clear" w:color="auto" w:fill="auto"/>
            <w:tcMar>
              <w:top w:w="216" w:type="dxa"/>
              <w:left w:w="115" w:type="dxa"/>
              <w:bottom w:w="216" w:type="dxa"/>
              <w:right w:w="115" w:type="dxa"/>
            </w:tcMar>
          </w:tcPr>
          <w:p w14:paraId="3FE0D211" w14:textId="5558729C" w:rsidR="002F06A4" w:rsidRPr="006E497D" w:rsidRDefault="001448CB" w:rsidP="005665DB">
            <w:pPr>
              <w:pStyle w:val="affff6"/>
              <w:keepNext/>
              <w:keepLines/>
              <w:jc w:val="center"/>
              <w:rPr>
                <w:rFonts w:cstheme="minorHAnsi"/>
                <w:b/>
                <w:bCs/>
                <w:sz w:val="24"/>
                <w:szCs w:val="24"/>
                <w:rtl/>
              </w:rPr>
            </w:pPr>
            <w:r w:rsidRPr="006E497D">
              <w:rPr>
                <w:rFonts w:cstheme="minorHAnsi"/>
                <w:b/>
                <w:bCs/>
                <w:sz w:val="24"/>
                <w:szCs w:val="24"/>
                <w:rtl/>
              </w:rPr>
              <w:t>‏</w:t>
            </w:r>
            <w:r w:rsidR="00313B84" w:rsidRPr="006E497D">
              <w:rPr>
                <w:rFonts w:cstheme="minorHAnsi"/>
                <w:b/>
                <w:bCs/>
                <w:sz w:val="24"/>
                <w:szCs w:val="24"/>
                <w:rtl/>
              </w:rPr>
              <w:t xml:space="preserve"> </w:t>
            </w:r>
            <w:r w:rsidRPr="006E497D">
              <w:rPr>
                <w:rFonts w:cstheme="minorHAnsi"/>
                <w:b/>
                <w:bCs/>
                <w:sz w:val="24"/>
                <w:szCs w:val="24"/>
                <w:rtl/>
              </w:rPr>
              <w:t>תש</w:t>
            </w:r>
            <w:r w:rsidR="00DF3CA7" w:rsidRPr="006E497D">
              <w:rPr>
                <w:rFonts w:cstheme="minorHAnsi"/>
                <w:b/>
                <w:bCs/>
                <w:sz w:val="24"/>
                <w:szCs w:val="24"/>
                <w:rtl/>
              </w:rPr>
              <w:t>פ"</w:t>
            </w:r>
            <w:r w:rsidR="00A536E5">
              <w:rPr>
                <w:rFonts w:cstheme="minorHAnsi" w:hint="cs"/>
                <w:b/>
                <w:bCs/>
                <w:sz w:val="24"/>
                <w:szCs w:val="24"/>
                <w:rtl/>
              </w:rPr>
              <w:t>ד</w:t>
            </w:r>
          </w:p>
        </w:tc>
        <w:tc>
          <w:tcPr>
            <w:tcW w:w="2405" w:type="dxa"/>
            <w:tcBorders>
              <w:bottom w:val="single" w:sz="4" w:space="0" w:color="auto"/>
            </w:tcBorders>
            <w:shd w:val="clear" w:color="auto" w:fill="auto"/>
          </w:tcPr>
          <w:p w14:paraId="2EE7AB25" w14:textId="77777777" w:rsidR="002F06A4" w:rsidRPr="006E497D" w:rsidRDefault="002F06A4" w:rsidP="005665DB">
            <w:pPr>
              <w:pStyle w:val="affff6"/>
              <w:keepNext/>
              <w:keepLines/>
              <w:jc w:val="center"/>
              <w:rPr>
                <w:rFonts w:cstheme="minorHAnsi"/>
                <w:b/>
                <w:bCs/>
                <w:sz w:val="24"/>
                <w:szCs w:val="24"/>
                <w:rtl/>
              </w:rPr>
            </w:pPr>
          </w:p>
        </w:tc>
        <w:tc>
          <w:tcPr>
            <w:tcW w:w="2406" w:type="dxa"/>
            <w:tcBorders>
              <w:bottom w:val="single" w:sz="4" w:space="0" w:color="auto"/>
            </w:tcBorders>
            <w:shd w:val="clear" w:color="auto" w:fill="auto"/>
          </w:tcPr>
          <w:p w14:paraId="089D8389" w14:textId="23C417D8" w:rsidR="002F06A4" w:rsidRPr="006E497D" w:rsidRDefault="00DB318C" w:rsidP="005665DB">
            <w:pPr>
              <w:pStyle w:val="affff6"/>
              <w:keepNext/>
              <w:keepLines/>
              <w:jc w:val="center"/>
              <w:rPr>
                <w:rFonts w:cstheme="minorHAnsi"/>
                <w:b/>
                <w:bCs/>
                <w:sz w:val="24"/>
                <w:szCs w:val="24"/>
                <w:rtl/>
              </w:rPr>
            </w:pPr>
            <w:r>
              <w:rPr>
                <w:rFonts w:cstheme="minorHAnsi" w:hint="cs"/>
                <w:b/>
                <w:bCs/>
                <w:sz w:val="24"/>
                <w:szCs w:val="24"/>
                <w:rtl/>
              </w:rPr>
              <w:t>דצמבר</w:t>
            </w:r>
            <w:r w:rsidR="00383953" w:rsidRPr="006E497D">
              <w:rPr>
                <w:rFonts w:cstheme="minorHAnsi"/>
                <w:b/>
                <w:bCs/>
                <w:sz w:val="24"/>
                <w:szCs w:val="24"/>
                <w:rtl/>
              </w:rPr>
              <w:t xml:space="preserve"> </w:t>
            </w:r>
            <w:r w:rsidR="00D957BD" w:rsidRPr="006E497D">
              <w:rPr>
                <w:rFonts w:cstheme="minorHAnsi"/>
                <w:b/>
                <w:bCs/>
                <w:sz w:val="24"/>
                <w:szCs w:val="24"/>
                <w:rtl/>
              </w:rPr>
              <w:t>202</w:t>
            </w:r>
            <w:r w:rsidR="00A478A8">
              <w:rPr>
                <w:rFonts w:cstheme="minorHAnsi" w:hint="cs"/>
                <w:b/>
                <w:bCs/>
                <w:sz w:val="24"/>
                <w:szCs w:val="24"/>
                <w:rtl/>
              </w:rPr>
              <w:t>3</w:t>
            </w:r>
          </w:p>
        </w:tc>
      </w:tr>
    </w:tbl>
    <w:p w14:paraId="2F226E80" w14:textId="77777777" w:rsidR="00D82043" w:rsidRPr="006E497D" w:rsidRDefault="001448CB" w:rsidP="005665DB">
      <w:pPr>
        <w:keepNext/>
        <w:keepLines/>
        <w:bidi w:val="0"/>
        <w:spacing w:line="240" w:lineRule="auto"/>
        <w:jc w:val="center"/>
        <w:rPr>
          <w:rFonts w:asciiTheme="minorHAnsi" w:hAnsiTheme="minorHAnsi" w:cstheme="minorHAnsi"/>
          <w:rtl/>
        </w:rPr>
        <w:sectPr w:rsidR="00D82043" w:rsidRPr="006E497D" w:rsidSect="00380F44">
          <w:footerReference w:type="even" r:id="rId7"/>
          <w:footerReference w:type="default" r:id="rId8"/>
          <w:headerReference w:type="first" r:id="rId9"/>
          <w:endnotePr>
            <w:numFmt w:val="lowerLetter"/>
          </w:endnotePr>
          <w:pgSz w:w="11906" w:h="16838" w:code="9"/>
          <w:pgMar w:top="1440" w:right="1276" w:bottom="1440" w:left="1276" w:header="720" w:footer="856" w:gutter="0"/>
          <w:pgNumType w:start="0"/>
          <w:cols w:space="720"/>
          <w:titlePg/>
          <w:bidi/>
          <w:rtlGutter/>
        </w:sectPr>
      </w:pPr>
      <w:r w:rsidRPr="006E497D">
        <w:rPr>
          <w:rFonts w:asciiTheme="minorHAnsi" w:hAnsiTheme="minorHAnsi" w:cstheme="minorHAnsi"/>
          <w:rtl/>
        </w:rPr>
        <w:br w:type="page"/>
      </w:r>
    </w:p>
    <w:p w14:paraId="56F5EEFA" w14:textId="77777777" w:rsidR="009B046F" w:rsidRPr="006E497D" w:rsidRDefault="009B046F" w:rsidP="005665DB">
      <w:pPr>
        <w:keepNext/>
        <w:keepLines/>
        <w:rPr>
          <w:rFonts w:asciiTheme="minorHAnsi" w:hAnsiTheme="minorHAnsi" w:cstheme="minorHAnsi"/>
          <w:b/>
          <w:rtl/>
        </w:rPr>
      </w:pPr>
    </w:p>
    <w:p w14:paraId="5FAEFD3D" w14:textId="77777777" w:rsidR="00A536E5" w:rsidRDefault="001448CB" w:rsidP="005665DB">
      <w:pPr>
        <w:pStyle w:val="affff5"/>
        <w:keepNext/>
        <w:keepLines/>
        <w:rPr>
          <w:noProof/>
        </w:rPr>
      </w:pPr>
      <w:bookmarkStart w:id="2" w:name="_Toc521939845"/>
      <w:bookmarkStart w:id="3" w:name="_Toc524610642"/>
      <w:bookmarkStart w:id="4" w:name="_Toc72652730"/>
      <w:bookmarkStart w:id="5" w:name="_Toc79319305"/>
      <w:bookmarkStart w:id="6" w:name="_Toc151630953"/>
      <w:r w:rsidRPr="006E497D">
        <w:rPr>
          <w:rFonts w:asciiTheme="minorHAnsi" w:hAnsiTheme="minorHAnsi" w:cstheme="minorHAnsi"/>
          <w:sz w:val="24"/>
          <w:szCs w:val="24"/>
          <w:rtl/>
        </w:rPr>
        <w:t>תוכן העניינים</w:t>
      </w:r>
      <w:bookmarkEnd w:id="2"/>
      <w:bookmarkEnd w:id="3"/>
      <w:bookmarkEnd w:id="4"/>
      <w:bookmarkEnd w:id="5"/>
      <w:bookmarkEnd w:id="6"/>
      <w:r w:rsidRPr="006E497D">
        <w:rPr>
          <w:rFonts w:asciiTheme="minorHAnsi" w:hAnsiTheme="minorHAnsi" w:cstheme="minorHAnsi"/>
          <w:i/>
          <w:iCs/>
          <w:sz w:val="24"/>
          <w:szCs w:val="24"/>
          <w:rtl/>
        </w:rPr>
        <w:fldChar w:fldCharType="begin"/>
      </w:r>
      <w:r w:rsidRPr="006E497D">
        <w:rPr>
          <w:rFonts w:asciiTheme="minorHAnsi" w:hAnsiTheme="minorHAnsi" w:cstheme="minorHAnsi"/>
          <w:sz w:val="24"/>
          <w:szCs w:val="24"/>
          <w:rtl/>
        </w:rPr>
        <w:instrText xml:space="preserve"> </w:instrText>
      </w:r>
      <w:r w:rsidRPr="006E497D">
        <w:rPr>
          <w:rFonts w:asciiTheme="minorHAnsi" w:hAnsiTheme="minorHAnsi" w:cstheme="minorHAnsi"/>
          <w:sz w:val="24"/>
          <w:szCs w:val="24"/>
        </w:rPr>
        <w:instrText>TOC</w:instrText>
      </w:r>
      <w:r w:rsidRPr="006E497D">
        <w:rPr>
          <w:rFonts w:asciiTheme="minorHAnsi" w:hAnsiTheme="minorHAnsi" w:cstheme="minorHAnsi"/>
          <w:sz w:val="24"/>
          <w:szCs w:val="24"/>
          <w:rtl/>
        </w:rPr>
        <w:instrText xml:space="preserve"> \</w:instrText>
      </w:r>
      <w:r w:rsidRPr="006E497D">
        <w:rPr>
          <w:rFonts w:asciiTheme="minorHAnsi" w:hAnsiTheme="minorHAnsi" w:cstheme="minorHAnsi"/>
          <w:sz w:val="24"/>
          <w:szCs w:val="24"/>
        </w:rPr>
        <w:instrText>o "1-1" \h \z \u</w:instrText>
      </w:r>
      <w:r w:rsidRPr="006E497D">
        <w:rPr>
          <w:rFonts w:asciiTheme="minorHAnsi" w:hAnsiTheme="minorHAnsi" w:cstheme="minorHAnsi"/>
          <w:sz w:val="24"/>
          <w:szCs w:val="24"/>
          <w:rtl/>
        </w:rPr>
        <w:instrText xml:space="preserve"> </w:instrText>
      </w:r>
      <w:r w:rsidRPr="006E497D">
        <w:rPr>
          <w:rFonts w:asciiTheme="minorHAnsi" w:hAnsiTheme="minorHAnsi" w:cstheme="minorHAnsi"/>
          <w:i/>
          <w:iCs/>
          <w:sz w:val="24"/>
          <w:szCs w:val="24"/>
          <w:rtl/>
        </w:rPr>
        <w:fldChar w:fldCharType="separate"/>
      </w:r>
    </w:p>
    <w:p w14:paraId="5735FA54" w14:textId="2597B699" w:rsidR="00A536E5" w:rsidRDefault="006C5381">
      <w:pPr>
        <w:pStyle w:val="TOC1"/>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51630953" w:history="1">
        <w:r w:rsidR="00A536E5" w:rsidRPr="00BA5751">
          <w:rPr>
            <w:rStyle w:val="Hyperlink"/>
            <w:noProof/>
            <w:rtl/>
          </w:rPr>
          <w:t>תוכן העניינים</w:t>
        </w:r>
        <w:r w:rsidR="00A536E5">
          <w:rPr>
            <w:noProof/>
            <w:webHidden/>
            <w:rtl/>
          </w:rPr>
          <w:tab/>
        </w:r>
        <w:r w:rsidR="00A536E5">
          <w:rPr>
            <w:noProof/>
            <w:webHidden/>
            <w:rtl/>
          </w:rPr>
          <w:fldChar w:fldCharType="begin"/>
        </w:r>
        <w:r w:rsidR="00A536E5">
          <w:rPr>
            <w:noProof/>
            <w:webHidden/>
            <w:rtl/>
          </w:rPr>
          <w:instrText xml:space="preserve"> </w:instrText>
        </w:r>
        <w:r w:rsidR="00A536E5">
          <w:rPr>
            <w:noProof/>
            <w:webHidden/>
          </w:rPr>
          <w:instrText>PAGEREF</w:instrText>
        </w:r>
        <w:r w:rsidR="00A536E5">
          <w:rPr>
            <w:noProof/>
            <w:webHidden/>
            <w:rtl/>
          </w:rPr>
          <w:instrText xml:space="preserve"> _</w:instrText>
        </w:r>
        <w:r w:rsidR="00A536E5">
          <w:rPr>
            <w:noProof/>
            <w:webHidden/>
          </w:rPr>
          <w:instrText>Toc151630953 \h</w:instrText>
        </w:r>
        <w:r w:rsidR="00A536E5">
          <w:rPr>
            <w:noProof/>
            <w:webHidden/>
            <w:rtl/>
          </w:rPr>
          <w:instrText xml:space="preserve"> </w:instrText>
        </w:r>
        <w:r w:rsidR="00A536E5">
          <w:rPr>
            <w:noProof/>
            <w:webHidden/>
            <w:rtl/>
          </w:rPr>
        </w:r>
        <w:r w:rsidR="00A536E5">
          <w:rPr>
            <w:noProof/>
            <w:webHidden/>
            <w:rtl/>
          </w:rPr>
          <w:fldChar w:fldCharType="separate"/>
        </w:r>
        <w:r w:rsidR="003066C7">
          <w:rPr>
            <w:noProof/>
            <w:webHidden/>
            <w:rtl/>
          </w:rPr>
          <w:t>1</w:t>
        </w:r>
        <w:r w:rsidR="00A536E5">
          <w:rPr>
            <w:noProof/>
            <w:webHidden/>
            <w:rtl/>
          </w:rPr>
          <w:fldChar w:fldCharType="end"/>
        </w:r>
      </w:hyperlink>
    </w:p>
    <w:p w14:paraId="4CD15B4E" w14:textId="5E1559C6" w:rsidR="00A536E5" w:rsidRDefault="006C5381">
      <w:pPr>
        <w:pStyle w:val="TOC1"/>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51630954" w:history="1">
        <w:r w:rsidR="00A536E5" w:rsidRPr="00BA5751">
          <w:rPr>
            <w:rStyle w:val="Hyperlink"/>
            <w:noProof/>
            <w:rtl/>
          </w:rPr>
          <w:t>מבוא</w:t>
        </w:r>
        <w:r w:rsidR="00A536E5">
          <w:rPr>
            <w:noProof/>
            <w:webHidden/>
            <w:rtl/>
          </w:rPr>
          <w:tab/>
        </w:r>
        <w:r w:rsidR="00A536E5">
          <w:rPr>
            <w:noProof/>
            <w:webHidden/>
            <w:rtl/>
          </w:rPr>
          <w:fldChar w:fldCharType="begin"/>
        </w:r>
        <w:r w:rsidR="00A536E5">
          <w:rPr>
            <w:noProof/>
            <w:webHidden/>
            <w:rtl/>
          </w:rPr>
          <w:instrText xml:space="preserve"> </w:instrText>
        </w:r>
        <w:r w:rsidR="00A536E5">
          <w:rPr>
            <w:noProof/>
            <w:webHidden/>
          </w:rPr>
          <w:instrText>PAGEREF</w:instrText>
        </w:r>
        <w:r w:rsidR="00A536E5">
          <w:rPr>
            <w:noProof/>
            <w:webHidden/>
            <w:rtl/>
          </w:rPr>
          <w:instrText xml:space="preserve"> _</w:instrText>
        </w:r>
        <w:r w:rsidR="00A536E5">
          <w:rPr>
            <w:noProof/>
            <w:webHidden/>
          </w:rPr>
          <w:instrText>Toc151630954 \h</w:instrText>
        </w:r>
        <w:r w:rsidR="00A536E5">
          <w:rPr>
            <w:noProof/>
            <w:webHidden/>
            <w:rtl/>
          </w:rPr>
          <w:instrText xml:space="preserve"> </w:instrText>
        </w:r>
        <w:r w:rsidR="00A536E5">
          <w:rPr>
            <w:noProof/>
            <w:webHidden/>
            <w:rtl/>
          </w:rPr>
        </w:r>
        <w:r w:rsidR="00A536E5">
          <w:rPr>
            <w:noProof/>
            <w:webHidden/>
            <w:rtl/>
          </w:rPr>
          <w:fldChar w:fldCharType="separate"/>
        </w:r>
        <w:r w:rsidR="003066C7">
          <w:rPr>
            <w:noProof/>
            <w:webHidden/>
            <w:rtl/>
          </w:rPr>
          <w:t>2</w:t>
        </w:r>
        <w:r w:rsidR="00A536E5">
          <w:rPr>
            <w:noProof/>
            <w:webHidden/>
            <w:rtl/>
          </w:rPr>
          <w:fldChar w:fldCharType="end"/>
        </w:r>
      </w:hyperlink>
    </w:p>
    <w:p w14:paraId="1EEB043A" w14:textId="53BB3341" w:rsidR="00A536E5" w:rsidRDefault="006C5381" w:rsidP="00A536E5">
      <w:pPr>
        <w:pStyle w:val="TOC1"/>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51630955" w:history="1">
        <w:r w:rsidR="00A536E5" w:rsidRPr="00BA5751">
          <w:rPr>
            <w:rStyle w:val="Hyperlink"/>
            <w:noProof/>
            <w:rtl/>
          </w:rPr>
          <w:t>הוראות והנחיות</w:t>
        </w:r>
        <w:r w:rsidR="00A536E5">
          <w:rPr>
            <w:noProof/>
            <w:webHidden/>
            <w:rtl/>
          </w:rPr>
          <w:tab/>
        </w:r>
        <w:r w:rsidR="00A536E5">
          <w:rPr>
            <w:noProof/>
            <w:webHidden/>
            <w:rtl/>
          </w:rPr>
          <w:fldChar w:fldCharType="begin"/>
        </w:r>
        <w:r w:rsidR="00A536E5">
          <w:rPr>
            <w:noProof/>
            <w:webHidden/>
            <w:rtl/>
          </w:rPr>
          <w:instrText xml:space="preserve"> </w:instrText>
        </w:r>
        <w:r w:rsidR="00A536E5">
          <w:rPr>
            <w:noProof/>
            <w:webHidden/>
          </w:rPr>
          <w:instrText>PAGEREF</w:instrText>
        </w:r>
        <w:r w:rsidR="00A536E5">
          <w:rPr>
            <w:noProof/>
            <w:webHidden/>
            <w:rtl/>
          </w:rPr>
          <w:instrText xml:space="preserve"> _</w:instrText>
        </w:r>
        <w:r w:rsidR="00A536E5">
          <w:rPr>
            <w:noProof/>
            <w:webHidden/>
          </w:rPr>
          <w:instrText>Toc151630955 \h</w:instrText>
        </w:r>
        <w:r w:rsidR="00A536E5">
          <w:rPr>
            <w:noProof/>
            <w:webHidden/>
            <w:rtl/>
          </w:rPr>
          <w:instrText xml:space="preserve"> </w:instrText>
        </w:r>
        <w:r w:rsidR="00A536E5">
          <w:rPr>
            <w:noProof/>
            <w:webHidden/>
            <w:rtl/>
          </w:rPr>
        </w:r>
        <w:r w:rsidR="00A536E5">
          <w:rPr>
            <w:noProof/>
            <w:webHidden/>
            <w:rtl/>
          </w:rPr>
          <w:fldChar w:fldCharType="separate"/>
        </w:r>
        <w:r w:rsidR="003066C7">
          <w:rPr>
            <w:noProof/>
            <w:webHidden/>
            <w:rtl/>
          </w:rPr>
          <w:t>3</w:t>
        </w:r>
        <w:r w:rsidR="00A536E5">
          <w:rPr>
            <w:noProof/>
            <w:webHidden/>
            <w:rtl/>
          </w:rPr>
          <w:fldChar w:fldCharType="end"/>
        </w:r>
      </w:hyperlink>
    </w:p>
    <w:p w14:paraId="390DFA90" w14:textId="4ACCABEB" w:rsidR="00A536E5" w:rsidRDefault="006C5381">
      <w:pPr>
        <w:pStyle w:val="TOC1"/>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51630994" w:history="1">
        <w:r w:rsidR="00A536E5" w:rsidRPr="00BA5751">
          <w:rPr>
            <w:rStyle w:val="Hyperlink"/>
            <w:noProof/>
            <w:rtl/>
          </w:rPr>
          <w:t>נספחים</w:t>
        </w:r>
        <w:r w:rsidR="00A536E5">
          <w:rPr>
            <w:noProof/>
            <w:webHidden/>
            <w:rtl/>
          </w:rPr>
          <w:tab/>
        </w:r>
        <w:r w:rsidR="00A536E5">
          <w:rPr>
            <w:noProof/>
            <w:webHidden/>
            <w:rtl/>
          </w:rPr>
          <w:fldChar w:fldCharType="begin"/>
        </w:r>
        <w:r w:rsidR="00A536E5">
          <w:rPr>
            <w:noProof/>
            <w:webHidden/>
            <w:rtl/>
          </w:rPr>
          <w:instrText xml:space="preserve"> </w:instrText>
        </w:r>
        <w:r w:rsidR="00A536E5">
          <w:rPr>
            <w:noProof/>
            <w:webHidden/>
          </w:rPr>
          <w:instrText>PAGEREF</w:instrText>
        </w:r>
        <w:r w:rsidR="00A536E5">
          <w:rPr>
            <w:noProof/>
            <w:webHidden/>
            <w:rtl/>
          </w:rPr>
          <w:instrText xml:space="preserve"> _</w:instrText>
        </w:r>
        <w:r w:rsidR="00A536E5">
          <w:rPr>
            <w:noProof/>
            <w:webHidden/>
          </w:rPr>
          <w:instrText>Toc151630994 \h</w:instrText>
        </w:r>
        <w:r w:rsidR="00A536E5">
          <w:rPr>
            <w:noProof/>
            <w:webHidden/>
            <w:rtl/>
          </w:rPr>
          <w:instrText xml:space="preserve"> </w:instrText>
        </w:r>
        <w:r w:rsidR="00A536E5">
          <w:rPr>
            <w:noProof/>
            <w:webHidden/>
            <w:rtl/>
          </w:rPr>
        </w:r>
        <w:r w:rsidR="00A536E5">
          <w:rPr>
            <w:noProof/>
            <w:webHidden/>
            <w:rtl/>
          </w:rPr>
          <w:fldChar w:fldCharType="separate"/>
        </w:r>
        <w:r w:rsidR="003066C7">
          <w:rPr>
            <w:noProof/>
            <w:webHidden/>
            <w:rtl/>
          </w:rPr>
          <w:t>23</w:t>
        </w:r>
        <w:r w:rsidR="00A536E5">
          <w:rPr>
            <w:noProof/>
            <w:webHidden/>
            <w:rtl/>
          </w:rPr>
          <w:fldChar w:fldCharType="end"/>
        </w:r>
      </w:hyperlink>
    </w:p>
    <w:p w14:paraId="685249D1" w14:textId="082A977B" w:rsidR="00A536E5" w:rsidRDefault="006C5381">
      <w:pPr>
        <w:pStyle w:val="TOC1"/>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51630995" w:history="1">
        <w:r w:rsidR="00A536E5" w:rsidRPr="00BA5751">
          <w:rPr>
            <w:rStyle w:val="Hyperlink"/>
            <w:noProof/>
            <w:rtl/>
          </w:rPr>
          <w:t>נספח א' – חוברת ההצעה</w:t>
        </w:r>
        <w:r w:rsidR="00A536E5">
          <w:rPr>
            <w:noProof/>
            <w:webHidden/>
            <w:rtl/>
          </w:rPr>
          <w:tab/>
        </w:r>
        <w:r w:rsidR="00A536E5">
          <w:rPr>
            <w:noProof/>
            <w:webHidden/>
            <w:rtl/>
          </w:rPr>
          <w:fldChar w:fldCharType="begin"/>
        </w:r>
        <w:r w:rsidR="00A536E5">
          <w:rPr>
            <w:noProof/>
            <w:webHidden/>
            <w:rtl/>
          </w:rPr>
          <w:instrText xml:space="preserve"> </w:instrText>
        </w:r>
        <w:r w:rsidR="00A536E5">
          <w:rPr>
            <w:noProof/>
            <w:webHidden/>
          </w:rPr>
          <w:instrText>PAGEREF</w:instrText>
        </w:r>
        <w:r w:rsidR="00A536E5">
          <w:rPr>
            <w:noProof/>
            <w:webHidden/>
            <w:rtl/>
          </w:rPr>
          <w:instrText xml:space="preserve"> _</w:instrText>
        </w:r>
        <w:r w:rsidR="00A536E5">
          <w:rPr>
            <w:noProof/>
            <w:webHidden/>
          </w:rPr>
          <w:instrText>Toc151630995 \h</w:instrText>
        </w:r>
        <w:r w:rsidR="00A536E5">
          <w:rPr>
            <w:noProof/>
            <w:webHidden/>
            <w:rtl/>
          </w:rPr>
          <w:instrText xml:space="preserve"> </w:instrText>
        </w:r>
        <w:r w:rsidR="00A536E5">
          <w:rPr>
            <w:noProof/>
            <w:webHidden/>
            <w:rtl/>
          </w:rPr>
        </w:r>
        <w:r w:rsidR="00A536E5">
          <w:rPr>
            <w:noProof/>
            <w:webHidden/>
            <w:rtl/>
          </w:rPr>
          <w:fldChar w:fldCharType="separate"/>
        </w:r>
        <w:r w:rsidR="003066C7">
          <w:rPr>
            <w:noProof/>
            <w:webHidden/>
            <w:rtl/>
          </w:rPr>
          <w:t>23</w:t>
        </w:r>
        <w:r w:rsidR="00A536E5">
          <w:rPr>
            <w:noProof/>
            <w:webHidden/>
            <w:rtl/>
          </w:rPr>
          <w:fldChar w:fldCharType="end"/>
        </w:r>
      </w:hyperlink>
    </w:p>
    <w:p w14:paraId="37E6B928" w14:textId="1B22BF7F" w:rsidR="00A536E5" w:rsidRDefault="006C5381">
      <w:pPr>
        <w:pStyle w:val="TOC1"/>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51630996" w:history="1">
        <w:r w:rsidR="00A536E5" w:rsidRPr="00BA5751">
          <w:rPr>
            <w:rStyle w:val="Hyperlink"/>
            <w:noProof/>
            <w:rtl/>
          </w:rPr>
          <w:t>נספח א'1 –תעודת עוסק מורשה / אישור ניהול תקין</w:t>
        </w:r>
        <w:r w:rsidR="00A536E5">
          <w:rPr>
            <w:noProof/>
            <w:webHidden/>
            <w:rtl/>
          </w:rPr>
          <w:tab/>
        </w:r>
        <w:r w:rsidR="00A536E5">
          <w:rPr>
            <w:noProof/>
            <w:webHidden/>
            <w:rtl/>
          </w:rPr>
          <w:fldChar w:fldCharType="begin"/>
        </w:r>
        <w:r w:rsidR="00A536E5">
          <w:rPr>
            <w:noProof/>
            <w:webHidden/>
            <w:rtl/>
          </w:rPr>
          <w:instrText xml:space="preserve"> </w:instrText>
        </w:r>
        <w:r w:rsidR="00A536E5">
          <w:rPr>
            <w:noProof/>
            <w:webHidden/>
          </w:rPr>
          <w:instrText>PAGEREF</w:instrText>
        </w:r>
        <w:r w:rsidR="00A536E5">
          <w:rPr>
            <w:noProof/>
            <w:webHidden/>
            <w:rtl/>
          </w:rPr>
          <w:instrText xml:space="preserve"> _</w:instrText>
        </w:r>
        <w:r w:rsidR="00A536E5">
          <w:rPr>
            <w:noProof/>
            <w:webHidden/>
          </w:rPr>
          <w:instrText>Toc151630996 \h</w:instrText>
        </w:r>
        <w:r w:rsidR="00A536E5">
          <w:rPr>
            <w:noProof/>
            <w:webHidden/>
            <w:rtl/>
          </w:rPr>
          <w:instrText xml:space="preserve"> </w:instrText>
        </w:r>
        <w:r w:rsidR="00A536E5">
          <w:rPr>
            <w:noProof/>
            <w:webHidden/>
            <w:rtl/>
          </w:rPr>
        </w:r>
        <w:r w:rsidR="00A536E5">
          <w:rPr>
            <w:noProof/>
            <w:webHidden/>
            <w:rtl/>
          </w:rPr>
          <w:fldChar w:fldCharType="separate"/>
        </w:r>
        <w:r w:rsidR="003066C7">
          <w:rPr>
            <w:noProof/>
            <w:webHidden/>
            <w:rtl/>
          </w:rPr>
          <w:t>31</w:t>
        </w:r>
        <w:r w:rsidR="00A536E5">
          <w:rPr>
            <w:noProof/>
            <w:webHidden/>
            <w:rtl/>
          </w:rPr>
          <w:fldChar w:fldCharType="end"/>
        </w:r>
      </w:hyperlink>
    </w:p>
    <w:p w14:paraId="295A1264" w14:textId="23B7E7B0" w:rsidR="00A536E5" w:rsidRDefault="006C5381">
      <w:pPr>
        <w:pStyle w:val="TOC1"/>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51630997" w:history="1">
        <w:r w:rsidR="00A536E5" w:rsidRPr="00BA5751">
          <w:rPr>
            <w:rStyle w:val="Hyperlink"/>
            <w:noProof/>
            <w:rtl/>
          </w:rPr>
          <w:t>נספח א'2 – אישורים לפי חוק עסקאות גופים ציבוריים</w:t>
        </w:r>
        <w:r w:rsidR="00A536E5">
          <w:rPr>
            <w:noProof/>
            <w:webHidden/>
            <w:rtl/>
          </w:rPr>
          <w:tab/>
        </w:r>
        <w:r w:rsidR="00A536E5">
          <w:rPr>
            <w:noProof/>
            <w:webHidden/>
            <w:rtl/>
          </w:rPr>
          <w:fldChar w:fldCharType="begin"/>
        </w:r>
        <w:r w:rsidR="00A536E5">
          <w:rPr>
            <w:noProof/>
            <w:webHidden/>
            <w:rtl/>
          </w:rPr>
          <w:instrText xml:space="preserve"> </w:instrText>
        </w:r>
        <w:r w:rsidR="00A536E5">
          <w:rPr>
            <w:noProof/>
            <w:webHidden/>
          </w:rPr>
          <w:instrText>PAGEREF</w:instrText>
        </w:r>
        <w:r w:rsidR="00A536E5">
          <w:rPr>
            <w:noProof/>
            <w:webHidden/>
            <w:rtl/>
          </w:rPr>
          <w:instrText xml:space="preserve"> _</w:instrText>
        </w:r>
        <w:r w:rsidR="00A536E5">
          <w:rPr>
            <w:noProof/>
            <w:webHidden/>
          </w:rPr>
          <w:instrText>Toc151630997 \h</w:instrText>
        </w:r>
        <w:r w:rsidR="00A536E5">
          <w:rPr>
            <w:noProof/>
            <w:webHidden/>
            <w:rtl/>
          </w:rPr>
          <w:instrText xml:space="preserve"> </w:instrText>
        </w:r>
        <w:r w:rsidR="00A536E5">
          <w:rPr>
            <w:noProof/>
            <w:webHidden/>
            <w:rtl/>
          </w:rPr>
        </w:r>
        <w:r w:rsidR="00A536E5">
          <w:rPr>
            <w:noProof/>
            <w:webHidden/>
            <w:rtl/>
          </w:rPr>
          <w:fldChar w:fldCharType="separate"/>
        </w:r>
        <w:r w:rsidR="003066C7">
          <w:rPr>
            <w:noProof/>
            <w:webHidden/>
            <w:rtl/>
          </w:rPr>
          <w:t>32</w:t>
        </w:r>
        <w:r w:rsidR="00A536E5">
          <w:rPr>
            <w:noProof/>
            <w:webHidden/>
            <w:rtl/>
          </w:rPr>
          <w:fldChar w:fldCharType="end"/>
        </w:r>
      </w:hyperlink>
    </w:p>
    <w:p w14:paraId="7F805E84" w14:textId="740C40C2" w:rsidR="00A536E5" w:rsidRDefault="006C5381">
      <w:pPr>
        <w:pStyle w:val="TOC1"/>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51630998" w:history="1">
        <w:r w:rsidR="00A536E5" w:rsidRPr="00BA5751">
          <w:rPr>
            <w:rStyle w:val="Hyperlink"/>
            <w:noProof/>
            <w:rtl/>
          </w:rPr>
          <w:t>נספח א'3 – תצהיר בדבר העדר הרשעות בעברות לפי חוק עובדים זרים, תשנ"א-1991 ולפי חוק שכר מינימום, התשמ"ז-1987</w:t>
        </w:r>
        <w:r w:rsidR="00A536E5">
          <w:rPr>
            <w:noProof/>
            <w:webHidden/>
            <w:rtl/>
          </w:rPr>
          <w:tab/>
        </w:r>
        <w:r w:rsidR="00A536E5">
          <w:rPr>
            <w:noProof/>
            <w:webHidden/>
            <w:rtl/>
          </w:rPr>
          <w:fldChar w:fldCharType="begin"/>
        </w:r>
        <w:r w:rsidR="00A536E5">
          <w:rPr>
            <w:noProof/>
            <w:webHidden/>
            <w:rtl/>
          </w:rPr>
          <w:instrText xml:space="preserve"> </w:instrText>
        </w:r>
        <w:r w:rsidR="00A536E5">
          <w:rPr>
            <w:noProof/>
            <w:webHidden/>
          </w:rPr>
          <w:instrText>PAGEREF</w:instrText>
        </w:r>
        <w:r w:rsidR="00A536E5">
          <w:rPr>
            <w:noProof/>
            <w:webHidden/>
            <w:rtl/>
          </w:rPr>
          <w:instrText xml:space="preserve"> _</w:instrText>
        </w:r>
        <w:r w:rsidR="00A536E5">
          <w:rPr>
            <w:noProof/>
            <w:webHidden/>
          </w:rPr>
          <w:instrText>Toc151630998 \h</w:instrText>
        </w:r>
        <w:r w:rsidR="00A536E5">
          <w:rPr>
            <w:noProof/>
            <w:webHidden/>
            <w:rtl/>
          </w:rPr>
          <w:instrText xml:space="preserve"> </w:instrText>
        </w:r>
        <w:r w:rsidR="00A536E5">
          <w:rPr>
            <w:noProof/>
            <w:webHidden/>
            <w:rtl/>
          </w:rPr>
        </w:r>
        <w:r w:rsidR="00A536E5">
          <w:rPr>
            <w:noProof/>
            <w:webHidden/>
            <w:rtl/>
          </w:rPr>
          <w:fldChar w:fldCharType="separate"/>
        </w:r>
        <w:r w:rsidR="003066C7">
          <w:rPr>
            <w:noProof/>
            <w:webHidden/>
            <w:rtl/>
          </w:rPr>
          <w:t>33</w:t>
        </w:r>
        <w:r w:rsidR="00A536E5">
          <w:rPr>
            <w:noProof/>
            <w:webHidden/>
            <w:rtl/>
          </w:rPr>
          <w:fldChar w:fldCharType="end"/>
        </w:r>
      </w:hyperlink>
    </w:p>
    <w:p w14:paraId="7AB6E623" w14:textId="1CE91DC7" w:rsidR="00A536E5" w:rsidRDefault="006C5381">
      <w:pPr>
        <w:pStyle w:val="TOC1"/>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51630999" w:history="1">
        <w:r w:rsidR="00A536E5" w:rsidRPr="00BA5751">
          <w:rPr>
            <w:rStyle w:val="Hyperlink"/>
            <w:noProof/>
            <w:rtl/>
          </w:rPr>
          <w:t>נספח א'4– הצהרה בדבר קיום הוראות חוק שוויון זכויות לאנשים עם מוגבלות</w:t>
        </w:r>
        <w:r w:rsidR="00A536E5">
          <w:rPr>
            <w:noProof/>
            <w:webHidden/>
            <w:rtl/>
          </w:rPr>
          <w:tab/>
        </w:r>
        <w:r w:rsidR="00A536E5">
          <w:rPr>
            <w:noProof/>
            <w:webHidden/>
            <w:rtl/>
          </w:rPr>
          <w:fldChar w:fldCharType="begin"/>
        </w:r>
        <w:r w:rsidR="00A536E5">
          <w:rPr>
            <w:noProof/>
            <w:webHidden/>
            <w:rtl/>
          </w:rPr>
          <w:instrText xml:space="preserve"> </w:instrText>
        </w:r>
        <w:r w:rsidR="00A536E5">
          <w:rPr>
            <w:noProof/>
            <w:webHidden/>
          </w:rPr>
          <w:instrText>PAGEREF</w:instrText>
        </w:r>
        <w:r w:rsidR="00A536E5">
          <w:rPr>
            <w:noProof/>
            <w:webHidden/>
            <w:rtl/>
          </w:rPr>
          <w:instrText xml:space="preserve"> _</w:instrText>
        </w:r>
        <w:r w:rsidR="00A536E5">
          <w:rPr>
            <w:noProof/>
            <w:webHidden/>
          </w:rPr>
          <w:instrText>Toc151630999 \h</w:instrText>
        </w:r>
        <w:r w:rsidR="00A536E5">
          <w:rPr>
            <w:noProof/>
            <w:webHidden/>
            <w:rtl/>
          </w:rPr>
          <w:instrText xml:space="preserve"> </w:instrText>
        </w:r>
        <w:r w:rsidR="00A536E5">
          <w:rPr>
            <w:noProof/>
            <w:webHidden/>
            <w:rtl/>
          </w:rPr>
        </w:r>
        <w:r w:rsidR="00A536E5">
          <w:rPr>
            <w:noProof/>
            <w:webHidden/>
            <w:rtl/>
          </w:rPr>
          <w:fldChar w:fldCharType="separate"/>
        </w:r>
        <w:r w:rsidR="003066C7">
          <w:rPr>
            <w:noProof/>
            <w:webHidden/>
            <w:rtl/>
          </w:rPr>
          <w:t>34</w:t>
        </w:r>
        <w:r w:rsidR="00A536E5">
          <w:rPr>
            <w:noProof/>
            <w:webHidden/>
            <w:rtl/>
          </w:rPr>
          <w:fldChar w:fldCharType="end"/>
        </w:r>
      </w:hyperlink>
    </w:p>
    <w:p w14:paraId="55A7B40A" w14:textId="3A1EC97D" w:rsidR="00A536E5" w:rsidRDefault="006C5381">
      <w:pPr>
        <w:pStyle w:val="TOC1"/>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51631000" w:history="1">
        <w:r w:rsidR="00A536E5" w:rsidRPr="00BA5751">
          <w:rPr>
            <w:rStyle w:val="Hyperlink"/>
            <w:noProof/>
            <w:rtl/>
          </w:rPr>
          <w:t>נספח א'5– תצהיר בדבר התחייבות מציעים במכרז (הצהרה כללית)</w:t>
        </w:r>
        <w:r w:rsidR="00A536E5">
          <w:rPr>
            <w:noProof/>
            <w:webHidden/>
            <w:rtl/>
          </w:rPr>
          <w:tab/>
        </w:r>
        <w:r w:rsidR="00A536E5">
          <w:rPr>
            <w:noProof/>
            <w:webHidden/>
            <w:rtl/>
          </w:rPr>
          <w:fldChar w:fldCharType="begin"/>
        </w:r>
        <w:r w:rsidR="00A536E5">
          <w:rPr>
            <w:noProof/>
            <w:webHidden/>
            <w:rtl/>
          </w:rPr>
          <w:instrText xml:space="preserve"> </w:instrText>
        </w:r>
        <w:r w:rsidR="00A536E5">
          <w:rPr>
            <w:noProof/>
            <w:webHidden/>
          </w:rPr>
          <w:instrText>PAGEREF</w:instrText>
        </w:r>
        <w:r w:rsidR="00A536E5">
          <w:rPr>
            <w:noProof/>
            <w:webHidden/>
            <w:rtl/>
          </w:rPr>
          <w:instrText xml:space="preserve"> _</w:instrText>
        </w:r>
        <w:r w:rsidR="00A536E5">
          <w:rPr>
            <w:noProof/>
            <w:webHidden/>
          </w:rPr>
          <w:instrText>Toc151631000 \h</w:instrText>
        </w:r>
        <w:r w:rsidR="00A536E5">
          <w:rPr>
            <w:noProof/>
            <w:webHidden/>
            <w:rtl/>
          </w:rPr>
          <w:instrText xml:space="preserve"> </w:instrText>
        </w:r>
        <w:r w:rsidR="00A536E5">
          <w:rPr>
            <w:noProof/>
            <w:webHidden/>
            <w:rtl/>
          </w:rPr>
        </w:r>
        <w:r w:rsidR="00A536E5">
          <w:rPr>
            <w:noProof/>
            <w:webHidden/>
            <w:rtl/>
          </w:rPr>
          <w:fldChar w:fldCharType="separate"/>
        </w:r>
        <w:r w:rsidR="003066C7">
          <w:rPr>
            <w:noProof/>
            <w:webHidden/>
            <w:rtl/>
          </w:rPr>
          <w:t>36</w:t>
        </w:r>
        <w:r w:rsidR="00A536E5">
          <w:rPr>
            <w:noProof/>
            <w:webHidden/>
            <w:rtl/>
          </w:rPr>
          <w:fldChar w:fldCharType="end"/>
        </w:r>
      </w:hyperlink>
    </w:p>
    <w:p w14:paraId="1DB2D00E" w14:textId="78838353" w:rsidR="00A536E5" w:rsidRDefault="006C5381">
      <w:pPr>
        <w:pStyle w:val="TOC1"/>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51631001" w:history="1">
        <w:r w:rsidR="00A536E5" w:rsidRPr="00BA5751">
          <w:rPr>
            <w:rStyle w:val="Hyperlink"/>
            <w:noProof/>
            <w:rtl/>
          </w:rPr>
          <w:t>נספח א'6 – התחייבות לעשיית שימוש בתוכנות מקוריות</w:t>
        </w:r>
        <w:r w:rsidR="00A536E5">
          <w:rPr>
            <w:noProof/>
            <w:webHidden/>
            <w:rtl/>
          </w:rPr>
          <w:tab/>
        </w:r>
        <w:r w:rsidR="00A536E5">
          <w:rPr>
            <w:noProof/>
            <w:webHidden/>
            <w:rtl/>
          </w:rPr>
          <w:fldChar w:fldCharType="begin"/>
        </w:r>
        <w:r w:rsidR="00A536E5">
          <w:rPr>
            <w:noProof/>
            <w:webHidden/>
            <w:rtl/>
          </w:rPr>
          <w:instrText xml:space="preserve"> </w:instrText>
        </w:r>
        <w:r w:rsidR="00A536E5">
          <w:rPr>
            <w:noProof/>
            <w:webHidden/>
          </w:rPr>
          <w:instrText>PAGEREF</w:instrText>
        </w:r>
        <w:r w:rsidR="00A536E5">
          <w:rPr>
            <w:noProof/>
            <w:webHidden/>
            <w:rtl/>
          </w:rPr>
          <w:instrText xml:space="preserve"> _</w:instrText>
        </w:r>
        <w:r w:rsidR="00A536E5">
          <w:rPr>
            <w:noProof/>
            <w:webHidden/>
          </w:rPr>
          <w:instrText>Toc151631001 \h</w:instrText>
        </w:r>
        <w:r w:rsidR="00A536E5">
          <w:rPr>
            <w:noProof/>
            <w:webHidden/>
            <w:rtl/>
          </w:rPr>
          <w:instrText xml:space="preserve"> </w:instrText>
        </w:r>
        <w:r w:rsidR="00A536E5">
          <w:rPr>
            <w:noProof/>
            <w:webHidden/>
            <w:rtl/>
          </w:rPr>
        </w:r>
        <w:r w:rsidR="00A536E5">
          <w:rPr>
            <w:noProof/>
            <w:webHidden/>
            <w:rtl/>
          </w:rPr>
          <w:fldChar w:fldCharType="separate"/>
        </w:r>
        <w:r w:rsidR="003066C7">
          <w:rPr>
            <w:noProof/>
            <w:webHidden/>
            <w:rtl/>
          </w:rPr>
          <w:t>36</w:t>
        </w:r>
        <w:r w:rsidR="00A536E5">
          <w:rPr>
            <w:noProof/>
            <w:webHidden/>
            <w:rtl/>
          </w:rPr>
          <w:fldChar w:fldCharType="end"/>
        </w:r>
      </w:hyperlink>
    </w:p>
    <w:p w14:paraId="6FE47C8E" w14:textId="2DC5E1AC" w:rsidR="00A536E5" w:rsidRDefault="006C5381">
      <w:pPr>
        <w:pStyle w:val="TOC1"/>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51631002" w:history="1">
        <w:r w:rsidR="00A536E5" w:rsidRPr="00BA5751">
          <w:rPr>
            <w:rStyle w:val="Hyperlink"/>
            <w:noProof/>
            <w:rtl/>
          </w:rPr>
          <w:t>נספח א'7 – אישור עורך דין בדבר מורשי חתימה</w:t>
        </w:r>
        <w:r w:rsidR="00A536E5">
          <w:rPr>
            <w:noProof/>
            <w:webHidden/>
            <w:rtl/>
          </w:rPr>
          <w:tab/>
        </w:r>
        <w:r w:rsidR="00A536E5">
          <w:rPr>
            <w:noProof/>
            <w:webHidden/>
            <w:rtl/>
          </w:rPr>
          <w:fldChar w:fldCharType="begin"/>
        </w:r>
        <w:r w:rsidR="00A536E5">
          <w:rPr>
            <w:noProof/>
            <w:webHidden/>
            <w:rtl/>
          </w:rPr>
          <w:instrText xml:space="preserve"> </w:instrText>
        </w:r>
        <w:r w:rsidR="00A536E5">
          <w:rPr>
            <w:noProof/>
            <w:webHidden/>
          </w:rPr>
          <w:instrText>PAGEREF</w:instrText>
        </w:r>
        <w:r w:rsidR="00A536E5">
          <w:rPr>
            <w:noProof/>
            <w:webHidden/>
            <w:rtl/>
          </w:rPr>
          <w:instrText xml:space="preserve"> _</w:instrText>
        </w:r>
        <w:r w:rsidR="00A536E5">
          <w:rPr>
            <w:noProof/>
            <w:webHidden/>
          </w:rPr>
          <w:instrText>Toc151631002 \h</w:instrText>
        </w:r>
        <w:r w:rsidR="00A536E5">
          <w:rPr>
            <w:noProof/>
            <w:webHidden/>
            <w:rtl/>
          </w:rPr>
          <w:instrText xml:space="preserve"> </w:instrText>
        </w:r>
        <w:r w:rsidR="00A536E5">
          <w:rPr>
            <w:noProof/>
            <w:webHidden/>
            <w:rtl/>
          </w:rPr>
        </w:r>
        <w:r w:rsidR="00A536E5">
          <w:rPr>
            <w:noProof/>
            <w:webHidden/>
            <w:rtl/>
          </w:rPr>
          <w:fldChar w:fldCharType="separate"/>
        </w:r>
        <w:r w:rsidR="003066C7">
          <w:rPr>
            <w:noProof/>
            <w:webHidden/>
            <w:rtl/>
          </w:rPr>
          <w:t>38</w:t>
        </w:r>
        <w:r w:rsidR="00A536E5">
          <w:rPr>
            <w:noProof/>
            <w:webHidden/>
            <w:rtl/>
          </w:rPr>
          <w:fldChar w:fldCharType="end"/>
        </w:r>
      </w:hyperlink>
    </w:p>
    <w:p w14:paraId="2B8B3AC4" w14:textId="180EC557" w:rsidR="00A536E5" w:rsidRDefault="006C5381">
      <w:pPr>
        <w:pStyle w:val="TOC1"/>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51631003" w:history="1">
        <w:r w:rsidR="00A536E5" w:rsidRPr="00BA5751">
          <w:rPr>
            <w:rStyle w:val="Hyperlink"/>
            <w:noProof/>
            <w:rtl/>
          </w:rPr>
          <w:t>נספח א'8 - אישור רו"ח אודות העדר הערת עסק חי</w:t>
        </w:r>
        <w:r w:rsidR="00A536E5">
          <w:rPr>
            <w:noProof/>
            <w:webHidden/>
            <w:rtl/>
          </w:rPr>
          <w:tab/>
        </w:r>
        <w:r w:rsidR="00A536E5">
          <w:rPr>
            <w:noProof/>
            <w:webHidden/>
            <w:rtl/>
          </w:rPr>
          <w:fldChar w:fldCharType="begin"/>
        </w:r>
        <w:r w:rsidR="00A536E5">
          <w:rPr>
            <w:noProof/>
            <w:webHidden/>
            <w:rtl/>
          </w:rPr>
          <w:instrText xml:space="preserve"> </w:instrText>
        </w:r>
        <w:r w:rsidR="00A536E5">
          <w:rPr>
            <w:noProof/>
            <w:webHidden/>
          </w:rPr>
          <w:instrText>PAGEREF</w:instrText>
        </w:r>
        <w:r w:rsidR="00A536E5">
          <w:rPr>
            <w:noProof/>
            <w:webHidden/>
            <w:rtl/>
          </w:rPr>
          <w:instrText xml:space="preserve"> _</w:instrText>
        </w:r>
        <w:r w:rsidR="00A536E5">
          <w:rPr>
            <w:noProof/>
            <w:webHidden/>
          </w:rPr>
          <w:instrText>Toc151631003 \h</w:instrText>
        </w:r>
        <w:r w:rsidR="00A536E5">
          <w:rPr>
            <w:noProof/>
            <w:webHidden/>
            <w:rtl/>
          </w:rPr>
          <w:instrText xml:space="preserve"> </w:instrText>
        </w:r>
        <w:r w:rsidR="00A536E5">
          <w:rPr>
            <w:noProof/>
            <w:webHidden/>
            <w:rtl/>
          </w:rPr>
        </w:r>
        <w:r w:rsidR="00A536E5">
          <w:rPr>
            <w:noProof/>
            <w:webHidden/>
            <w:rtl/>
          </w:rPr>
          <w:fldChar w:fldCharType="separate"/>
        </w:r>
        <w:r w:rsidR="003066C7">
          <w:rPr>
            <w:noProof/>
            <w:webHidden/>
            <w:rtl/>
          </w:rPr>
          <w:t>39</w:t>
        </w:r>
        <w:r w:rsidR="00A536E5">
          <w:rPr>
            <w:noProof/>
            <w:webHidden/>
            <w:rtl/>
          </w:rPr>
          <w:fldChar w:fldCharType="end"/>
        </w:r>
      </w:hyperlink>
    </w:p>
    <w:p w14:paraId="175A2954" w14:textId="0B8FACA8" w:rsidR="00A536E5" w:rsidRDefault="006C5381">
      <w:pPr>
        <w:pStyle w:val="TOC1"/>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51631004" w:history="1">
        <w:r w:rsidR="00A536E5" w:rsidRPr="00BA5751">
          <w:rPr>
            <w:rStyle w:val="Hyperlink"/>
            <w:noProof/>
            <w:rtl/>
          </w:rPr>
          <w:t>נספח א'9 – התחייבות לסודיות והעדר ניגוד עניינים</w:t>
        </w:r>
        <w:r w:rsidR="00A536E5">
          <w:rPr>
            <w:noProof/>
            <w:webHidden/>
            <w:rtl/>
          </w:rPr>
          <w:tab/>
        </w:r>
        <w:r w:rsidR="00A536E5">
          <w:rPr>
            <w:noProof/>
            <w:webHidden/>
            <w:rtl/>
          </w:rPr>
          <w:fldChar w:fldCharType="begin"/>
        </w:r>
        <w:r w:rsidR="00A536E5">
          <w:rPr>
            <w:noProof/>
            <w:webHidden/>
            <w:rtl/>
          </w:rPr>
          <w:instrText xml:space="preserve"> </w:instrText>
        </w:r>
        <w:r w:rsidR="00A536E5">
          <w:rPr>
            <w:noProof/>
            <w:webHidden/>
          </w:rPr>
          <w:instrText>PAGEREF</w:instrText>
        </w:r>
        <w:r w:rsidR="00A536E5">
          <w:rPr>
            <w:noProof/>
            <w:webHidden/>
            <w:rtl/>
          </w:rPr>
          <w:instrText xml:space="preserve"> _</w:instrText>
        </w:r>
        <w:r w:rsidR="00A536E5">
          <w:rPr>
            <w:noProof/>
            <w:webHidden/>
          </w:rPr>
          <w:instrText>Toc151631004 \h</w:instrText>
        </w:r>
        <w:r w:rsidR="00A536E5">
          <w:rPr>
            <w:noProof/>
            <w:webHidden/>
            <w:rtl/>
          </w:rPr>
          <w:instrText xml:space="preserve"> </w:instrText>
        </w:r>
        <w:r w:rsidR="00A536E5">
          <w:rPr>
            <w:noProof/>
            <w:webHidden/>
            <w:rtl/>
          </w:rPr>
        </w:r>
        <w:r w:rsidR="00A536E5">
          <w:rPr>
            <w:noProof/>
            <w:webHidden/>
            <w:rtl/>
          </w:rPr>
          <w:fldChar w:fldCharType="separate"/>
        </w:r>
        <w:r w:rsidR="003066C7">
          <w:rPr>
            <w:noProof/>
            <w:webHidden/>
            <w:rtl/>
          </w:rPr>
          <w:t>40</w:t>
        </w:r>
        <w:r w:rsidR="00A536E5">
          <w:rPr>
            <w:noProof/>
            <w:webHidden/>
            <w:rtl/>
          </w:rPr>
          <w:fldChar w:fldCharType="end"/>
        </w:r>
      </w:hyperlink>
    </w:p>
    <w:p w14:paraId="78F030DD" w14:textId="1384BB07" w:rsidR="00A536E5" w:rsidRDefault="006C5381">
      <w:pPr>
        <w:pStyle w:val="TOC1"/>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51631005" w:history="1">
        <w:r w:rsidR="00A536E5" w:rsidRPr="00BA5751">
          <w:rPr>
            <w:rStyle w:val="Hyperlink"/>
            <w:noProof/>
            <w:rtl/>
          </w:rPr>
          <w:t>נספח א'10 – חוות דעת רואה חשבון על הצהרת מנהלי מציע במכרז, אודות מידע ממערכת הכספים של המציע</w:t>
        </w:r>
        <w:r w:rsidR="00A536E5">
          <w:rPr>
            <w:noProof/>
            <w:webHidden/>
            <w:rtl/>
          </w:rPr>
          <w:tab/>
        </w:r>
        <w:r w:rsidR="00A536E5">
          <w:rPr>
            <w:noProof/>
            <w:webHidden/>
            <w:rtl/>
          </w:rPr>
          <w:fldChar w:fldCharType="begin"/>
        </w:r>
        <w:r w:rsidR="00A536E5">
          <w:rPr>
            <w:noProof/>
            <w:webHidden/>
            <w:rtl/>
          </w:rPr>
          <w:instrText xml:space="preserve"> </w:instrText>
        </w:r>
        <w:r w:rsidR="00A536E5">
          <w:rPr>
            <w:noProof/>
            <w:webHidden/>
          </w:rPr>
          <w:instrText>PAGEREF</w:instrText>
        </w:r>
        <w:r w:rsidR="00A536E5">
          <w:rPr>
            <w:noProof/>
            <w:webHidden/>
            <w:rtl/>
          </w:rPr>
          <w:instrText xml:space="preserve"> _</w:instrText>
        </w:r>
        <w:r w:rsidR="00A536E5">
          <w:rPr>
            <w:noProof/>
            <w:webHidden/>
          </w:rPr>
          <w:instrText>Toc151631005 \h</w:instrText>
        </w:r>
        <w:r w:rsidR="00A536E5">
          <w:rPr>
            <w:noProof/>
            <w:webHidden/>
            <w:rtl/>
          </w:rPr>
          <w:instrText xml:space="preserve"> </w:instrText>
        </w:r>
        <w:r w:rsidR="00A536E5">
          <w:rPr>
            <w:noProof/>
            <w:webHidden/>
            <w:rtl/>
          </w:rPr>
        </w:r>
        <w:r w:rsidR="00A536E5">
          <w:rPr>
            <w:noProof/>
            <w:webHidden/>
            <w:rtl/>
          </w:rPr>
          <w:fldChar w:fldCharType="separate"/>
        </w:r>
        <w:r w:rsidR="003066C7">
          <w:rPr>
            <w:noProof/>
            <w:webHidden/>
            <w:rtl/>
          </w:rPr>
          <w:t>41</w:t>
        </w:r>
        <w:r w:rsidR="00A536E5">
          <w:rPr>
            <w:noProof/>
            <w:webHidden/>
            <w:rtl/>
          </w:rPr>
          <w:fldChar w:fldCharType="end"/>
        </w:r>
      </w:hyperlink>
    </w:p>
    <w:p w14:paraId="318F74B7" w14:textId="50D1F8FA" w:rsidR="00A536E5" w:rsidRDefault="006C5381">
      <w:pPr>
        <w:pStyle w:val="TOC1"/>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51631006" w:history="1">
        <w:r w:rsidR="00A536E5" w:rsidRPr="00BA5751">
          <w:rPr>
            <w:rStyle w:val="Hyperlink"/>
            <w:noProof/>
            <w:rtl/>
          </w:rPr>
          <w:t>נספח ב' – הנחיות למילוי טופס הצעת מחיר</w:t>
        </w:r>
        <w:r w:rsidR="00A536E5">
          <w:rPr>
            <w:noProof/>
            <w:webHidden/>
            <w:rtl/>
          </w:rPr>
          <w:tab/>
        </w:r>
        <w:r w:rsidR="00A536E5">
          <w:rPr>
            <w:noProof/>
            <w:webHidden/>
            <w:rtl/>
          </w:rPr>
          <w:fldChar w:fldCharType="begin"/>
        </w:r>
        <w:r w:rsidR="00A536E5">
          <w:rPr>
            <w:noProof/>
            <w:webHidden/>
            <w:rtl/>
          </w:rPr>
          <w:instrText xml:space="preserve"> </w:instrText>
        </w:r>
        <w:r w:rsidR="00A536E5">
          <w:rPr>
            <w:noProof/>
            <w:webHidden/>
          </w:rPr>
          <w:instrText>PAGEREF</w:instrText>
        </w:r>
        <w:r w:rsidR="00A536E5">
          <w:rPr>
            <w:noProof/>
            <w:webHidden/>
            <w:rtl/>
          </w:rPr>
          <w:instrText xml:space="preserve"> _</w:instrText>
        </w:r>
        <w:r w:rsidR="00A536E5">
          <w:rPr>
            <w:noProof/>
            <w:webHidden/>
          </w:rPr>
          <w:instrText>Toc151631006 \h</w:instrText>
        </w:r>
        <w:r w:rsidR="00A536E5">
          <w:rPr>
            <w:noProof/>
            <w:webHidden/>
            <w:rtl/>
          </w:rPr>
          <w:instrText xml:space="preserve"> </w:instrText>
        </w:r>
        <w:r w:rsidR="00A536E5">
          <w:rPr>
            <w:noProof/>
            <w:webHidden/>
            <w:rtl/>
          </w:rPr>
        </w:r>
        <w:r w:rsidR="00A536E5">
          <w:rPr>
            <w:noProof/>
            <w:webHidden/>
            <w:rtl/>
          </w:rPr>
          <w:fldChar w:fldCharType="separate"/>
        </w:r>
        <w:r w:rsidR="003066C7">
          <w:rPr>
            <w:noProof/>
            <w:webHidden/>
            <w:rtl/>
          </w:rPr>
          <w:t>42</w:t>
        </w:r>
        <w:r w:rsidR="00A536E5">
          <w:rPr>
            <w:noProof/>
            <w:webHidden/>
            <w:rtl/>
          </w:rPr>
          <w:fldChar w:fldCharType="end"/>
        </w:r>
      </w:hyperlink>
    </w:p>
    <w:p w14:paraId="677D4FA5" w14:textId="77B670BE" w:rsidR="00A536E5" w:rsidRDefault="006C5381">
      <w:pPr>
        <w:pStyle w:val="TOC1"/>
        <w:tabs>
          <w:tab w:val="right" w:leader="dot" w:pos="9344"/>
        </w:tabs>
        <w:rPr>
          <w:rFonts w:asciiTheme="minorHAnsi" w:eastAsiaTheme="minorEastAsia" w:hAnsiTheme="minorHAnsi" w:cstheme="minorBidi"/>
          <w:b w:val="0"/>
          <w:bCs w:val="0"/>
          <w:i w:val="0"/>
          <w:iCs w:val="0"/>
          <w:noProof/>
          <w:kern w:val="2"/>
          <w:sz w:val="22"/>
          <w:szCs w:val="22"/>
          <w:rtl/>
          <w14:ligatures w14:val="standardContextual"/>
        </w:rPr>
      </w:pPr>
      <w:hyperlink w:anchor="_Toc151631007" w:history="1">
        <w:r w:rsidR="00A536E5" w:rsidRPr="00BA5751">
          <w:rPr>
            <w:rStyle w:val="Hyperlink"/>
            <w:noProof/>
            <w:rtl/>
          </w:rPr>
          <w:t>נספח ג' – הסכם התקשרות</w:t>
        </w:r>
        <w:r w:rsidR="00A536E5">
          <w:rPr>
            <w:noProof/>
            <w:webHidden/>
            <w:rtl/>
          </w:rPr>
          <w:tab/>
        </w:r>
        <w:r w:rsidR="00A536E5">
          <w:rPr>
            <w:noProof/>
            <w:webHidden/>
            <w:rtl/>
          </w:rPr>
          <w:fldChar w:fldCharType="begin"/>
        </w:r>
        <w:r w:rsidR="00A536E5">
          <w:rPr>
            <w:noProof/>
            <w:webHidden/>
            <w:rtl/>
          </w:rPr>
          <w:instrText xml:space="preserve"> </w:instrText>
        </w:r>
        <w:r w:rsidR="00A536E5">
          <w:rPr>
            <w:noProof/>
            <w:webHidden/>
          </w:rPr>
          <w:instrText>PAGEREF</w:instrText>
        </w:r>
        <w:r w:rsidR="00A536E5">
          <w:rPr>
            <w:noProof/>
            <w:webHidden/>
            <w:rtl/>
          </w:rPr>
          <w:instrText xml:space="preserve"> _</w:instrText>
        </w:r>
        <w:r w:rsidR="00A536E5">
          <w:rPr>
            <w:noProof/>
            <w:webHidden/>
          </w:rPr>
          <w:instrText>Toc151631007 \h</w:instrText>
        </w:r>
        <w:r w:rsidR="00A536E5">
          <w:rPr>
            <w:noProof/>
            <w:webHidden/>
            <w:rtl/>
          </w:rPr>
          <w:instrText xml:space="preserve"> </w:instrText>
        </w:r>
        <w:r w:rsidR="00A536E5">
          <w:rPr>
            <w:noProof/>
            <w:webHidden/>
            <w:rtl/>
          </w:rPr>
        </w:r>
        <w:r w:rsidR="00A536E5">
          <w:rPr>
            <w:noProof/>
            <w:webHidden/>
            <w:rtl/>
          </w:rPr>
          <w:fldChar w:fldCharType="separate"/>
        </w:r>
        <w:r w:rsidR="003066C7">
          <w:rPr>
            <w:noProof/>
            <w:webHidden/>
            <w:rtl/>
          </w:rPr>
          <w:t>44</w:t>
        </w:r>
        <w:r w:rsidR="00A536E5">
          <w:rPr>
            <w:noProof/>
            <w:webHidden/>
            <w:rtl/>
          </w:rPr>
          <w:fldChar w:fldCharType="end"/>
        </w:r>
      </w:hyperlink>
    </w:p>
    <w:p w14:paraId="02CD6C93" w14:textId="77777777" w:rsidR="00DF3CA7" w:rsidRPr="006E497D" w:rsidRDefault="001448CB" w:rsidP="005665DB">
      <w:pPr>
        <w:keepNext/>
        <w:keepLines/>
        <w:tabs>
          <w:tab w:val="left" w:pos="565"/>
        </w:tabs>
        <w:spacing w:line="240" w:lineRule="auto"/>
        <w:rPr>
          <w:rFonts w:asciiTheme="minorHAnsi" w:hAnsiTheme="minorHAnsi" w:cstheme="minorHAnsi"/>
          <w:rtl/>
        </w:rPr>
        <w:sectPr w:rsidR="00DF3CA7" w:rsidRPr="006E497D" w:rsidSect="00A4720E">
          <w:headerReference w:type="even" r:id="rId10"/>
          <w:headerReference w:type="default" r:id="rId11"/>
          <w:footerReference w:type="default" r:id="rId12"/>
          <w:headerReference w:type="first" r:id="rId13"/>
          <w:endnotePr>
            <w:numFmt w:val="lowerLetter"/>
          </w:endnotePr>
          <w:pgSz w:w="11906" w:h="16838" w:code="9"/>
          <w:pgMar w:top="1440" w:right="1276" w:bottom="1440" w:left="1276" w:header="720" w:footer="856" w:gutter="0"/>
          <w:cols w:space="720"/>
          <w:bidi/>
          <w:rtlGutter/>
        </w:sectPr>
      </w:pPr>
      <w:r w:rsidRPr="006E497D">
        <w:rPr>
          <w:rFonts w:asciiTheme="minorHAnsi" w:hAnsiTheme="minorHAnsi" w:cstheme="minorHAnsi"/>
          <w:rtl/>
        </w:rPr>
        <w:fldChar w:fldCharType="end"/>
      </w:r>
    </w:p>
    <w:p w14:paraId="1DCAFC6D" w14:textId="77777777" w:rsidR="00EF6D71" w:rsidRPr="006E497D" w:rsidRDefault="001448CB" w:rsidP="005665DB">
      <w:pPr>
        <w:pStyle w:val="affff5"/>
        <w:keepNext/>
        <w:keepLines/>
        <w:rPr>
          <w:rFonts w:asciiTheme="minorHAnsi" w:hAnsiTheme="minorHAnsi" w:cstheme="minorHAnsi"/>
          <w:sz w:val="24"/>
          <w:szCs w:val="24"/>
          <w:rtl/>
        </w:rPr>
      </w:pPr>
      <w:bookmarkStart w:id="7" w:name="_Toc179603246"/>
      <w:bookmarkStart w:id="8" w:name="_Toc524610641"/>
      <w:bookmarkStart w:id="9" w:name="_Toc72652729"/>
      <w:bookmarkStart w:id="10" w:name="_Toc79319304"/>
      <w:bookmarkStart w:id="11" w:name="_Toc151630954"/>
      <w:bookmarkStart w:id="12" w:name="_Toc524610643"/>
      <w:r w:rsidRPr="006E497D">
        <w:rPr>
          <w:rFonts w:asciiTheme="minorHAnsi" w:hAnsiTheme="minorHAnsi" w:cstheme="minorHAnsi"/>
          <w:sz w:val="24"/>
          <w:szCs w:val="24"/>
          <w:rtl/>
        </w:rPr>
        <w:lastRenderedPageBreak/>
        <w:t>מבוא</w:t>
      </w:r>
      <w:bookmarkEnd w:id="7"/>
      <w:bookmarkEnd w:id="8"/>
      <w:bookmarkEnd w:id="9"/>
      <w:bookmarkEnd w:id="10"/>
      <w:bookmarkEnd w:id="11"/>
    </w:p>
    <w:p w14:paraId="0F429DD8" w14:textId="4837E3DC" w:rsidR="00EF6D71" w:rsidRPr="006E497D" w:rsidRDefault="001448CB" w:rsidP="00F37E07">
      <w:pPr>
        <w:keepNext/>
        <w:keepLines/>
        <w:numPr>
          <w:ilvl w:val="0"/>
          <w:numId w:val="17"/>
        </w:numPr>
        <w:spacing w:after="160"/>
        <w:contextualSpacing/>
        <w:rPr>
          <w:rFonts w:asciiTheme="minorHAnsi" w:hAnsiTheme="minorHAnsi" w:cstheme="minorHAnsi"/>
        </w:rPr>
      </w:pPr>
      <w:r w:rsidRPr="006E497D">
        <w:rPr>
          <w:rFonts w:asciiTheme="minorHAnsi" w:hAnsiTheme="minorHAnsi" w:cstheme="minorHAnsi"/>
          <w:rtl/>
        </w:rPr>
        <w:t xml:space="preserve">משרד המשפטים (להלן: </w:t>
      </w:r>
      <w:r w:rsidRPr="006E497D">
        <w:rPr>
          <w:rFonts w:asciiTheme="minorHAnsi" w:hAnsiTheme="minorHAnsi" w:cstheme="minorHAnsi"/>
          <w:b/>
          <w:bCs/>
          <w:rtl/>
        </w:rPr>
        <w:t>"המזמין"</w:t>
      </w:r>
      <w:r w:rsidRPr="006E497D">
        <w:rPr>
          <w:rFonts w:asciiTheme="minorHAnsi" w:hAnsiTheme="minorHAnsi" w:cstheme="minorHAnsi"/>
          <w:rtl/>
        </w:rPr>
        <w:t xml:space="preserve">) מזמין מציעים להגיש הצעות במסגרת </w:t>
      </w:r>
      <w:sdt>
        <w:sdtPr>
          <w:rPr>
            <w:rFonts w:asciiTheme="minorHAnsi" w:hAnsiTheme="minorHAnsi" w:cstheme="minorHAnsi"/>
            <w:b/>
            <w:bCs/>
            <w:rtl/>
          </w:rPr>
          <w:alias w:val="כותרת"/>
          <w:id w:val="-1558693153"/>
          <w:placeholder>
            <w:docPart w:val="24A0D5C254C24490A6ED4E2C96C99258"/>
          </w:placeholder>
          <w:dataBinding w:prefixMappings="xmlns:ns0='http://purl.org/dc/elements/1.1/' xmlns:ns1='http://schemas.openxmlformats.org/package/2006/metadata/core-properties' " w:xpath="/ns1:coreProperties[1]/ns0:title[1]" w:storeItemID="{6C3C8BC8-F283-45AE-878A-BAB7291924A1}"/>
          <w:text/>
        </w:sdtPr>
        <w:sdtEndPr/>
        <w:sdtContent>
          <w:r w:rsidR="002C672D">
            <w:rPr>
              <w:rFonts w:asciiTheme="minorHAnsi" w:hAnsiTheme="minorHAnsi" w:cstheme="minorHAnsi"/>
              <w:b/>
              <w:bCs/>
              <w:rtl/>
            </w:rPr>
            <w:t>מכרז פומבי מס' 94-23 לאספקה, התקנה ותחזוקת מערכות אבטחה טכנולוגיות, בית הדר דפנה עבור משרד המשפטים</w:t>
          </w:r>
        </w:sdtContent>
      </w:sdt>
      <w:r w:rsidRPr="006E497D">
        <w:rPr>
          <w:rFonts w:asciiTheme="minorHAnsi" w:hAnsiTheme="minorHAnsi" w:cstheme="minorHAnsi"/>
          <w:rtl/>
        </w:rPr>
        <w:t>. כל המסמכים המצורפים למכרז זה (להלן – "</w:t>
      </w:r>
      <w:r w:rsidRPr="006E497D">
        <w:rPr>
          <w:rFonts w:asciiTheme="minorHAnsi" w:hAnsiTheme="minorHAnsi" w:cstheme="minorHAnsi"/>
          <w:b/>
          <w:bCs/>
          <w:rtl/>
        </w:rPr>
        <w:t>מסמכי המכרז</w:t>
      </w:r>
      <w:r w:rsidRPr="006E497D">
        <w:rPr>
          <w:rFonts w:asciiTheme="minorHAnsi" w:hAnsiTheme="minorHAnsi" w:cstheme="minorHAnsi"/>
          <w:rtl/>
        </w:rPr>
        <w:t>") מהווים חלק בלתי נפרד ממנו ויש לראותם כמשלימים זה את זה.</w:t>
      </w:r>
    </w:p>
    <w:p w14:paraId="09AE3373" w14:textId="77777777" w:rsidR="00EF6D71" w:rsidRPr="006E497D" w:rsidRDefault="001448CB" w:rsidP="00F37E07">
      <w:pPr>
        <w:keepNext/>
        <w:keepLines/>
        <w:numPr>
          <w:ilvl w:val="0"/>
          <w:numId w:val="17"/>
        </w:numPr>
        <w:spacing w:after="160"/>
        <w:contextualSpacing/>
        <w:rPr>
          <w:rFonts w:asciiTheme="minorHAnsi" w:hAnsiTheme="minorHAnsi" w:cstheme="minorHAnsi"/>
        </w:rPr>
      </w:pPr>
      <w:r w:rsidRPr="006E497D">
        <w:rPr>
          <w:rFonts w:asciiTheme="minorHAnsi" w:hAnsiTheme="minorHAnsi" w:cstheme="minorHAnsi"/>
          <w:rtl/>
        </w:rPr>
        <w:t xml:space="preserve">למכרז רשאים להגיש מציעים </w:t>
      </w:r>
      <w:r w:rsidR="000C4928" w:rsidRPr="006E497D">
        <w:rPr>
          <w:rFonts w:asciiTheme="minorHAnsi" w:hAnsiTheme="minorHAnsi" w:cstheme="minorHAnsi"/>
          <w:rtl/>
        </w:rPr>
        <w:t>(</w:t>
      </w:r>
      <w:r w:rsidRPr="006E497D">
        <w:rPr>
          <w:rFonts w:asciiTheme="minorHAnsi" w:hAnsiTheme="minorHAnsi" w:cstheme="minorHAnsi"/>
          <w:rtl/>
        </w:rPr>
        <w:t>להלן – "</w:t>
      </w:r>
      <w:r w:rsidRPr="006E497D">
        <w:rPr>
          <w:rFonts w:asciiTheme="minorHAnsi" w:hAnsiTheme="minorHAnsi" w:cstheme="minorHAnsi"/>
          <w:b/>
          <w:bCs/>
          <w:rtl/>
        </w:rPr>
        <w:t>המציע"</w:t>
      </w:r>
      <w:r w:rsidRPr="006E497D">
        <w:rPr>
          <w:rFonts w:asciiTheme="minorHAnsi" w:hAnsiTheme="minorHAnsi" w:cstheme="minorHAnsi"/>
          <w:rtl/>
        </w:rPr>
        <w:t>) העומדים בדרישות המכרז ובתנאיו והמסוגלים לספק את ביצוע העבודות כאמור במסמכי המכרז.</w:t>
      </w:r>
    </w:p>
    <w:p w14:paraId="7AF87D4B" w14:textId="77777777" w:rsidR="00EF6D71" w:rsidRPr="006E497D" w:rsidRDefault="001448CB" w:rsidP="00F37E07">
      <w:pPr>
        <w:keepNext/>
        <w:keepLines/>
        <w:numPr>
          <w:ilvl w:val="0"/>
          <w:numId w:val="17"/>
        </w:numPr>
        <w:spacing w:after="160"/>
        <w:contextualSpacing/>
        <w:rPr>
          <w:rFonts w:asciiTheme="minorHAnsi" w:hAnsiTheme="minorHAnsi" w:cstheme="minorHAnsi"/>
        </w:rPr>
      </w:pPr>
      <w:r w:rsidRPr="006E497D">
        <w:rPr>
          <w:rFonts w:asciiTheme="minorHAnsi" w:hAnsiTheme="minorHAnsi" w:cstheme="minorHAnsi"/>
          <w:rtl/>
        </w:rPr>
        <w:t>יובהר כי השירותים נשוא מכרז זה יבוצעו אך ורק על ידי המציע הזוכה במכרז</w:t>
      </w:r>
      <w:r w:rsidR="00B33071" w:rsidRPr="006E497D">
        <w:rPr>
          <w:rFonts w:asciiTheme="minorHAnsi" w:hAnsiTheme="minorHAnsi" w:cstheme="minorHAnsi"/>
          <w:rtl/>
        </w:rPr>
        <w:t xml:space="preserve"> </w:t>
      </w:r>
      <w:r w:rsidRPr="006E497D">
        <w:rPr>
          <w:rFonts w:asciiTheme="minorHAnsi" w:hAnsiTheme="minorHAnsi" w:cstheme="minorHAnsi"/>
          <w:rtl/>
        </w:rPr>
        <w:t xml:space="preserve">וכי למציע לא תעמוד האפשרות להסב את מחויבויותיו בהתאם להסכם זה לאחר. השירותים יבוצעו על ידי המציע </w:t>
      </w:r>
      <w:r w:rsidR="00D957BD" w:rsidRPr="006E497D">
        <w:rPr>
          <w:rFonts w:asciiTheme="minorHAnsi" w:hAnsiTheme="minorHAnsi" w:cstheme="minorHAnsi"/>
          <w:rtl/>
        </w:rPr>
        <w:t>בלבד</w:t>
      </w:r>
      <w:r w:rsidR="00B33071" w:rsidRPr="006E497D">
        <w:rPr>
          <w:rFonts w:asciiTheme="minorHAnsi" w:hAnsiTheme="minorHAnsi" w:cstheme="minorHAnsi"/>
          <w:rtl/>
        </w:rPr>
        <w:t xml:space="preserve"> </w:t>
      </w:r>
      <w:r w:rsidR="000C4928" w:rsidRPr="006E497D">
        <w:rPr>
          <w:rFonts w:asciiTheme="minorHAnsi" w:hAnsiTheme="minorHAnsi" w:cstheme="minorHAnsi"/>
          <w:rtl/>
        </w:rPr>
        <w:t xml:space="preserve">או </w:t>
      </w:r>
      <w:r w:rsidRPr="006E497D">
        <w:rPr>
          <w:rFonts w:asciiTheme="minorHAnsi" w:hAnsiTheme="minorHAnsi" w:cstheme="minorHAnsi"/>
          <w:rtl/>
        </w:rPr>
        <w:t>ובאחריותו המקצועית</w:t>
      </w:r>
      <w:r w:rsidR="00B33071" w:rsidRPr="006E497D">
        <w:rPr>
          <w:rFonts w:asciiTheme="minorHAnsi" w:hAnsiTheme="minorHAnsi" w:cstheme="minorHAnsi"/>
          <w:rtl/>
        </w:rPr>
        <w:t xml:space="preserve"> של המציע</w:t>
      </w:r>
      <w:r w:rsidRPr="006E497D">
        <w:rPr>
          <w:rFonts w:asciiTheme="minorHAnsi" w:hAnsiTheme="minorHAnsi" w:cstheme="minorHAnsi"/>
          <w:rtl/>
        </w:rPr>
        <w:t>.</w:t>
      </w:r>
    </w:p>
    <w:p w14:paraId="29EBA121" w14:textId="77777777" w:rsidR="00296511" w:rsidRDefault="001448CB" w:rsidP="00F37E07">
      <w:pPr>
        <w:keepNext/>
        <w:keepLines/>
        <w:numPr>
          <w:ilvl w:val="0"/>
          <w:numId w:val="17"/>
        </w:numPr>
        <w:spacing w:after="160"/>
        <w:contextualSpacing/>
        <w:rPr>
          <w:rFonts w:asciiTheme="minorHAnsi" w:hAnsiTheme="minorHAnsi" w:cstheme="minorHAnsi"/>
        </w:rPr>
      </w:pPr>
      <w:r w:rsidRPr="006E497D">
        <w:rPr>
          <w:rFonts w:asciiTheme="minorHAnsi" w:hAnsiTheme="minorHAnsi" w:cstheme="minorHAnsi"/>
          <w:rtl/>
        </w:rPr>
        <w:t xml:space="preserve">כבר עתה יובהר כי הפרויקט הינו מסוג </w:t>
      </w:r>
      <w:r w:rsidRPr="006E497D">
        <w:rPr>
          <w:rFonts w:asciiTheme="minorHAnsi" w:hAnsiTheme="minorHAnsi" w:cstheme="minorHAnsi"/>
        </w:rPr>
        <w:t>turn key</w:t>
      </w:r>
      <w:r w:rsidRPr="006E497D">
        <w:rPr>
          <w:rFonts w:asciiTheme="minorHAnsi" w:hAnsiTheme="minorHAnsi" w:cstheme="minorHAnsi"/>
          <w:rtl/>
        </w:rPr>
        <w:t>. על כן הצעת המחיר הינה לאספקה, התקנה ותחזוקה של כל הנדרש במפרט הטכני ועד להפעלה מלאה של המערכת ע"פ הדרישות.</w:t>
      </w:r>
      <w:r w:rsidR="008B4367">
        <w:rPr>
          <w:rFonts w:asciiTheme="minorHAnsi" w:hAnsiTheme="minorHAnsi" w:cstheme="minorHAnsi" w:hint="cs"/>
          <w:rtl/>
        </w:rPr>
        <w:t xml:space="preserve"> </w:t>
      </w:r>
      <w:r w:rsidR="008B4367">
        <w:rPr>
          <w:rFonts w:asciiTheme="minorHAnsi" w:hAnsiTheme="minorHAnsi" w:hint="cs"/>
          <w:rtl/>
        </w:rPr>
        <w:t>הספק</w:t>
      </w:r>
      <w:r w:rsidR="008B4367" w:rsidRPr="008B4367">
        <w:rPr>
          <w:rFonts w:asciiTheme="minorHAnsi" w:hAnsiTheme="minorHAnsi"/>
          <w:rtl/>
        </w:rPr>
        <w:t xml:space="preserve"> יהיה אחראי על העבודה וההתקנה מקצה לקצה אל מול המשרד</w:t>
      </w:r>
      <w:r w:rsidR="008B4367">
        <w:rPr>
          <w:rFonts w:asciiTheme="minorHAnsi" w:hAnsiTheme="minorHAnsi" w:cstheme="minorHAnsi" w:hint="cs"/>
          <w:rtl/>
        </w:rPr>
        <w:t>.</w:t>
      </w:r>
    </w:p>
    <w:p w14:paraId="4F9144A1" w14:textId="755378AA" w:rsidR="004A2821" w:rsidRPr="00AF28BC" w:rsidRDefault="001448CB" w:rsidP="00F37E07">
      <w:pPr>
        <w:keepNext/>
        <w:keepLines/>
        <w:numPr>
          <w:ilvl w:val="0"/>
          <w:numId w:val="17"/>
        </w:numPr>
        <w:spacing w:after="160"/>
        <w:contextualSpacing/>
        <w:rPr>
          <w:rFonts w:asciiTheme="minorHAnsi" w:hAnsiTheme="minorHAnsi" w:cstheme="minorHAnsi"/>
          <w:b/>
          <w:bCs/>
        </w:rPr>
      </w:pPr>
      <w:r w:rsidRPr="00AF28BC">
        <w:rPr>
          <w:rFonts w:asciiTheme="minorHAnsi" w:hAnsiTheme="minorHAnsi" w:cstheme="minorHAnsi" w:hint="cs"/>
          <w:b/>
          <w:bCs/>
          <w:rtl/>
        </w:rPr>
        <w:t>יודגש כי חלק מהפריטים הנדרשים יירכשו באמצעות מכרזים מרכזיים. הפריטים הרלוונטיים מצוינים בטופס הצעת המחיר (קובץ אקסל).</w:t>
      </w:r>
      <w:r w:rsidRPr="00AF28BC">
        <w:rPr>
          <w:b/>
          <w:bCs/>
          <w:rtl/>
        </w:rPr>
        <w:t xml:space="preserve"> </w:t>
      </w:r>
      <w:r w:rsidRPr="00AF28BC">
        <w:rPr>
          <w:rFonts w:asciiTheme="minorHAnsi" w:hAnsiTheme="minorHAnsi" w:hint="cs"/>
          <w:b/>
          <w:bCs/>
          <w:rtl/>
        </w:rPr>
        <w:t xml:space="preserve">בכל מקרה </w:t>
      </w:r>
      <w:r w:rsidRPr="00AF28BC">
        <w:rPr>
          <w:rFonts w:asciiTheme="minorHAnsi" w:hAnsiTheme="minorHAnsi"/>
          <w:b/>
          <w:bCs/>
          <w:rtl/>
        </w:rPr>
        <w:t>הספק</w:t>
      </w:r>
      <w:r w:rsidRPr="00AF28BC">
        <w:rPr>
          <w:rFonts w:asciiTheme="minorHAnsi" w:hAnsiTheme="minorHAnsi" w:hint="cs"/>
          <w:b/>
          <w:bCs/>
          <w:rtl/>
        </w:rPr>
        <w:t xml:space="preserve"> הזוכה יהיה</w:t>
      </w:r>
      <w:r w:rsidRPr="00AF28BC">
        <w:rPr>
          <w:rFonts w:asciiTheme="minorHAnsi" w:hAnsiTheme="minorHAnsi"/>
          <w:b/>
          <w:bCs/>
          <w:rtl/>
        </w:rPr>
        <w:t xml:space="preserve"> אחראי על כל הפריטים ללא קשר למקור ממנו נרכשו (שוק / </w:t>
      </w:r>
      <w:r w:rsidRPr="00AF28BC">
        <w:rPr>
          <w:rFonts w:asciiTheme="minorHAnsi" w:hAnsiTheme="minorHAnsi" w:hint="cs"/>
          <w:b/>
          <w:bCs/>
          <w:rtl/>
        </w:rPr>
        <w:t xml:space="preserve">מכרז מרכזי - </w:t>
      </w:r>
      <w:proofErr w:type="spellStart"/>
      <w:r w:rsidRPr="00AF28BC">
        <w:rPr>
          <w:rFonts w:asciiTheme="minorHAnsi" w:hAnsiTheme="minorHAnsi"/>
          <w:b/>
          <w:bCs/>
          <w:rtl/>
        </w:rPr>
        <w:t>חשכ"ל</w:t>
      </w:r>
      <w:proofErr w:type="spellEnd"/>
      <w:r w:rsidRPr="00AF28BC">
        <w:rPr>
          <w:rFonts w:asciiTheme="minorHAnsi" w:hAnsiTheme="minorHAnsi"/>
          <w:b/>
          <w:bCs/>
          <w:rtl/>
        </w:rPr>
        <w:t>)</w:t>
      </w:r>
      <w:r w:rsidR="00AF28BC">
        <w:rPr>
          <w:rFonts w:asciiTheme="minorHAnsi" w:hAnsiTheme="minorHAnsi" w:cstheme="minorHAnsi" w:hint="cs"/>
          <w:b/>
          <w:bCs/>
          <w:rtl/>
        </w:rPr>
        <w:t xml:space="preserve"> לרבות </w:t>
      </w:r>
      <w:r w:rsidR="00AF28BC" w:rsidRPr="00AF28BC">
        <w:rPr>
          <w:rFonts w:asciiTheme="minorHAnsi" w:hAnsiTheme="minorHAnsi"/>
          <w:b/>
          <w:bCs/>
          <w:rtl/>
        </w:rPr>
        <w:t xml:space="preserve">ביצוע התיאום והאינטגרציה של המערכות והאמצעים אשר יירכשו באמצעות מכרזי </w:t>
      </w:r>
      <w:proofErr w:type="spellStart"/>
      <w:r w:rsidR="00AF28BC" w:rsidRPr="00AF28BC">
        <w:rPr>
          <w:rFonts w:asciiTheme="minorHAnsi" w:hAnsiTheme="minorHAnsi"/>
          <w:b/>
          <w:bCs/>
          <w:rtl/>
        </w:rPr>
        <w:t>חשכ"ל</w:t>
      </w:r>
      <w:proofErr w:type="spellEnd"/>
      <w:r w:rsidR="00AF28BC" w:rsidRPr="00AF28BC">
        <w:rPr>
          <w:rFonts w:asciiTheme="minorHAnsi" w:hAnsiTheme="minorHAnsi"/>
          <w:b/>
          <w:bCs/>
          <w:rtl/>
        </w:rPr>
        <w:t xml:space="preserve"> בהתאם למסמכי תכולת העבודה</w:t>
      </w:r>
      <w:r w:rsidRPr="00AF28BC">
        <w:rPr>
          <w:rFonts w:asciiTheme="minorHAnsi" w:hAnsiTheme="minorHAnsi" w:cstheme="minorHAnsi" w:hint="cs"/>
          <w:b/>
          <w:bCs/>
          <w:rtl/>
        </w:rPr>
        <w:t>.</w:t>
      </w:r>
      <w:r w:rsidR="00AF28BC">
        <w:rPr>
          <w:rFonts w:asciiTheme="minorHAnsi" w:hAnsiTheme="minorHAnsi" w:cstheme="minorHAnsi" w:hint="cs"/>
          <w:b/>
          <w:bCs/>
          <w:rtl/>
        </w:rPr>
        <w:t xml:space="preserve"> </w:t>
      </w:r>
    </w:p>
    <w:p w14:paraId="6C701573" w14:textId="077F514C" w:rsidR="00B41280" w:rsidRPr="003512F7" w:rsidRDefault="001448CB" w:rsidP="003512F7">
      <w:pPr>
        <w:keepNext/>
        <w:keepLines/>
        <w:numPr>
          <w:ilvl w:val="0"/>
          <w:numId w:val="17"/>
        </w:numPr>
        <w:spacing w:after="160"/>
        <w:contextualSpacing/>
        <w:rPr>
          <w:rFonts w:asciiTheme="minorHAnsi" w:hAnsiTheme="minorHAnsi" w:cstheme="minorHAnsi"/>
        </w:rPr>
      </w:pPr>
      <w:r w:rsidRPr="006E497D">
        <w:rPr>
          <w:rFonts w:asciiTheme="minorHAnsi" w:hAnsiTheme="minorHAnsi" w:cstheme="minorHAnsi"/>
          <w:rtl/>
        </w:rPr>
        <w:t>המשרד אינו מתחייב להתקשר עם מי מהזוכים. ההתקשרות תבוצע בהתאם למגבלות תקציב.</w:t>
      </w:r>
      <w:r w:rsidR="00122B36" w:rsidRPr="006E497D">
        <w:rPr>
          <w:rFonts w:asciiTheme="minorHAnsi" w:hAnsiTheme="minorHAnsi" w:cstheme="minorHAnsi"/>
          <w:rtl/>
        </w:rPr>
        <w:t xml:space="preserve"> </w:t>
      </w:r>
    </w:p>
    <w:p w14:paraId="22F3BC63" w14:textId="77777777" w:rsidR="00EF6D71" w:rsidRPr="006E497D" w:rsidRDefault="001448CB" w:rsidP="005665DB">
      <w:pPr>
        <w:keepNext/>
        <w:keepLines/>
        <w:bidi w:val="0"/>
        <w:spacing w:line="240" w:lineRule="auto"/>
        <w:jc w:val="left"/>
        <w:rPr>
          <w:rFonts w:asciiTheme="minorHAnsi" w:hAnsiTheme="minorHAnsi" w:cstheme="minorHAnsi"/>
          <w:b/>
          <w:bCs/>
          <w:u w:val="single"/>
          <w:rtl/>
        </w:rPr>
      </w:pPr>
      <w:r w:rsidRPr="006E497D">
        <w:rPr>
          <w:rFonts w:asciiTheme="minorHAnsi" w:hAnsiTheme="minorHAnsi" w:cstheme="minorHAnsi"/>
          <w:rtl/>
        </w:rPr>
        <w:br w:type="page"/>
      </w:r>
    </w:p>
    <w:p w14:paraId="7B8EF31C" w14:textId="77777777" w:rsidR="005E7F83" w:rsidRPr="006E497D" w:rsidRDefault="001448CB" w:rsidP="005665DB">
      <w:pPr>
        <w:pStyle w:val="affff5"/>
        <w:keepNext/>
        <w:keepLines/>
        <w:rPr>
          <w:rFonts w:asciiTheme="minorHAnsi" w:hAnsiTheme="minorHAnsi" w:cstheme="minorHAnsi"/>
          <w:sz w:val="24"/>
          <w:szCs w:val="24"/>
          <w:rtl/>
        </w:rPr>
      </w:pPr>
      <w:bookmarkStart w:id="13" w:name="_Toc151630955"/>
      <w:bookmarkEnd w:id="12"/>
      <w:r w:rsidRPr="006E497D">
        <w:rPr>
          <w:rFonts w:asciiTheme="minorHAnsi" w:hAnsiTheme="minorHAnsi" w:cstheme="minorHAnsi"/>
          <w:sz w:val="24"/>
          <w:szCs w:val="24"/>
          <w:rtl/>
        </w:rPr>
        <w:lastRenderedPageBreak/>
        <w:t>הוראות והנחיות</w:t>
      </w:r>
      <w:bookmarkEnd w:id="13"/>
    </w:p>
    <w:p w14:paraId="36116E83" w14:textId="352000E7" w:rsidR="008C5001" w:rsidRPr="006E497D" w:rsidRDefault="001448CB" w:rsidP="005665DB">
      <w:pPr>
        <w:keepNext/>
        <w:keepLines/>
        <w:spacing w:after="240"/>
        <w:rPr>
          <w:rFonts w:asciiTheme="minorHAnsi" w:hAnsiTheme="minorHAnsi" w:cstheme="minorHAnsi"/>
          <w:rtl/>
        </w:rPr>
      </w:pPr>
      <w:r w:rsidRPr="006E497D">
        <w:rPr>
          <w:rFonts w:asciiTheme="minorHAnsi" w:hAnsiTheme="minorHAnsi" w:cstheme="minorHAnsi"/>
          <w:rtl/>
        </w:rPr>
        <w:t>משרד המשפטים (להלן: "</w:t>
      </w:r>
      <w:r w:rsidRPr="006E497D">
        <w:rPr>
          <w:rFonts w:asciiTheme="minorHAnsi" w:hAnsiTheme="minorHAnsi" w:cstheme="minorHAnsi"/>
          <w:b/>
          <w:bCs/>
          <w:rtl/>
        </w:rPr>
        <w:t>המזמין</w:t>
      </w:r>
      <w:r w:rsidRPr="006E497D">
        <w:rPr>
          <w:rFonts w:asciiTheme="minorHAnsi" w:hAnsiTheme="minorHAnsi" w:cstheme="minorHAnsi"/>
          <w:rtl/>
        </w:rPr>
        <w:t>")</w:t>
      </w:r>
      <w:r w:rsidR="00703FC5" w:rsidRPr="006E497D">
        <w:rPr>
          <w:rFonts w:asciiTheme="minorHAnsi" w:hAnsiTheme="minorHAnsi" w:cstheme="minorHAnsi"/>
          <w:rtl/>
        </w:rPr>
        <w:t>,</w:t>
      </w:r>
      <w:r w:rsidR="00661225" w:rsidRPr="006E497D">
        <w:rPr>
          <w:rFonts w:asciiTheme="minorHAnsi" w:hAnsiTheme="minorHAnsi" w:cstheme="minorHAnsi"/>
          <w:rtl/>
        </w:rPr>
        <w:t xml:space="preserve"> </w:t>
      </w:r>
      <w:r w:rsidR="00EF6D71" w:rsidRPr="006E497D">
        <w:rPr>
          <w:rFonts w:asciiTheme="minorHAnsi" w:hAnsiTheme="minorHAnsi" w:cstheme="minorHAnsi"/>
          <w:rtl/>
        </w:rPr>
        <w:t>מזמין מציעים</w:t>
      </w:r>
      <w:r w:rsidR="001B3EA5" w:rsidRPr="006E497D">
        <w:rPr>
          <w:rFonts w:asciiTheme="minorHAnsi" w:hAnsiTheme="minorHAnsi" w:cstheme="minorHAnsi"/>
          <w:rtl/>
        </w:rPr>
        <w:t xml:space="preserve"> </w:t>
      </w:r>
      <w:r w:rsidR="00661225" w:rsidRPr="006E497D">
        <w:rPr>
          <w:rFonts w:asciiTheme="minorHAnsi" w:hAnsiTheme="minorHAnsi" w:cstheme="minorHAnsi"/>
          <w:rtl/>
        </w:rPr>
        <w:t xml:space="preserve">לקבלת הצעות </w:t>
      </w:r>
      <w:r w:rsidR="0061749D" w:rsidRPr="006E497D">
        <w:rPr>
          <w:rFonts w:asciiTheme="minorHAnsi" w:hAnsiTheme="minorHAnsi" w:cstheme="minorHAnsi"/>
          <w:rtl/>
        </w:rPr>
        <w:t>במסגרת</w:t>
      </w:r>
      <w:r w:rsidR="002A24E4" w:rsidRPr="006E497D">
        <w:rPr>
          <w:rFonts w:asciiTheme="minorHAnsi" w:hAnsiTheme="minorHAnsi" w:cstheme="minorHAnsi"/>
          <w:rtl/>
        </w:rPr>
        <w:t xml:space="preserve"> </w:t>
      </w:r>
      <w:sdt>
        <w:sdtPr>
          <w:rPr>
            <w:rFonts w:asciiTheme="minorHAnsi" w:hAnsiTheme="minorHAnsi" w:cstheme="minorHAnsi"/>
            <w:rtl/>
          </w:rPr>
          <w:alias w:val="כותרת"/>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2C672D">
            <w:rPr>
              <w:rFonts w:asciiTheme="minorHAnsi" w:hAnsiTheme="minorHAnsi" w:cstheme="minorHAnsi"/>
              <w:rtl/>
            </w:rPr>
            <w:t>מכרז פומבי מס' 94-23 לאספקה, התקנה ותחזוקת מערכות אבטחה טכנולוגיות, בית הדר דפנה עבור משרד המשפטים</w:t>
          </w:r>
        </w:sdtContent>
      </w:sdt>
      <w:r w:rsidR="00213CD1" w:rsidRPr="006E497D">
        <w:rPr>
          <w:rFonts w:asciiTheme="minorHAnsi" w:hAnsiTheme="minorHAnsi" w:cstheme="minorHAnsi"/>
          <w:rtl/>
        </w:rPr>
        <w:t xml:space="preserve">. </w:t>
      </w:r>
    </w:p>
    <w:p w14:paraId="55C95C73" w14:textId="77777777" w:rsidR="00B55762" w:rsidRPr="006E497D" w:rsidRDefault="001448CB" w:rsidP="005665DB">
      <w:pPr>
        <w:pStyle w:val="15"/>
        <w:rPr>
          <w:rFonts w:asciiTheme="minorHAnsi" w:hAnsiTheme="minorHAnsi" w:cstheme="minorHAnsi"/>
          <w:szCs w:val="24"/>
          <w:u w:val="none"/>
          <w:rtl/>
        </w:rPr>
      </w:pPr>
      <w:bookmarkStart w:id="14" w:name="_Toc450576752"/>
      <w:bookmarkStart w:id="15" w:name="_Toc451095686"/>
      <w:bookmarkStart w:id="16" w:name="_Toc476649972"/>
      <w:bookmarkStart w:id="17" w:name="_Toc516551341"/>
      <w:bookmarkStart w:id="18" w:name="_Toc521604032"/>
      <w:bookmarkStart w:id="19" w:name="_Toc524610644"/>
      <w:bookmarkStart w:id="20" w:name="_Toc72429158"/>
      <w:bookmarkStart w:id="21" w:name="_Toc72652732"/>
      <w:bookmarkStart w:id="22" w:name="_Toc79319307"/>
      <w:bookmarkStart w:id="23" w:name="_Toc85987273"/>
      <w:bookmarkStart w:id="24" w:name="_Toc89669416"/>
      <w:bookmarkStart w:id="25" w:name="_Toc112663873"/>
      <w:bookmarkStart w:id="26" w:name="_Toc113796133"/>
      <w:bookmarkStart w:id="27" w:name="_Toc151630956"/>
      <w:r w:rsidRPr="006E497D">
        <w:rPr>
          <w:rFonts w:asciiTheme="minorHAnsi" w:hAnsiTheme="minorHAnsi" w:cstheme="minorHAnsi"/>
          <w:szCs w:val="24"/>
          <w:rtl/>
        </w:rPr>
        <w:t>הוראות כלליות</w:t>
      </w:r>
      <w:bookmarkEnd w:id="14"/>
      <w:bookmarkEnd w:id="15"/>
      <w:bookmarkEnd w:id="16"/>
      <w:bookmarkEnd w:id="17"/>
      <w:bookmarkEnd w:id="18"/>
      <w:bookmarkEnd w:id="19"/>
      <w:bookmarkEnd w:id="20"/>
      <w:bookmarkEnd w:id="21"/>
      <w:bookmarkEnd w:id="22"/>
      <w:bookmarkEnd w:id="23"/>
      <w:bookmarkEnd w:id="24"/>
      <w:bookmarkEnd w:id="25"/>
      <w:bookmarkEnd w:id="26"/>
      <w:bookmarkEnd w:id="27"/>
    </w:p>
    <w:p w14:paraId="28EC7ED9" w14:textId="77777777" w:rsidR="00B55762" w:rsidRPr="006E497D" w:rsidRDefault="001448CB" w:rsidP="00F37E07">
      <w:pPr>
        <w:keepNext/>
        <w:keepLines/>
        <w:numPr>
          <w:ilvl w:val="1"/>
          <w:numId w:val="16"/>
        </w:numPr>
        <w:spacing w:after="160"/>
        <w:contextualSpacing/>
        <w:rPr>
          <w:rFonts w:asciiTheme="minorHAnsi" w:hAnsiTheme="minorHAnsi" w:cstheme="minorHAnsi"/>
          <w:b/>
        </w:rPr>
      </w:pPr>
      <w:r w:rsidRPr="006E497D">
        <w:rPr>
          <w:rFonts w:asciiTheme="minorHAnsi" w:hAnsiTheme="minorHAnsi" w:cstheme="minorHAnsi"/>
          <w:b/>
          <w:rtl/>
        </w:rPr>
        <w:t>פנייה</w:t>
      </w:r>
      <w:r w:rsidR="00085949" w:rsidRPr="006E497D">
        <w:rPr>
          <w:rFonts w:asciiTheme="minorHAnsi" w:hAnsiTheme="minorHAnsi" w:cstheme="minorHAnsi"/>
          <w:b/>
          <w:rtl/>
        </w:rPr>
        <w:t xml:space="preserve"> זו מכילה </w:t>
      </w:r>
      <w:r w:rsidR="00DB58AB" w:rsidRPr="006E497D">
        <w:rPr>
          <w:rFonts w:asciiTheme="minorHAnsi" w:hAnsiTheme="minorHAnsi" w:cstheme="minorHAnsi"/>
          <w:b/>
          <w:rtl/>
        </w:rPr>
        <w:t>את פרטי המכרז וחוברת ההצעה</w:t>
      </w:r>
      <w:r w:rsidR="00085949" w:rsidRPr="006E497D">
        <w:rPr>
          <w:rFonts w:asciiTheme="minorHAnsi" w:hAnsiTheme="minorHAnsi" w:cstheme="minorHAnsi"/>
          <w:b/>
          <w:rtl/>
        </w:rPr>
        <w:t>:</w:t>
      </w:r>
    </w:p>
    <w:p w14:paraId="13CB00DC" w14:textId="77777777" w:rsidR="00085949" w:rsidRPr="006E497D" w:rsidRDefault="001448CB" w:rsidP="00F37E07">
      <w:pPr>
        <w:keepNext/>
        <w:keepLines/>
        <w:numPr>
          <w:ilvl w:val="2"/>
          <w:numId w:val="16"/>
        </w:numPr>
        <w:spacing w:after="160"/>
        <w:contextualSpacing/>
        <w:rPr>
          <w:rFonts w:asciiTheme="minorHAnsi" w:hAnsiTheme="minorHAnsi" w:cstheme="minorHAnsi"/>
          <w:b/>
        </w:rPr>
      </w:pPr>
      <w:bookmarkStart w:id="28" w:name="פרטי_המכרז"/>
      <w:r w:rsidRPr="006E497D">
        <w:rPr>
          <w:rFonts w:asciiTheme="minorHAnsi" w:hAnsiTheme="minorHAnsi" w:cstheme="minorHAnsi"/>
          <w:bCs/>
          <w:rtl/>
        </w:rPr>
        <w:t>פרטי המכרז</w:t>
      </w:r>
      <w:bookmarkEnd w:id="28"/>
      <w:r w:rsidRPr="006E497D">
        <w:rPr>
          <w:rFonts w:asciiTheme="minorHAnsi" w:hAnsiTheme="minorHAnsi" w:cstheme="minorHAnsi"/>
          <w:b/>
          <w:rtl/>
        </w:rPr>
        <w:t xml:space="preserve"> </w:t>
      </w:r>
      <w:r w:rsidR="00703FC5" w:rsidRPr="006E497D">
        <w:rPr>
          <w:rFonts w:asciiTheme="minorHAnsi" w:hAnsiTheme="minorHAnsi" w:cstheme="minorHAnsi"/>
          <w:b/>
          <w:rtl/>
        </w:rPr>
        <w:t>–</w:t>
      </w:r>
      <w:r w:rsidRPr="006E497D">
        <w:rPr>
          <w:rFonts w:asciiTheme="minorHAnsi" w:hAnsiTheme="minorHAnsi" w:cstheme="minorHAnsi"/>
          <w:b/>
          <w:rtl/>
        </w:rPr>
        <w:t xml:space="preserve"> בחלק זה מפורטים מהות ה</w:t>
      </w:r>
      <w:r w:rsidR="00347E06" w:rsidRPr="006E497D">
        <w:rPr>
          <w:rFonts w:asciiTheme="minorHAnsi" w:hAnsiTheme="minorHAnsi" w:cstheme="minorHAnsi"/>
          <w:b/>
          <w:rtl/>
        </w:rPr>
        <w:t>בקשה</w:t>
      </w:r>
      <w:r w:rsidRPr="006E497D">
        <w:rPr>
          <w:rFonts w:asciiTheme="minorHAnsi" w:hAnsiTheme="minorHAnsi" w:cstheme="minorHAnsi"/>
          <w:b/>
          <w:rtl/>
        </w:rPr>
        <w:t>, אופן הגשת הצעות ואופן בחירת הזוכה.</w:t>
      </w:r>
    </w:p>
    <w:p w14:paraId="6DECA9F9" w14:textId="77777777" w:rsidR="00810077" w:rsidRPr="006E497D" w:rsidRDefault="001448CB" w:rsidP="00F37E07">
      <w:pPr>
        <w:keepNext/>
        <w:keepLines/>
        <w:numPr>
          <w:ilvl w:val="2"/>
          <w:numId w:val="16"/>
        </w:numPr>
        <w:spacing w:after="160"/>
        <w:contextualSpacing/>
        <w:rPr>
          <w:rFonts w:asciiTheme="minorHAnsi" w:hAnsiTheme="minorHAnsi" w:cstheme="minorHAnsi"/>
          <w:b/>
        </w:rPr>
      </w:pPr>
      <w:bookmarkStart w:id="29" w:name="חוברת_ההצעה"/>
      <w:r w:rsidRPr="006E497D">
        <w:rPr>
          <w:rFonts w:asciiTheme="minorHAnsi" w:hAnsiTheme="minorHAnsi" w:cstheme="minorHAnsi"/>
          <w:bCs/>
          <w:rtl/>
        </w:rPr>
        <w:t>חוברת ההצעה</w:t>
      </w:r>
      <w:bookmarkEnd w:id="29"/>
      <w:r w:rsidRPr="006E497D">
        <w:rPr>
          <w:rFonts w:asciiTheme="minorHAnsi" w:hAnsiTheme="minorHAnsi" w:cstheme="minorHAnsi"/>
          <w:bCs/>
          <w:rtl/>
        </w:rPr>
        <w:t xml:space="preserve"> –</w:t>
      </w:r>
      <w:r w:rsidR="006E06D3" w:rsidRPr="006E497D">
        <w:rPr>
          <w:rFonts w:asciiTheme="minorHAnsi" w:hAnsiTheme="minorHAnsi" w:cstheme="minorHAnsi"/>
          <w:bCs/>
          <w:rtl/>
        </w:rPr>
        <w:t xml:space="preserve"> נספח א' </w:t>
      </w:r>
      <w:r w:rsidR="00260E09" w:rsidRPr="006E497D">
        <w:rPr>
          <w:rFonts w:asciiTheme="minorHAnsi" w:hAnsiTheme="minorHAnsi" w:cstheme="minorHAnsi"/>
          <w:b/>
          <w:rtl/>
        </w:rPr>
        <w:t>שישמש</w:t>
      </w:r>
      <w:r w:rsidR="00085949" w:rsidRPr="006E497D">
        <w:rPr>
          <w:rFonts w:asciiTheme="minorHAnsi" w:hAnsiTheme="minorHAnsi" w:cstheme="minorHAnsi"/>
          <w:b/>
          <w:rtl/>
        </w:rPr>
        <w:t xml:space="preserve"> להגשת ההצעות. הצעות שלא תוגשנה על גבי טופס זה </w:t>
      </w:r>
      <w:r w:rsidR="0013462C" w:rsidRPr="006E497D">
        <w:rPr>
          <w:rFonts w:asciiTheme="minorHAnsi" w:hAnsiTheme="minorHAnsi" w:cstheme="minorHAnsi"/>
          <w:b/>
          <w:rtl/>
        </w:rPr>
        <w:t xml:space="preserve">עשויות להיפסל </w:t>
      </w:r>
      <w:r w:rsidR="00085949" w:rsidRPr="006E497D">
        <w:rPr>
          <w:rFonts w:asciiTheme="minorHAnsi" w:hAnsiTheme="minorHAnsi" w:cstheme="minorHAnsi"/>
          <w:b/>
          <w:rtl/>
        </w:rPr>
        <w:t>על הסף וכל שינוי שיתבצע על גבי טופס זה משולל תוקף ועשוי להביא לפסילת ההצעה.</w:t>
      </w:r>
      <w:r w:rsidR="00211DDF" w:rsidRPr="006E497D">
        <w:rPr>
          <w:rFonts w:asciiTheme="minorHAnsi" w:hAnsiTheme="minorHAnsi" w:cstheme="minorHAnsi"/>
          <w:b/>
          <w:rtl/>
        </w:rPr>
        <w:t xml:space="preserve"> </w:t>
      </w:r>
    </w:p>
    <w:p w14:paraId="2B419C2F" w14:textId="77777777" w:rsidR="00915B30" w:rsidRPr="006E497D" w:rsidRDefault="001448CB" w:rsidP="00F37E07">
      <w:pPr>
        <w:keepNext/>
        <w:keepLines/>
        <w:numPr>
          <w:ilvl w:val="1"/>
          <w:numId w:val="16"/>
        </w:numPr>
        <w:spacing w:after="160"/>
        <w:contextualSpacing/>
        <w:rPr>
          <w:rFonts w:asciiTheme="minorHAnsi" w:hAnsiTheme="minorHAnsi" w:cstheme="minorHAnsi"/>
        </w:rPr>
      </w:pPr>
      <w:r w:rsidRPr="006E497D">
        <w:rPr>
          <w:rFonts w:asciiTheme="minorHAnsi" w:eastAsia="David" w:hAnsiTheme="minorHAnsi" w:cstheme="minorHAnsi"/>
          <w:rtl/>
          <w:lang w:eastAsia="he-IL"/>
        </w:rPr>
        <w:t>בכל מקום במסמך זה וביתר מסמכי המכרז, בו מוזכר גורם כלשהוא בלשון זכר הכוונה לזכר ולנקבה, ולהיפך</w:t>
      </w:r>
      <w:r w:rsidR="00A50972" w:rsidRPr="006E497D">
        <w:rPr>
          <w:rFonts w:asciiTheme="minorHAnsi" w:eastAsia="David" w:hAnsiTheme="minorHAnsi" w:cstheme="minorHAnsi"/>
          <w:rtl/>
          <w:lang w:eastAsia="he-IL"/>
        </w:rPr>
        <w:t>,</w:t>
      </w:r>
      <w:r w:rsidRPr="006E497D">
        <w:rPr>
          <w:rFonts w:asciiTheme="minorHAnsi" w:eastAsia="David" w:hAnsiTheme="minorHAnsi" w:cstheme="minorHAnsi"/>
          <w:rtl/>
          <w:lang w:eastAsia="he-IL"/>
        </w:rPr>
        <w:t xml:space="preserve"> בכל מקום בו מוזכר גורם כלשהוא בלשון נקבה הכוונה לזכר ונקבה גם כן, אלא אם כן צוין במפורש אחרת.</w:t>
      </w:r>
    </w:p>
    <w:p w14:paraId="0F11921E" w14:textId="77777777" w:rsidR="00915B30" w:rsidRPr="006E497D" w:rsidRDefault="001448CB" w:rsidP="00F37E07">
      <w:pPr>
        <w:keepNext/>
        <w:keepLines/>
        <w:numPr>
          <w:ilvl w:val="1"/>
          <w:numId w:val="16"/>
        </w:numPr>
        <w:spacing w:after="160"/>
        <w:contextualSpacing/>
        <w:rPr>
          <w:rFonts w:asciiTheme="minorHAnsi" w:hAnsiTheme="minorHAnsi" w:cstheme="minorHAnsi"/>
        </w:rPr>
      </w:pPr>
      <w:r w:rsidRPr="006E497D">
        <w:rPr>
          <w:rFonts w:asciiTheme="minorHAnsi" w:eastAsia="David" w:hAnsiTheme="minorHAnsi" w:cstheme="minorHAnsi"/>
          <w:rtl/>
          <w:lang w:eastAsia="he-IL"/>
        </w:rPr>
        <w:t>כל המסמכים המצורפים למסמך זה</w:t>
      </w:r>
      <w:r w:rsidR="00213CD1" w:rsidRPr="006E497D">
        <w:rPr>
          <w:rFonts w:asciiTheme="minorHAnsi" w:eastAsia="David" w:hAnsiTheme="minorHAnsi" w:cstheme="minorHAnsi"/>
          <w:rtl/>
          <w:lang w:eastAsia="he-IL"/>
        </w:rPr>
        <w:t xml:space="preserve"> כולל פרק המבוא</w:t>
      </w:r>
      <w:r w:rsidRPr="006E497D">
        <w:rPr>
          <w:rFonts w:asciiTheme="minorHAnsi" w:eastAsia="David" w:hAnsiTheme="minorHAnsi" w:cstheme="minorHAnsi"/>
          <w:rtl/>
          <w:lang w:eastAsia="he-IL"/>
        </w:rPr>
        <w:t xml:space="preserve"> מהווים חלק בלתי נפרד מההסכם עליו יחתמו הזוכה במכרז ו</w:t>
      </w:r>
      <w:r w:rsidR="00A50972" w:rsidRPr="006E497D">
        <w:rPr>
          <w:rFonts w:asciiTheme="minorHAnsi" w:eastAsia="David" w:hAnsiTheme="minorHAnsi" w:cstheme="minorHAnsi"/>
          <w:rtl/>
          <w:lang w:eastAsia="he-IL"/>
        </w:rPr>
        <w:t>המזמין</w:t>
      </w:r>
      <w:r w:rsidRPr="006E497D">
        <w:rPr>
          <w:rFonts w:asciiTheme="minorHAnsi" w:eastAsia="David" w:hAnsiTheme="minorHAnsi" w:cstheme="minorHAnsi"/>
          <w:rtl/>
          <w:lang w:eastAsia="he-IL"/>
        </w:rPr>
        <w:t xml:space="preserve">, ויש לראותם </w:t>
      </w:r>
      <w:r w:rsidR="006961DF" w:rsidRPr="006E497D">
        <w:rPr>
          <w:rFonts w:asciiTheme="minorHAnsi" w:eastAsia="David" w:hAnsiTheme="minorHAnsi" w:cstheme="minorHAnsi"/>
          <w:rtl/>
          <w:lang w:eastAsia="he-IL"/>
        </w:rPr>
        <w:t>כמשלימים</w:t>
      </w:r>
      <w:r w:rsidRPr="006E497D">
        <w:rPr>
          <w:rFonts w:asciiTheme="minorHAnsi" w:eastAsia="David" w:hAnsiTheme="minorHAnsi" w:cstheme="minorHAnsi"/>
          <w:rtl/>
          <w:lang w:eastAsia="he-IL"/>
        </w:rPr>
        <w:t xml:space="preserve"> אותו.</w:t>
      </w:r>
    </w:p>
    <w:p w14:paraId="301F309D" w14:textId="77777777" w:rsidR="00E8789C" w:rsidRPr="006E497D" w:rsidRDefault="001448CB" w:rsidP="005665DB">
      <w:pPr>
        <w:pStyle w:val="15"/>
        <w:rPr>
          <w:rFonts w:asciiTheme="minorHAnsi" w:hAnsiTheme="minorHAnsi" w:cstheme="minorHAnsi"/>
          <w:szCs w:val="24"/>
          <w:rtl/>
        </w:rPr>
      </w:pPr>
      <w:bookmarkStart w:id="30" w:name="_Toc179603249"/>
      <w:bookmarkStart w:id="31" w:name="_Toc451095687"/>
      <w:bookmarkStart w:id="32" w:name="_Toc476649974"/>
      <w:bookmarkStart w:id="33" w:name="_Toc516551342"/>
      <w:bookmarkStart w:id="34" w:name="_Toc521604033"/>
      <w:bookmarkStart w:id="35" w:name="_Toc524610645"/>
      <w:bookmarkStart w:id="36" w:name="_Toc72429159"/>
      <w:bookmarkStart w:id="37" w:name="_Ref72645717"/>
      <w:bookmarkStart w:id="38" w:name="_Toc72652733"/>
      <w:bookmarkStart w:id="39" w:name="_Toc79319308"/>
      <w:bookmarkStart w:id="40" w:name="_Toc85987274"/>
      <w:bookmarkStart w:id="41" w:name="_Toc89669417"/>
      <w:bookmarkStart w:id="42" w:name="_Toc112663874"/>
      <w:bookmarkStart w:id="43" w:name="_Toc113796134"/>
      <w:bookmarkStart w:id="44" w:name="_Toc151630957"/>
      <w:bookmarkStart w:id="45" w:name="_Toc476649973"/>
      <w:r w:rsidRPr="006E497D">
        <w:rPr>
          <w:rFonts w:asciiTheme="minorHAnsi" w:hAnsiTheme="minorHAnsi" w:cstheme="minorHAnsi"/>
          <w:szCs w:val="24"/>
          <w:rtl/>
        </w:rPr>
        <w:t>הגדרות</w:t>
      </w:r>
      <w:bookmarkEnd w:id="30"/>
      <w:bookmarkEnd w:id="31"/>
      <w:r w:rsidRPr="006E497D">
        <w:rPr>
          <w:rFonts w:asciiTheme="minorHAnsi" w:hAnsiTheme="minorHAnsi" w:cstheme="minorHAnsi"/>
          <w:szCs w:val="24"/>
          <w:rtl/>
        </w:rPr>
        <w:t xml:space="preserve"> מושגים</w:t>
      </w:r>
      <w:bookmarkEnd w:id="32"/>
      <w:bookmarkEnd w:id="33"/>
      <w:bookmarkEnd w:id="34"/>
      <w:bookmarkEnd w:id="35"/>
      <w:bookmarkEnd w:id="36"/>
      <w:bookmarkEnd w:id="37"/>
      <w:bookmarkEnd w:id="38"/>
      <w:bookmarkEnd w:id="39"/>
      <w:bookmarkEnd w:id="40"/>
      <w:bookmarkEnd w:id="41"/>
      <w:bookmarkEnd w:id="42"/>
      <w:bookmarkEnd w:id="43"/>
      <w:bookmarkEnd w:id="44"/>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3D2BBF" w14:paraId="6B4739A3" w14:textId="77777777" w:rsidTr="0061226F">
        <w:tc>
          <w:tcPr>
            <w:tcW w:w="2546" w:type="dxa"/>
            <w:shd w:val="clear" w:color="auto" w:fill="auto"/>
          </w:tcPr>
          <w:p w14:paraId="3798B4DA" w14:textId="77777777" w:rsidR="0013462C" w:rsidRPr="006E497D" w:rsidRDefault="001448CB" w:rsidP="005665DB">
            <w:pPr>
              <w:keepNext/>
              <w:keepLines/>
              <w:spacing w:before="60" w:after="60"/>
              <w:jc w:val="left"/>
              <w:rPr>
                <w:rFonts w:asciiTheme="minorHAnsi" w:hAnsiTheme="minorHAnsi" w:cstheme="minorHAnsi"/>
                <w:b/>
                <w:bCs/>
                <w:rtl/>
              </w:rPr>
            </w:pPr>
            <w:r w:rsidRPr="006E497D">
              <w:rPr>
                <w:rFonts w:asciiTheme="minorHAnsi" w:hAnsiTheme="minorHAnsi" w:cstheme="minorHAnsi"/>
                <w:b/>
                <w:bCs/>
                <w:rtl/>
              </w:rPr>
              <w:t xml:space="preserve">"ההצעה" או "הצעת הספק"  </w:t>
            </w:r>
          </w:p>
        </w:tc>
        <w:tc>
          <w:tcPr>
            <w:tcW w:w="6385" w:type="dxa"/>
            <w:shd w:val="clear" w:color="auto" w:fill="auto"/>
          </w:tcPr>
          <w:p w14:paraId="785EE369" w14:textId="77777777" w:rsidR="0013462C" w:rsidRPr="006E497D" w:rsidRDefault="001448CB" w:rsidP="005665DB">
            <w:pPr>
              <w:keepNext/>
              <w:keepLines/>
              <w:spacing w:before="60" w:after="60"/>
              <w:rPr>
                <w:rFonts w:asciiTheme="minorHAnsi" w:hAnsiTheme="minorHAnsi" w:cstheme="minorHAnsi"/>
                <w:rtl/>
              </w:rPr>
            </w:pPr>
            <w:r w:rsidRPr="006E497D">
              <w:rPr>
                <w:rFonts w:asciiTheme="minorHAnsi" w:hAnsiTheme="minorHAnsi" w:cstheme="minorHAnsi"/>
                <w:rtl/>
              </w:rPr>
              <w:t>הצעת הספק למכרז</w:t>
            </w:r>
            <w:r w:rsidR="0085238F" w:rsidRPr="006E497D">
              <w:rPr>
                <w:rFonts w:asciiTheme="minorHAnsi" w:hAnsiTheme="minorHAnsi" w:cstheme="minorHAnsi"/>
                <w:rtl/>
              </w:rPr>
              <w:t xml:space="preserve"> זה</w:t>
            </w:r>
            <w:r w:rsidRPr="006E497D">
              <w:rPr>
                <w:rFonts w:asciiTheme="minorHAnsi" w:hAnsiTheme="minorHAnsi" w:cstheme="minorHAnsi"/>
                <w:rtl/>
              </w:rPr>
              <w:t xml:space="preserve"> על נספחיה.</w:t>
            </w:r>
          </w:p>
        </w:tc>
      </w:tr>
      <w:tr w:rsidR="003D2BBF" w14:paraId="105D5F23" w14:textId="77777777" w:rsidTr="0061226F">
        <w:tc>
          <w:tcPr>
            <w:tcW w:w="2546" w:type="dxa"/>
            <w:shd w:val="clear" w:color="auto" w:fill="auto"/>
          </w:tcPr>
          <w:p w14:paraId="267B2438" w14:textId="77777777" w:rsidR="0013462C" w:rsidRPr="006E497D" w:rsidRDefault="001448CB" w:rsidP="005665DB">
            <w:pPr>
              <w:keepNext/>
              <w:keepLines/>
              <w:spacing w:before="60" w:after="60"/>
              <w:rPr>
                <w:rFonts w:asciiTheme="minorHAnsi" w:hAnsiTheme="minorHAnsi" w:cstheme="minorHAnsi"/>
                <w:b/>
                <w:bCs/>
                <w:rtl/>
              </w:rPr>
            </w:pPr>
            <w:r w:rsidRPr="006E497D">
              <w:rPr>
                <w:rFonts w:asciiTheme="minorHAnsi" w:hAnsiTheme="minorHAnsi" w:cstheme="minorHAnsi"/>
                <w:b/>
                <w:bCs/>
                <w:rtl/>
              </w:rPr>
              <w:t>"המציע"</w:t>
            </w:r>
          </w:p>
        </w:tc>
        <w:tc>
          <w:tcPr>
            <w:tcW w:w="6385" w:type="dxa"/>
            <w:shd w:val="clear" w:color="auto" w:fill="auto"/>
          </w:tcPr>
          <w:p w14:paraId="5D293183" w14:textId="77777777" w:rsidR="0013462C" w:rsidRPr="006E497D" w:rsidRDefault="001448CB" w:rsidP="005665DB">
            <w:pPr>
              <w:keepNext/>
              <w:keepLines/>
              <w:spacing w:before="60" w:after="60"/>
              <w:rPr>
                <w:rFonts w:asciiTheme="minorHAnsi" w:hAnsiTheme="minorHAnsi" w:cstheme="minorHAnsi"/>
                <w:rtl/>
              </w:rPr>
            </w:pPr>
            <w:r w:rsidRPr="006E497D">
              <w:rPr>
                <w:rFonts w:asciiTheme="minorHAnsi" w:hAnsiTheme="minorHAnsi" w:cstheme="minorHAnsi"/>
                <w:rtl/>
              </w:rPr>
              <w:t>גורם שהגיש הצעה בכתב למשרד למכרז זה.</w:t>
            </w:r>
          </w:p>
        </w:tc>
      </w:tr>
      <w:tr w:rsidR="003D2BBF" w14:paraId="4A928330" w14:textId="77777777" w:rsidTr="0061226F">
        <w:tc>
          <w:tcPr>
            <w:tcW w:w="2546" w:type="dxa"/>
            <w:shd w:val="clear" w:color="auto" w:fill="auto"/>
          </w:tcPr>
          <w:p w14:paraId="69176E72" w14:textId="77777777" w:rsidR="0013462C" w:rsidRPr="006E497D" w:rsidRDefault="001448CB" w:rsidP="005665DB">
            <w:pPr>
              <w:keepNext/>
              <w:keepLines/>
              <w:spacing w:before="60" w:after="60"/>
              <w:rPr>
                <w:rFonts w:asciiTheme="minorHAnsi" w:hAnsiTheme="minorHAnsi" w:cstheme="minorHAnsi"/>
                <w:b/>
                <w:bCs/>
                <w:rtl/>
              </w:rPr>
            </w:pPr>
            <w:r w:rsidRPr="006E497D">
              <w:rPr>
                <w:rFonts w:asciiTheme="minorHAnsi" w:hAnsiTheme="minorHAnsi" w:cstheme="minorHAnsi"/>
                <w:b/>
                <w:bCs/>
                <w:rtl/>
              </w:rPr>
              <w:t>"המשרד" או "הלקוח" או "המזמין"</w:t>
            </w:r>
          </w:p>
        </w:tc>
        <w:tc>
          <w:tcPr>
            <w:tcW w:w="6385" w:type="dxa"/>
            <w:shd w:val="clear" w:color="auto" w:fill="auto"/>
          </w:tcPr>
          <w:p w14:paraId="42F4F61D" w14:textId="77777777" w:rsidR="0013462C" w:rsidRPr="006E497D" w:rsidRDefault="001448CB" w:rsidP="005665DB">
            <w:pPr>
              <w:keepNext/>
              <w:keepLines/>
              <w:spacing w:before="60" w:after="60"/>
              <w:rPr>
                <w:rFonts w:asciiTheme="minorHAnsi" w:hAnsiTheme="minorHAnsi" w:cstheme="minorHAnsi"/>
                <w:rtl/>
              </w:rPr>
            </w:pPr>
            <w:r w:rsidRPr="006E497D">
              <w:rPr>
                <w:rFonts w:asciiTheme="minorHAnsi" w:hAnsiTheme="minorHAnsi" w:cstheme="minorHAnsi"/>
                <w:rtl/>
              </w:rPr>
              <w:t>משרד המשפטים.</w:t>
            </w:r>
          </w:p>
        </w:tc>
      </w:tr>
      <w:tr w:rsidR="003D2BBF" w14:paraId="067DE9DE" w14:textId="77777777" w:rsidTr="0061226F">
        <w:tc>
          <w:tcPr>
            <w:tcW w:w="2546" w:type="dxa"/>
            <w:shd w:val="clear" w:color="auto" w:fill="auto"/>
          </w:tcPr>
          <w:p w14:paraId="71BF9B4E" w14:textId="77777777" w:rsidR="0013462C" w:rsidRPr="006E497D" w:rsidRDefault="001448CB" w:rsidP="005665DB">
            <w:pPr>
              <w:keepNext/>
              <w:keepLines/>
              <w:spacing w:before="60" w:after="60"/>
              <w:rPr>
                <w:rFonts w:asciiTheme="minorHAnsi" w:hAnsiTheme="minorHAnsi" w:cstheme="minorHAnsi"/>
                <w:b/>
                <w:bCs/>
                <w:rtl/>
              </w:rPr>
            </w:pPr>
            <w:r w:rsidRPr="006E497D">
              <w:rPr>
                <w:rFonts w:asciiTheme="minorHAnsi" w:hAnsiTheme="minorHAnsi" w:cstheme="minorHAnsi"/>
                <w:b/>
                <w:bCs/>
                <w:rtl/>
              </w:rPr>
              <w:t>"הספק" או "הספק הזוכה" או "הזוכה"</w:t>
            </w:r>
          </w:p>
        </w:tc>
        <w:tc>
          <w:tcPr>
            <w:tcW w:w="6385" w:type="dxa"/>
            <w:shd w:val="clear" w:color="auto" w:fill="auto"/>
          </w:tcPr>
          <w:p w14:paraId="5EB5FB7E" w14:textId="77777777" w:rsidR="0013462C" w:rsidRPr="006E497D" w:rsidRDefault="001448CB" w:rsidP="005665DB">
            <w:pPr>
              <w:keepNext/>
              <w:keepLines/>
              <w:spacing w:before="60" w:after="60"/>
              <w:rPr>
                <w:rFonts w:asciiTheme="minorHAnsi" w:hAnsiTheme="minorHAnsi" w:cstheme="minorHAnsi"/>
                <w:rtl/>
              </w:rPr>
            </w:pPr>
            <w:r w:rsidRPr="006E497D">
              <w:rPr>
                <w:rFonts w:asciiTheme="minorHAnsi" w:hAnsiTheme="minorHAnsi" w:cstheme="minorHAnsi"/>
                <w:rtl/>
              </w:rPr>
              <w:t xml:space="preserve">מציע שהצעתו תבחר כהצעה זוכה ואשר יהיה אחראי למתן </w:t>
            </w:r>
            <w:r w:rsidR="00AE5752" w:rsidRPr="006E497D">
              <w:rPr>
                <w:rFonts w:asciiTheme="minorHAnsi" w:hAnsiTheme="minorHAnsi" w:cstheme="minorHAnsi"/>
                <w:rtl/>
              </w:rPr>
              <w:t xml:space="preserve"> </w:t>
            </w:r>
            <w:r w:rsidR="003F75AE" w:rsidRPr="006E497D">
              <w:rPr>
                <w:rFonts w:asciiTheme="minorHAnsi" w:hAnsiTheme="minorHAnsi" w:cstheme="minorHAnsi"/>
                <w:rtl/>
              </w:rPr>
              <w:t>ה</w:t>
            </w:r>
            <w:r w:rsidR="00AE5752" w:rsidRPr="006E497D">
              <w:rPr>
                <w:rFonts w:asciiTheme="minorHAnsi" w:hAnsiTheme="minorHAnsi" w:cstheme="minorHAnsi"/>
                <w:rtl/>
              </w:rPr>
              <w:t>שירותי</w:t>
            </w:r>
            <w:r w:rsidR="003F75AE" w:rsidRPr="006E497D">
              <w:rPr>
                <w:rFonts w:asciiTheme="minorHAnsi" w:hAnsiTheme="minorHAnsi" w:cstheme="minorHAnsi"/>
                <w:rtl/>
              </w:rPr>
              <w:t>ם</w:t>
            </w:r>
            <w:r w:rsidR="00AE5752" w:rsidRPr="006E497D">
              <w:rPr>
                <w:rFonts w:asciiTheme="minorHAnsi" w:hAnsiTheme="minorHAnsi" w:cstheme="minorHAnsi"/>
                <w:rtl/>
              </w:rPr>
              <w:t xml:space="preserve"> </w:t>
            </w:r>
            <w:r w:rsidRPr="006E497D">
              <w:rPr>
                <w:rFonts w:asciiTheme="minorHAnsi" w:hAnsiTheme="minorHAnsi" w:cstheme="minorHAnsi"/>
                <w:rtl/>
              </w:rPr>
              <w:t xml:space="preserve"> עפ"י דרישות מכרז זה. </w:t>
            </w:r>
          </w:p>
        </w:tc>
      </w:tr>
      <w:tr w:rsidR="003D2BBF" w14:paraId="705956A3" w14:textId="77777777" w:rsidTr="0061226F">
        <w:tc>
          <w:tcPr>
            <w:tcW w:w="2546" w:type="dxa"/>
            <w:shd w:val="clear" w:color="auto" w:fill="auto"/>
          </w:tcPr>
          <w:p w14:paraId="27819C01" w14:textId="77777777" w:rsidR="0013462C" w:rsidRPr="006E497D" w:rsidRDefault="001448CB" w:rsidP="005665DB">
            <w:pPr>
              <w:keepNext/>
              <w:keepLines/>
              <w:spacing w:before="60" w:after="60"/>
              <w:rPr>
                <w:rFonts w:asciiTheme="minorHAnsi" w:hAnsiTheme="minorHAnsi" w:cstheme="minorHAnsi"/>
                <w:b/>
                <w:bCs/>
                <w:rtl/>
              </w:rPr>
            </w:pPr>
            <w:r w:rsidRPr="006E497D">
              <w:rPr>
                <w:rFonts w:asciiTheme="minorHAnsi" w:hAnsiTheme="minorHAnsi" w:cstheme="minorHAnsi"/>
                <w:b/>
                <w:bCs/>
                <w:rtl/>
              </w:rPr>
              <w:t>"הצמדה"</w:t>
            </w:r>
          </w:p>
        </w:tc>
        <w:tc>
          <w:tcPr>
            <w:tcW w:w="6385" w:type="dxa"/>
            <w:shd w:val="clear" w:color="auto" w:fill="auto"/>
          </w:tcPr>
          <w:p w14:paraId="324A883D" w14:textId="77777777" w:rsidR="0013462C" w:rsidRPr="006E497D" w:rsidRDefault="001448CB" w:rsidP="005665DB">
            <w:pPr>
              <w:keepNext/>
              <w:keepLines/>
              <w:spacing w:before="60" w:after="60"/>
              <w:rPr>
                <w:rFonts w:asciiTheme="minorHAnsi" w:hAnsiTheme="minorHAnsi" w:cstheme="minorHAnsi"/>
                <w:rtl/>
              </w:rPr>
            </w:pPr>
            <w:r w:rsidRPr="006E497D">
              <w:rPr>
                <w:rFonts w:asciiTheme="minorHAnsi" w:hAnsiTheme="minorHAnsi" w:cstheme="minorHAnsi"/>
                <w:rtl/>
              </w:rPr>
              <w:t xml:space="preserve">בהתאם להוראת </w:t>
            </w:r>
            <w:proofErr w:type="spellStart"/>
            <w:r w:rsidRPr="006E497D">
              <w:rPr>
                <w:rFonts w:asciiTheme="minorHAnsi" w:hAnsiTheme="minorHAnsi" w:cstheme="minorHAnsi"/>
                <w:rtl/>
              </w:rPr>
              <w:t>תכ"ם</w:t>
            </w:r>
            <w:proofErr w:type="spellEnd"/>
            <w:r w:rsidRPr="006E497D">
              <w:rPr>
                <w:rFonts w:asciiTheme="minorHAnsi" w:hAnsiTheme="minorHAnsi" w:cstheme="minorHAnsi"/>
                <w:rtl/>
              </w:rPr>
              <w:t xml:space="preserve">, "כללי </w:t>
            </w:r>
            <w:r w:rsidR="00D03311" w:rsidRPr="006E497D">
              <w:rPr>
                <w:rFonts w:asciiTheme="minorHAnsi" w:hAnsiTheme="minorHAnsi" w:cstheme="minorHAnsi"/>
                <w:rtl/>
              </w:rPr>
              <w:t xml:space="preserve">הצמדה </w:t>
            </w:r>
            <w:r w:rsidRPr="006E497D">
              <w:rPr>
                <w:rFonts w:asciiTheme="minorHAnsi" w:hAnsiTheme="minorHAnsi" w:cstheme="minorHAnsi"/>
                <w:rtl/>
              </w:rPr>
              <w:t>בהתקשרויות</w:t>
            </w:r>
            <w:r w:rsidR="005A59CC" w:rsidRPr="006E497D">
              <w:rPr>
                <w:rFonts w:asciiTheme="minorHAnsi" w:hAnsiTheme="minorHAnsi" w:cstheme="minorHAnsi"/>
                <w:rtl/>
              </w:rPr>
              <w:t>"</w:t>
            </w:r>
            <w:r w:rsidRPr="006E497D">
              <w:rPr>
                <w:rFonts w:asciiTheme="minorHAnsi" w:hAnsiTheme="minorHAnsi" w:cstheme="minorHAnsi"/>
                <w:rtl/>
              </w:rPr>
              <w:t xml:space="preserve">, </w:t>
            </w:r>
            <w:r w:rsidR="005A59CC" w:rsidRPr="006E497D">
              <w:rPr>
                <w:rFonts w:asciiTheme="minorHAnsi" w:hAnsiTheme="minorHAnsi" w:cstheme="minorHAnsi"/>
                <w:rtl/>
              </w:rPr>
              <w:t>מס' 7.3.2</w:t>
            </w:r>
            <w:r w:rsidRPr="006E497D">
              <w:rPr>
                <w:rFonts w:asciiTheme="minorHAnsi" w:hAnsiTheme="minorHAnsi" w:cstheme="minorHAnsi"/>
                <w:rtl/>
              </w:rPr>
              <w:t xml:space="preserve"> </w:t>
            </w:r>
          </w:p>
        </w:tc>
      </w:tr>
      <w:tr w:rsidR="003D2BBF" w14:paraId="64701F63" w14:textId="77777777" w:rsidTr="0061226F">
        <w:tc>
          <w:tcPr>
            <w:tcW w:w="2546" w:type="dxa"/>
            <w:shd w:val="clear" w:color="auto" w:fill="auto"/>
          </w:tcPr>
          <w:p w14:paraId="2E5D9A2F" w14:textId="77777777" w:rsidR="0013462C" w:rsidRPr="006E497D" w:rsidRDefault="001448CB" w:rsidP="005665DB">
            <w:pPr>
              <w:keepNext/>
              <w:keepLines/>
              <w:spacing w:before="60" w:after="60"/>
              <w:rPr>
                <w:rFonts w:asciiTheme="minorHAnsi" w:hAnsiTheme="minorHAnsi" w:cstheme="minorHAnsi"/>
                <w:b/>
                <w:bCs/>
              </w:rPr>
            </w:pPr>
            <w:r w:rsidRPr="006E497D">
              <w:rPr>
                <w:rFonts w:asciiTheme="minorHAnsi" w:hAnsiTheme="minorHAnsi" w:cstheme="minorHAnsi"/>
                <w:b/>
                <w:bCs/>
                <w:rtl/>
              </w:rPr>
              <w:t>"חוזה ההתקשרות"</w:t>
            </w:r>
            <w:r w:rsidRPr="006E497D">
              <w:rPr>
                <w:rFonts w:asciiTheme="minorHAnsi" w:hAnsiTheme="minorHAnsi" w:cstheme="minorHAnsi"/>
                <w:b/>
                <w:bCs/>
              </w:rPr>
              <w:tab/>
            </w:r>
          </w:p>
          <w:p w14:paraId="57F0D75D" w14:textId="77777777" w:rsidR="0013462C" w:rsidRPr="006E497D" w:rsidRDefault="0013462C" w:rsidP="005665DB">
            <w:pPr>
              <w:keepNext/>
              <w:keepLines/>
              <w:spacing w:before="60" w:after="60"/>
              <w:rPr>
                <w:rFonts w:asciiTheme="minorHAnsi" w:hAnsiTheme="minorHAnsi" w:cstheme="minorHAnsi"/>
                <w:b/>
                <w:bCs/>
                <w:rtl/>
              </w:rPr>
            </w:pPr>
          </w:p>
        </w:tc>
        <w:tc>
          <w:tcPr>
            <w:tcW w:w="6385" w:type="dxa"/>
            <w:shd w:val="clear" w:color="auto" w:fill="auto"/>
          </w:tcPr>
          <w:p w14:paraId="4D82DFE7" w14:textId="77777777" w:rsidR="0013462C" w:rsidRPr="006E497D" w:rsidRDefault="001448CB" w:rsidP="005665DB">
            <w:pPr>
              <w:keepNext/>
              <w:keepLines/>
              <w:spacing w:before="60" w:after="60"/>
              <w:rPr>
                <w:rFonts w:asciiTheme="minorHAnsi" w:hAnsiTheme="minorHAnsi" w:cstheme="minorHAnsi"/>
                <w:rtl/>
              </w:rPr>
            </w:pPr>
            <w:r w:rsidRPr="006E497D">
              <w:rPr>
                <w:rFonts w:asciiTheme="minorHAnsi" w:hAnsiTheme="minorHAnsi" w:cstheme="minorHAnsi"/>
                <w:rtl/>
              </w:rPr>
              <w:t xml:space="preserve">ההסכם שייחתם בין המשרד לזוכה על פי הנוסח המצורף למסמך </w:t>
            </w:r>
          </w:p>
          <w:p w14:paraId="30D487F2" w14:textId="5F683F6A" w:rsidR="0013462C" w:rsidRPr="006E497D" w:rsidRDefault="001448CB" w:rsidP="005665DB">
            <w:pPr>
              <w:keepNext/>
              <w:keepLines/>
              <w:spacing w:before="60" w:after="60"/>
              <w:rPr>
                <w:rFonts w:asciiTheme="minorHAnsi" w:hAnsiTheme="minorHAnsi" w:cstheme="minorHAnsi"/>
                <w:rtl/>
              </w:rPr>
            </w:pPr>
            <w:r w:rsidRPr="006E497D">
              <w:rPr>
                <w:rFonts w:asciiTheme="minorHAnsi" w:hAnsiTheme="minorHAnsi" w:cstheme="minorHAnsi"/>
                <w:rtl/>
              </w:rPr>
              <w:t xml:space="preserve">זה </w:t>
            </w:r>
            <w:r w:rsidRPr="006E497D">
              <w:rPr>
                <w:rFonts w:asciiTheme="minorHAnsi" w:hAnsiTheme="minorHAnsi" w:cstheme="minorHAnsi"/>
                <w:color w:val="FF0000"/>
                <w:highlight w:val="yellow"/>
                <w:rtl/>
              </w:rPr>
              <w:fldChar w:fldCharType="begin"/>
            </w:r>
            <w:r w:rsidRPr="006E497D">
              <w:rPr>
                <w:rFonts w:asciiTheme="minorHAnsi" w:hAnsiTheme="minorHAnsi" w:cstheme="minorHAnsi"/>
                <w:rtl/>
              </w:rPr>
              <w:instrText xml:space="preserve"> </w:instrText>
            </w:r>
            <w:r w:rsidRPr="006E497D">
              <w:rPr>
                <w:rFonts w:asciiTheme="minorHAnsi" w:hAnsiTheme="minorHAnsi" w:cstheme="minorHAnsi"/>
              </w:rPr>
              <w:instrText>REF</w:instrText>
            </w:r>
            <w:r w:rsidRPr="006E497D">
              <w:rPr>
                <w:rFonts w:asciiTheme="minorHAnsi" w:hAnsiTheme="minorHAnsi" w:cstheme="minorHAnsi"/>
                <w:rtl/>
              </w:rPr>
              <w:instrText xml:space="preserve"> _</w:instrText>
            </w:r>
            <w:r w:rsidRPr="006E497D">
              <w:rPr>
                <w:rFonts w:asciiTheme="minorHAnsi" w:hAnsiTheme="minorHAnsi" w:cstheme="minorHAnsi"/>
              </w:rPr>
              <w:instrText>Ref524614028 \h</w:instrText>
            </w:r>
            <w:r w:rsidRPr="006E497D">
              <w:rPr>
                <w:rFonts w:asciiTheme="minorHAnsi" w:hAnsiTheme="minorHAnsi" w:cstheme="minorHAnsi"/>
                <w:rtl/>
              </w:rPr>
              <w:instrText xml:space="preserve"> </w:instrText>
            </w:r>
            <w:r w:rsidR="005665DB" w:rsidRPr="006E497D">
              <w:rPr>
                <w:rFonts w:asciiTheme="minorHAnsi" w:hAnsiTheme="minorHAnsi" w:cstheme="minorHAnsi"/>
                <w:color w:val="FF0000"/>
                <w:highlight w:val="yellow"/>
                <w:rtl/>
              </w:rPr>
              <w:instrText xml:space="preserve"> \* </w:instrText>
            </w:r>
            <w:r w:rsidR="005665DB" w:rsidRPr="006E497D">
              <w:rPr>
                <w:rFonts w:asciiTheme="minorHAnsi" w:hAnsiTheme="minorHAnsi" w:cstheme="minorHAnsi"/>
                <w:color w:val="FF0000"/>
                <w:highlight w:val="yellow"/>
              </w:rPr>
              <w:instrText>MERGEFORMAT</w:instrText>
            </w:r>
            <w:r w:rsidR="005665DB" w:rsidRPr="006E497D">
              <w:rPr>
                <w:rFonts w:asciiTheme="minorHAnsi" w:hAnsiTheme="minorHAnsi" w:cstheme="minorHAnsi"/>
                <w:color w:val="FF0000"/>
                <w:highlight w:val="yellow"/>
                <w:rtl/>
              </w:rPr>
              <w:instrText xml:space="preserve"> </w:instrText>
            </w:r>
            <w:r w:rsidRPr="006E497D">
              <w:rPr>
                <w:rFonts w:asciiTheme="minorHAnsi" w:hAnsiTheme="minorHAnsi" w:cstheme="minorHAnsi"/>
                <w:color w:val="FF0000"/>
                <w:highlight w:val="yellow"/>
                <w:rtl/>
              </w:rPr>
            </w:r>
            <w:r w:rsidRPr="006E497D">
              <w:rPr>
                <w:rFonts w:asciiTheme="minorHAnsi" w:hAnsiTheme="minorHAnsi" w:cstheme="minorHAnsi"/>
                <w:color w:val="FF0000"/>
                <w:highlight w:val="yellow"/>
                <w:rtl/>
              </w:rPr>
              <w:fldChar w:fldCharType="separate"/>
            </w:r>
            <w:r w:rsidR="003066C7" w:rsidRPr="006E497D">
              <w:rPr>
                <w:rFonts w:asciiTheme="minorHAnsi" w:hAnsiTheme="minorHAnsi" w:cstheme="minorHAnsi"/>
                <w:rtl/>
              </w:rPr>
              <w:t>נספח ג' – הסכם התקשרות</w:t>
            </w:r>
            <w:r w:rsidRPr="006E497D">
              <w:rPr>
                <w:rFonts w:asciiTheme="minorHAnsi" w:hAnsiTheme="minorHAnsi" w:cstheme="minorHAnsi"/>
                <w:color w:val="FF0000"/>
                <w:highlight w:val="yellow"/>
                <w:rtl/>
              </w:rPr>
              <w:fldChar w:fldCharType="end"/>
            </w:r>
            <w:r w:rsidRPr="006E497D">
              <w:rPr>
                <w:rFonts w:asciiTheme="minorHAnsi" w:hAnsiTheme="minorHAnsi" w:cstheme="minorHAnsi"/>
                <w:rtl/>
              </w:rPr>
              <w:t xml:space="preserve"> להלן.</w:t>
            </w:r>
          </w:p>
        </w:tc>
      </w:tr>
      <w:tr w:rsidR="003D2BBF" w14:paraId="7304A605" w14:textId="77777777" w:rsidTr="0061226F">
        <w:tc>
          <w:tcPr>
            <w:tcW w:w="2546" w:type="dxa"/>
            <w:shd w:val="clear" w:color="auto" w:fill="auto"/>
          </w:tcPr>
          <w:p w14:paraId="3C70F5F4" w14:textId="77777777" w:rsidR="0013462C" w:rsidRPr="006E497D" w:rsidRDefault="001448CB" w:rsidP="005665DB">
            <w:pPr>
              <w:keepNext/>
              <w:keepLines/>
              <w:spacing w:before="60" w:after="60"/>
              <w:rPr>
                <w:rFonts w:asciiTheme="minorHAnsi" w:hAnsiTheme="minorHAnsi" w:cstheme="minorHAnsi"/>
                <w:b/>
                <w:bCs/>
                <w:rtl/>
              </w:rPr>
            </w:pPr>
            <w:r w:rsidRPr="006E497D">
              <w:rPr>
                <w:rFonts w:asciiTheme="minorHAnsi" w:hAnsiTheme="minorHAnsi" w:cstheme="minorHAnsi"/>
                <w:b/>
                <w:bCs/>
                <w:rtl/>
              </w:rPr>
              <w:t>"חוק חובת המכרזים"</w:t>
            </w:r>
          </w:p>
        </w:tc>
        <w:tc>
          <w:tcPr>
            <w:tcW w:w="6385" w:type="dxa"/>
            <w:shd w:val="clear" w:color="auto" w:fill="auto"/>
          </w:tcPr>
          <w:p w14:paraId="54985513" w14:textId="77777777" w:rsidR="0013462C" w:rsidRPr="006E497D" w:rsidRDefault="001448CB" w:rsidP="005665DB">
            <w:pPr>
              <w:keepNext/>
              <w:keepLines/>
              <w:spacing w:before="60" w:after="60"/>
              <w:rPr>
                <w:rFonts w:asciiTheme="minorHAnsi" w:hAnsiTheme="minorHAnsi" w:cstheme="minorHAnsi"/>
                <w:rtl/>
              </w:rPr>
            </w:pPr>
            <w:r w:rsidRPr="006E497D">
              <w:rPr>
                <w:rFonts w:asciiTheme="minorHAnsi" w:hAnsiTheme="minorHAnsi" w:cstheme="minorHAnsi"/>
                <w:rtl/>
              </w:rPr>
              <w:t>חוק חובת המכרזים, התשנ"ב-1992;</w:t>
            </w:r>
          </w:p>
        </w:tc>
      </w:tr>
      <w:tr w:rsidR="003D2BBF" w14:paraId="7B0CBF86" w14:textId="77777777" w:rsidTr="0061226F">
        <w:tc>
          <w:tcPr>
            <w:tcW w:w="2546" w:type="dxa"/>
            <w:shd w:val="clear" w:color="auto" w:fill="auto"/>
          </w:tcPr>
          <w:p w14:paraId="14621225" w14:textId="77777777" w:rsidR="0013462C" w:rsidRPr="006E497D" w:rsidRDefault="001448CB" w:rsidP="005665DB">
            <w:pPr>
              <w:keepNext/>
              <w:keepLines/>
              <w:spacing w:before="60" w:after="60"/>
              <w:rPr>
                <w:rFonts w:asciiTheme="minorHAnsi" w:hAnsiTheme="minorHAnsi" w:cstheme="minorHAnsi"/>
                <w:b/>
                <w:bCs/>
                <w:rtl/>
              </w:rPr>
            </w:pPr>
            <w:r w:rsidRPr="006E497D">
              <w:rPr>
                <w:rFonts w:asciiTheme="minorHAnsi" w:hAnsiTheme="minorHAnsi" w:cstheme="minorHAnsi"/>
                <w:b/>
                <w:bCs/>
                <w:rtl/>
              </w:rPr>
              <w:t>"חוק עובדים זרים"</w:t>
            </w:r>
          </w:p>
        </w:tc>
        <w:tc>
          <w:tcPr>
            <w:tcW w:w="6385" w:type="dxa"/>
            <w:shd w:val="clear" w:color="auto" w:fill="auto"/>
          </w:tcPr>
          <w:p w14:paraId="115EC087" w14:textId="77777777" w:rsidR="0013462C" w:rsidRPr="006E497D" w:rsidRDefault="001448CB" w:rsidP="005665DB">
            <w:pPr>
              <w:keepNext/>
              <w:keepLines/>
              <w:spacing w:before="60" w:after="60"/>
              <w:rPr>
                <w:rFonts w:asciiTheme="minorHAnsi" w:hAnsiTheme="minorHAnsi" w:cstheme="minorHAnsi"/>
                <w:rtl/>
              </w:rPr>
            </w:pPr>
            <w:r w:rsidRPr="006E497D">
              <w:rPr>
                <w:rFonts w:asciiTheme="minorHAnsi" w:hAnsiTheme="minorHAnsi" w:cstheme="minorHAnsi"/>
                <w:rtl/>
              </w:rPr>
              <w:t>חוק עובדים זרים, התשנ"א-1991;</w:t>
            </w:r>
          </w:p>
        </w:tc>
      </w:tr>
      <w:tr w:rsidR="003D2BBF" w14:paraId="26118A19" w14:textId="77777777" w:rsidTr="0061226F">
        <w:tc>
          <w:tcPr>
            <w:tcW w:w="2546" w:type="dxa"/>
            <w:shd w:val="clear" w:color="auto" w:fill="auto"/>
          </w:tcPr>
          <w:p w14:paraId="331C78A2" w14:textId="77777777" w:rsidR="0013462C" w:rsidRPr="006E497D" w:rsidRDefault="001448CB" w:rsidP="005665DB">
            <w:pPr>
              <w:keepNext/>
              <w:keepLines/>
              <w:spacing w:before="60" w:after="60"/>
              <w:rPr>
                <w:rFonts w:asciiTheme="minorHAnsi" w:hAnsiTheme="minorHAnsi" w:cstheme="minorHAnsi"/>
                <w:b/>
                <w:bCs/>
                <w:rtl/>
              </w:rPr>
            </w:pPr>
            <w:r w:rsidRPr="006E497D">
              <w:rPr>
                <w:rFonts w:asciiTheme="minorHAnsi" w:hAnsiTheme="minorHAnsi" w:cstheme="minorHAnsi"/>
                <w:b/>
                <w:bCs/>
                <w:rtl/>
              </w:rPr>
              <w:t>"חוק עסקאות גופים ציבוריים"</w:t>
            </w:r>
          </w:p>
        </w:tc>
        <w:tc>
          <w:tcPr>
            <w:tcW w:w="6385" w:type="dxa"/>
            <w:shd w:val="clear" w:color="auto" w:fill="auto"/>
          </w:tcPr>
          <w:p w14:paraId="664CA98E" w14:textId="77777777" w:rsidR="0013462C" w:rsidRPr="006E497D" w:rsidRDefault="001448CB" w:rsidP="005665DB">
            <w:pPr>
              <w:keepNext/>
              <w:keepLines/>
              <w:spacing w:before="60" w:after="60"/>
              <w:rPr>
                <w:rFonts w:asciiTheme="minorHAnsi" w:hAnsiTheme="minorHAnsi" w:cstheme="minorHAnsi"/>
                <w:rtl/>
              </w:rPr>
            </w:pPr>
            <w:r w:rsidRPr="006E497D">
              <w:rPr>
                <w:rFonts w:asciiTheme="minorHAnsi" w:hAnsiTheme="minorHAnsi" w:cstheme="minorHAnsi"/>
                <w:rtl/>
              </w:rPr>
              <w:t>חוק עסקאות גופים ציבוריים, התשל"ו-1976;</w:t>
            </w:r>
          </w:p>
        </w:tc>
      </w:tr>
      <w:tr w:rsidR="003D2BBF" w14:paraId="42A221C4" w14:textId="77777777" w:rsidTr="0061226F">
        <w:tc>
          <w:tcPr>
            <w:tcW w:w="2546" w:type="dxa"/>
            <w:shd w:val="clear" w:color="auto" w:fill="auto"/>
          </w:tcPr>
          <w:p w14:paraId="09EBAEF0" w14:textId="77777777" w:rsidR="0013462C" w:rsidRPr="006E497D" w:rsidRDefault="001448CB" w:rsidP="005665DB">
            <w:pPr>
              <w:keepNext/>
              <w:keepLines/>
              <w:spacing w:before="60" w:after="60"/>
              <w:rPr>
                <w:rFonts w:asciiTheme="minorHAnsi" w:hAnsiTheme="minorHAnsi" w:cstheme="minorHAnsi"/>
                <w:b/>
                <w:bCs/>
                <w:rtl/>
              </w:rPr>
            </w:pPr>
            <w:r w:rsidRPr="006E497D">
              <w:rPr>
                <w:rFonts w:asciiTheme="minorHAnsi" w:hAnsiTheme="minorHAnsi" w:cstheme="minorHAnsi"/>
                <w:b/>
                <w:bCs/>
                <w:rtl/>
              </w:rPr>
              <w:lastRenderedPageBreak/>
              <w:t>"חוק שוויון זכויות לאנשים עם מוגבלות ותקנותיו", "חוק שוויון זכויות"</w:t>
            </w:r>
          </w:p>
        </w:tc>
        <w:tc>
          <w:tcPr>
            <w:tcW w:w="6385" w:type="dxa"/>
            <w:shd w:val="clear" w:color="auto" w:fill="auto"/>
          </w:tcPr>
          <w:p w14:paraId="31A2D619" w14:textId="77777777" w:rsidR="0013462C" w:rsidRPr="006E497D" w:rsidRDefault="001448CB" w:rsidP="005665DB">
            <w:pPr>
              <w:keepNext/>
              <w:keepLines/>
              <w:spacing w:before="60" w:after="60"/>
              <w:rPr>
                <w:rFonts w:asciiTheme="minorHAnsi" w:hAnsiTheme="minorHAnsi" w:cstheme="minorHAnsi"/>
                <w:rtl/>
              </w:rPr>
            </w:pPr>
            <w:r w:rsidRPr="006E497D">
              <w:rPr>
                <w:rFonts w:asciiTheme="minorHAnsi" w:hAnsiTheme="minorHAnsi" w:cstheme="minorHAns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4EFC5DAA" w14:textId="77777777" w:rsidR="0013462C" w:rsidRPr="006E497D" w:rsidRDefault="001448CB" w:rsidP="005665DB">
            <w:pPr>
              <w:keepNext/>
              <w:keepLines/>
              <w:spacing w:before="60" w:after="60"/>
              <w:rPr>
                <w:rFonts w:asciiTheme="minorHAnsi" w:hAnsiTheme="minorHAnsi" w:cstheme="minorHAnsi"/>
                <w:rtl/>
              </w:rPr>
            </w:pPr>
            <w:r w:rsidRPr="006E497D">
              <w:rPr>
                <w:rFonts w:asciiTheme="minorHAnsi" w:hAnsiTheme="minorHAnsi" w:cstheme="minorHAnsi"/>
                <w:rtl/>
              </w:rPr>
              <w:t xml:space="preserve"> (התאמות נגישות לשירות), תשע"ג-2013;</w:t>
            </w:r>
          </w:p>
        </w:tc>
      </w:tr>
      <w:tr w:rsidR="003D2BBF" w14:paraId="6B5BF094" w14:textId="77777777" w:rsidTr="0061226F">
        <w:tc>
          <w:tcPr>
            <w:tcW w:w="2546" w:type="dxa"/>
            <w:shd w:val="clear" w:color="auto" w:fill="auto"/>
          </w:tcPr>
          <w:p w14:paraId="60F64254" w14:textId="77777777" w:rsidR="0013462C" w:rsidRPr="006E497D" w:rsidRDefault="001448CB" w:rsidP="005665DB">
            <w:pPr>
              <w:keepNext/>
              <w:keepLines/>
              <w:spacing w:before="60" w:after="60"/>
              <w:rPr>
                <w:rFonts w:asciiTheme="minorHAnsi" w:hAnsiTheme="minorHAnsi" w:cstheme="minorHAnsi"/>
                <w:b/>
                <w:bCs/>
                <w:rtl/>
              </w:rPr>
            </w:pPr>
            <w:r w:rsidRPr="006E497D">
              <w:rPr>
                <w:rFonts w:asciiTheme="minorHAnsi" w:hAnsiTheme="minorHAnsi" w:cstheme="minorHAnsi"/>
                <w:b/>
                <w:bCs/>
                <w:rtl/>
              </w:rPr>
              <w:t>"חוק שכר מינימום"</w:t>
            </w:r>
          </w:p>
        </w:tc>
        <w:tc>
          <w:tcPr>
            <w:tcW w:w="6385" w:type="dxa"/>
            <w:shd w:val="clear" w:color="auto" w:fill="auto"/>
          </w:tcPr>
          <w:p w14:paraId="625B8075" w14:textId="77777777" w:rsidR="0013462C" w:rsidRPr="006E497D" w:rsidRDefault="001448CB" w:rsidP="005665DB">
            <w:pPr>
              <w:keepNext/>
              <w:keepLines/>
              <w:spacing w:before="60" w:after="60"/>
              <w:rPr>
                <w:rFonts w:asciiTheme="minorHAnsi" w:hAnsiTheme="minorHAnsi" w:cstheme="minorHAnsi"/>
                <w:rtl/>
              </w:rPr>
            </w:pPr>
            <w:r w:rsidRPr="006E497D">
              <w:rPr>
                <w:rFonts w:asciiTheme="minorHAnsi" w:hAnsiTheme="minorHAnsi" w:cstheme="minorHAnsi"/>
                <w:rtl/>
              </w:rPr>
              <w:t>חוק שכר מינימום, התשמ"ז-1987;</w:t>
            </w:r>
          </w:p>
        </w:tc>
      </w:tr>
      <w:tr w:rsidR="003D2BBF" w14:paraId="58F8EDD8" w14:textId="77777777" w:rsidTr="0061226F">
        <w:tc>
          <w:tcPr>
            <w:tcW w:w="2546" w:type="dxa"/>
            <w:shd w:val="clear" w:color="auto" w:fill="auto"/>
          </w:tcPr>
          <w:p w14:paraId="41294312" w14:textId="77777777" w:rsidR="0013462C" w:rsidRPr="006E497D" w:rsidRDefault="001448CB" w:rsidP="005665DB">
            <w:pPr>
              <w:keepNext/>
              <w:keepLines/>
              <w:spacing w:before="60" w:after="60"/>
              <w:rPr>
                <w:rFonts w:asciiTheme="minorHAnsi" w:hAnsiTheme="minorHAnsi" w:cstheme="minorHAnsi"/>
                <w:b/>
                <w:bCs/>
                <w:rtl/>
              </w:rPr>
            </w:pPr>
            <w:r w:rsidRPr="006E497D">
              <w:rPr>
                <w:rFonts w:asciiTheme="minorHAnsi" w:hAnsiTheme="minorHAnsi" w:cstheme="minorHAnsi"/>
                <w:b/>
                <w:bCs/>
                <w:rtl/>
              </w:rPr>
              <w:t>"נציג המזמין"</w:t>
            </w:r>
            <w:r w:rsidR="00EF6D71" w:rsidRPr="006E497D">
              <w:rPr>
                <w:rFonts w:asciiTheme="minorHAnsi" w:hAnsiTheme="minorHAnsi" w:cstheme="minorHAnsi"/>
                <w:b/>
                <w:bCs/>
                <w:rtl/>
              </w:rPr>
              <w:t xml:space="preserve"> או "הגורם המקצועי"</w:t>
            </w:r>
          </w:p>
        </w:tc>
        <w:tc>
          <w:tcPr>
            <w:tcW w:w="6385" w:type="dxa"/>
            <w:shd w:val="clear" w:color="auto" w:fill="auto"/>
          </w:tcPr>
          <w:p w14:paraId="66FED331" w14:textId="77777777" w:rsidR="0013462C" w:rsidRPr="006E497D" w:rsidRDefault="001448CB" w:rsidP="005665DB">
            <w:pPr>
              <w:keepNext/>
              <w:keepLines/>
              <w:rPr>
                <w:rFonts w:asciiTheme="minorHAnsi" w:hAnsiTheme="minorHAnsi" w:cstheme="minorHAnsi"/>
                <w:rtl/>
              </w:rPr>
            </w:pPr>
            <w:r w:rsidRPr="006E497D">
              <w:rPr>
                <w:rFonts w:asciiTheme="minorHAnsi" w:hAnsiTheme="minorHAnsi" w:cstheme="minorHAnsi"/>
                <w:rtl/>
              </w:rPr>
              <w:t>נציג המזמין אשר יהיה אמון על הקשר עם המציע, ינחה אותו, יבקר ויבצע הזמנות עבודה והכל כמפורט במסמכי המכרז;</w:t>
            </w:r>
          </w:p>
        </w:tc>
      </w:tr>
      <w:tr w:rsidR="003D2BBF" w14:paraId="60D2402F" w14:textId="77777777" w:rsidTr="0061226F">
        <w:tc>
          <w:tcPr>
            <w:tcW w:w="2546" w:type="dxa"/>
            <w:shd w:val="clear" w:color="auto" w:fill="auto"/>
          </w:tcPr>
          <w:p w14:paraId="60C958A6" w14:textId="77777777" w:rsidR="0013462C" w:rsidRPr="006E497D" w:rsidRDefault="001448CB" w:rsidP="005665DB">
            <w:pPr>
              <w:keepNext/>
              <w:keepLines/>
              <w:spacing w:before="60" w:after="60"/>
              <w:rPr>
                <w:rFonts w:asciiTheme="minorHAnsi" w:hAnsiTheme="minorHAnsi" w:cstheme="minorHAnsi"/>
                <w:b/>
                <w:bCs/>
                <w:rtl/>
              </w:rPr>
            </w:pPr>
            <w:r w:rsidRPr="006E497D">
              <w:rPr>
                <w:rFonts w:asciiTheme="minorHAnsi" w:hAnsiTheme="minorHAnsi" w:cstheme="minorHAnsi"/>
                <w:b/>
                <w:bCs/>
                <w:rtl/>
              </w:rPr>
              <w:t>"נציג הספק"</w:t>
            </w:r>
          </w:p>
        </w:tc>
        <w:tc>
          <w:tcPr>
            <w:tcW w:w="6385" w:type="dxa"/>
            <w:shd w:val="clear" w:color="auto" w:fill="auto"/>
          </w:tcPr>
          <w:p w14:paraId="275AC8B3" w14:textId="77777777" w:rsidR="0013462C" w:rsidRPr="006E497D" w:rsidRDefault="001448CB" w:rsidP="005665DB">
            <w:pPr>
              <w:keepNext/>
              <w:keepLines/>
              <w:spacing w:before="60" w:after="60"/>
              <w:rPr>
                <w:rFonts w:asciiTheme="minorHAnsi" w:hAnsiTheme="minorHAnsi" w:cstheme="minorHAnsi"/>
                <w:rtl/>
              </w:rPr>
            </w:pPr>
            <w:r w:rsidRPr="006E497D">
              <w:rPr>
                <w:rFonts w:asciiTheme="minorHAnsi" w:hAnsiTheme="minorHAnsi" w:cstheme="minorHAnsi"/>
                <w:rtl/>
              </w:rPr>
              <w:t>מי שירכז מטעם הספק הזוכה את מתן השירותים למשרד.</w:t>
            </w:r>
          </w:p>
        </w:tc>
      </w:tr>
      <w:tr w:rsidR="003D2BBF" w14:paraId="5949DC0C" w14:textId="77777777" w:rsidTr="0061226F">
        <w:tc>
          <w:tcPr>
            <w:tcW w:w="2546" w:type="dxa"/>
            <w:shd w:val="clear" w:color="auto" w:fill="auto"/>
          </w:tcPr>
          <w:p w14:paraId="7CF53E03" w14:textId="77777777" w:rsidR="009244D1" w:rsidRPr="006E497D" w:rsidRDefault="001448CB" w:rsidP="005665DB">
            <w:pPr>
              <w:keepNext/>
              <w:keepLines/>
              <w:spacing w:before="60" w:after="60"/>
              <w:rPr>
                <w:rFonts w:asciiTheme="minorHAnsi" w:hAnsiTheme="minorHAnsi" w:cstheme="minorHAnsi"/>
                <w:b/>
                <w:bCs/>
                <w:rtl/>
              </w:rPr>
            </w:pPr>
            <w:r w:rsidRPr="006E497D">
              <w:rPr>
                <w:rFonts w:asciiTheme="minorHAnsi" w:hAnsiTheme="minorHAnsi" w:cstheme="minorHAnsi"/>
                <w:b/>
                <w:bCs/>
                <w:rtl/>
              </w:rPr>
              <w:t>"תצהיר בכתב"</w:t>
            </w:r>
          </w:p>
        </w:tc>
        <w:tc>
          <w:tcPr>
            <w:tcW w:w="6385" w:type="dxa"/>
            <w:shd w:val="clear" w:color="auto" w:fill="auto"/>
          </w:tcPr>
          <w:p w14:paraId="6758EB5A" w14:textId="77777777" w:rsidR="009244D1" w:rsidRPr="006E497D" w:rsidRDefault="001448CB" w:rsidP="005665DB">
            <w:pPr>
              <w:keepNext/>
              <w:keepLines/>
              <w:spacing w:before="60" w:after="60"/>
              <w:rPr>
                <w:rFonts w:asciiTheme="minorHAnsi" w:hAnsiTheme="minorHAnsi" w:cstheme="minorHAnsi"/>
                <w:rtl/>
              </w:rPr>
            </w:pPr>
            <w:r w:rsidRPr="006E497D">
              <w:rPr>
                <w:rFonts w:asciiTheme="minorHAnsi" w:hAnsiTheme="minorHAnsi" w:cstheme="minorHAnsi"/>
                <w:rtl/>
              </w:rPr>
              <w:t>כמשמעותו בסימן א' לפרק ב' לפקודת הראיות (נוסח חדש),התשל"א-1971.</w:t>
            </w:r>
          </w:p>
        </w:tc>
      </w:tr>
      <w:tr w:rsidR="003D2BBF" w14:paraId="5594D77F" w14:textId="77777777" w:rsidTr="0061226F">
        <w:tc>
          <w:tcPr>
            <w:tcW w:w="2546" w:type="dxa"/>
            <w:shd w:val="clear" w:color="auto" w:fill="auto"/>
          </w:tcPr>
          <w:p w14:paraId="018B97F9" w14:textId="77777777" w:rsidR="009244D1" w:rsidRPr="006E497D" w:rsidRDefault="001448CB" w:rsidP="005665DB">
            <w:pPr>
              <w:keepNext/>
              <w:keepLines/>
              <w:spacing w:before="60" w:after="60"/>
              <w:rPr>
                <w:rFonts w:asciiTheme="minorHAnsi" w:hAnsiTheme="minorHAnsi" w:cstheme="minorHAnsi"/>
                <w:b/>
                <w:bCs/>
                <w:rtl/>
              </w:rPr>
            </w:pPr>
            <w:r w:rsidRPr="006E497D">
              <w:rPr>
                <w:rFonts w:asciiTheme="minorHAnsi" w:hAnsiTheme="minorHAnsi" w:cstheme="minorHAnsi"/>
                <w:b/>
                <w:bCs/>
                <w:rtl/>
              </w:rPr>
              <w:t>"תקנות חובת המכרזים"</w:t>
            </w:r>
          </w:p>
        </w:tc>
        <w:tc>
          <w:tcPr>
            <w:tcW w:w="6385" w:type="dxa"/>
            <w:shd w:val="clear" w:color="auto" w:fill="auto"/>
          </w:tcPr>
          <w:p w14:paraId="6351D63D" w14:textId="77777777" w:rsidR="009244D1" w:rsidRPr="006E497D" w:rsidRDefault="001448CB" w:rsidP="005665DB">
            <w:pPr>
              <w:keepNext/>
              <w:keepLines/>
              <w:spacing w:before="60" w:after="60"/>
              <w:rPr>
                <w:rFonts w:asciiTheme="minorHAnsi" w:hAnsiTheme="minorHAnsi" w:cstheme="minorHAnsi"/>
                <w:highlight w:val="yellow"/>
                <w:rtl/>
              </w:rPr>
            </w:pPr>
            <w:r w:rsidRPr="006E497D">
              <w:rPr>
                <w:rFonts w:asciiTheme="minorHAnsi" w:hAnsiTheme="minorHAnsi" w:cstheme="minorHAnsi"/>
                <w:rtl/>
              </w:rPr>
              <w:t>תקנות חובת המכרזים, התשנ"ג-1993.</w:t>
            </w:r>
          </w:p>
        </w:tc>
      </w:tr>
    </w:tbl>
    <w:p w14:paraId="4A1C19AC" w14:textId="77777777" w:rsidR="00257F4B" w:rsidRPr="006E497D" w:rsidRDefault="001448CB" w:rsidP="005665DB">
      <w:pPr>
        <w:pStyle w:val="15"/>
        <w:rPr>
          <w:rFonts w:asciiTheme="minorHAnsi" w:hAnsiTheme="minorHAnsi" w:cstheme="minorHAnsi"/>
          <w:szCs w:val="24"/>
          <w:rtl/>
        </w:rPr>
      </w:pPr>
      <w:bookmarkStart w:id="46" w:name="_Toc516551343"/>
      <w:bookmarkStart w:id="47" w:name="_Toc521604034"/>
      <w:bookmarkStart w:id="48" w:name="_Toc524610646"/>
      <w:bookmarkStart w:id="49" w:name="_Toc72429160"/>
      <w:bookmarkStart w:id="50" w:name="_Toc72652734"/>
      <w:bookmarkStart w:id="51" w:name="_Toc79319309"/>
      <w:bookmarkStart w:id="52" w:name="_Toc85987275"/>
      <w:bookmarkStart w:id="53" w:name="_Toc89669418"/>
      <w:bookmarkStart w:id="54" w:name="_Toc112663875"/>
      <w:bookmarkStart w:id="55" w:name="_Toc113796135"/>
      <w:bookmarkStart w:id="56" w:name="_Toc151630958"/>
      <w:r w:rsidRPr="006E497D">
        <w:rPr>
          <w:rFonts w:asciiTheme="minorHAnsi" w:hAnsiTheme="minorHAnsi" w:cstheme="minorHAnsi"/>
          <w:szCs w:val="24"/>
          <w:rtl/>
        </w:rPr>
        <w:lastRenderedPageBreak/>
        <w:t>השירותים הנדרשים</w:t>
      </w:r>
      <w:bookmarkEnd w:id="45"/>
      <w:bookmarkEnd w:id="46"/>
      <w:bookmarkEnd w:id="47"/>
      <w:bookmarkEnd w:id="48"/>
      <w:bookmarkEnd w:id="49"/>
      <w:bookmarkEnd w:id="50"/>
      <w:bookmarkEnd w:id="51"/>
      <w:bookmarkEnd w:id="52"/>
      <w:bookmarkEnd w:id="53"/>
      <w:bookmarkEnd w:id="54"/>
      <w:bookmarkEnd w:id="55"/>
      <w:bookmarkEnd w:id="56"/>
    </w:p>
    <w:p w14:paraId="3311C2F6" w14:textId="77777777" w:rsidR="000C4928" w:rsidRPr="006E497D" w:rsidRDefault="001448CB" w:rsidP="005665DB">
      <w:pPr>
        <w:pStyle w:val="aff"/>
        <w:keepNext/>
        <w:keepLines/>
        <w:numPr>
          <w:ilvl w:val="1"/>
          <w:numId w:val="14"/>
        </w:numPr>
        <w:rPr>
          <w:rFonts w:asciiTheme="minorHAnsi" w:hAnsiTheme="minorHAnsi" w:cstheme="minorHAnsi"/>
          <w:rtl/>
          <w:lang w:eastAsia="he-IL"/>
        </w:rPr>
      </w:pPr>
      <w:r w:rsidRPr="006E497D">
        <w:rPr>
          <w:rFonts w:asciiTheme="minorHAnsi" w:hAnsiTheme="minorHAnsi" w:cstheme="minorHAnsi"/>
          <w:rtl/>
          <w:lang w:eastAsia="he-IL"/>
        </w:rPr>
        <w:t>משרד המשפטים (להלן: "המזמין")</w:t>
      </w:r>
      <w:r w:rsidR="001D042E" w:rsidRPr="006E497D">
        <w:rPr>
          <w:rFonts w:asciiTheme="minorHAnsi" w:hAnsiTheme="minorHAnsi" w:cstheme="minorHAnsi"/>
          <w:rtl/>
          <w:lang w:eastAsia="he-IL"/>
        </w:rPr>
        <w:t xml:space="preserve"> מעוניין לקבל הצעות לצורך פרויקט</w:t>
      </w:r>
      <w:r w:rsidRPr="006E497D">
        <w:rPr>
          <w:rFonts w:asciiTheme="minorHAnsi" w:hAnsiTheme="minorHAnsi" w:cstheme="minorHAnsi"/>
          <w:rtl/>
          <w:lang w:eastAsia="he-IL"/>
        </w:rPr>
        <w:t xml:space="preserve"> </w:t>
      </w:r>
      <w:r w:rsidR="001D042E" w:rsidRPr="006E497D">
        <w:rPr>
          <w:rFonts w:asciiTheme="minorHAnsi" w:hAnsiTheme="minorHAnsi" w:cstheme="minorHAnsi"/>
          <w:rtl/>
          <w:lang w:eastAsia="he-IL"/>
        </w:rPr>
        <w:t>בבניין ברחוב</w:t>
      </w:r>
      <w:r w:rsidRPr="006E497D">
        <w:rPr>
          <w:rFonts w:asciiTheme="minorHAnsi" w:hAnsiTheme="minorHAnsi" w:cstheme="minorHAnsi"/>
          <w:rtl/>
          <w:lang w:eastAsia="he-IL"/>
        </w:rPr>
        <w:t xml:space="preserve"> הדר דפנה, בעיר תל אביב</w:t>
      </w:r>
      <w:r w:rsidR="001D042E" w:rsidRPr="006E497D">
        <w:rPr>
          <w:rFonts w:asciiTheme="minorHAnsi" w:hAnsiTheme="minorHAnsi" w:cstheme="minorHAnsi"/>
          <w:rtl/>
          <w:lang w:eastAsia="he-IL"/>
        </w:rPr>
        <w:t xml:space="preserve"> (להלן: "בית הדר דפנה"). במסגרת הפרויקט</w:t>
      </w:r>
      <w:r w:rsidRPr="006E497D">
        <w:rPr>
          <w:rFonts w:asciiTheme="minorHAnsi" w:hAnsiTheme="minorHAnsi" w:cstheme="minorHAnsi"/>
          <w:rtl/>
          <w:lang w:eastAsia="he-IL"/>
        </w:rPr>
        <w:t xml:space="preserve"> מתוכנן הקמה ושדרוג מערכות </w:t>
      </w:r>
      <w:r w:rsidR="001D042E" w:rsidRPr="006E497D">
        <w:rPr>
          <w:rFonts w:asciiTheme="minorHAnsi" w:hAnsiTheme="minorHAnsi" w:cstheme="minorHAnsi"/>
          <w:rtl/>
          <w:lang w:eastAsia="he-IL"/>
        </w:rPr>
        <w:t>ה</w:t>
      </w:r>
      <w:r w:rsidRPr="006E497D">
        <w:rPr>
          <w:rFonts w:asciiTheme="minorHAnsi" w:hAnsiTheme="minorHAnsi" w:cstheme="minorHAnsi"/>
          <w:rtl/>
          <w:lang w:eastAsia="he-IL"/>
        </w:rPr>
        <w:t>אבטחה השונות וכן הקמת מוקד ביטחון עבור אתר זה וכלל מתקני המחוז.</w:t>
      </w:r>
    </w:p>
    <w:p w14:paraId="4B712B49" w14:textId="77777777" w:rsidR="000C4928" w:rsidRPr="006E497D" w:rsidRDefault="001448CB" w:rsidP="005665DB">
      <w:pPr>
        <w:pStyle w:val="aff"/>
        <w:keepNext/>
        <w:keepLines/>
        <w:numPr>
          <w:ilvl w:val="1"/>
          <w:numId w:val="14"/>
        </w:numPr>
        <w:rPr>
          <w:rFonts w:asciiTheme="minorHAnsi" w:hAnsiTheme="minorHAnsi" w:cstheme="minorHAnsi"/>
          <w:rtl/>
          <w:lang w:eastAsia="he-IL"/>
        </w:rPr>
      </w:pPr>
      <w:r w:rsidRPr="006E497D">
        <w:rPr>
          <w:rFonts w:asciiTheme="minorHAnsi" w:hAnsiTheme="minorHAnsi" w:cstheme="minorHAnsi"/>
          <w:rtl/>
          <w:lang w:eastAsia="he-IL"/>
        </w:rPr>
        <w:t>מכרז זה הינו מכרז לאספקה, התקנה ותחזוקת מערכות האבטחה הטכנולוגיות בבית הדר דפנה.</w:t>
      </w:r>
    </w:p>
    <w:p w14:paraId="4F967A24" w14:textId="77777777" w:rsidR="000C4928" w:rsidRPr="006E497D" w:rsidRDefault="001448CB" w:rsidP="005665DB">
      <w:pPr>
        <w:pStyle w:val="aff"/>
        <w:keepNext/>
        <w:keepLines/>
        <w:numPr>
          <w:ilvl w:val="2"/>
          <w:numId w:val="14"/>
        </w:numPr>
        <w:rPr>
          <w:rFonts w:asciiTheme="minorHAnsi" w:hAnsiTheme="minorHAnsi" w:cstheme="minorHAnsi"/>
          <w:rtl/>
          <w:lang w:eastAsia="he-IL"/>
        </w:rPr>
      </w:pPr>
      <w:r w:rsidRPr="006E497D">
        <w:rPr>
          <w:rFonts w:asciiTheme="minorHAnsi" w:hAnsiTheme="minorHAnsi" w:cstheme="minorHAnsi"/>
          <w:rtl/>
          <w:lang w:eastAsia="he-IL"/>
        </w:rPr>
        <w:t>להלן עיקרי השירותים הנדרשים:</w:t>
      </w:r>
    </w:p>
    <w:p w14:paraId="5AD8A320" w14:textId="77777777" w:rsidR="000C4928" w:rsidRPr="006E497D" w:rsidRDefault="001448CB" w:rsidP="005665DB">
      <w:pPr>
        <w:pStyle w:val="aff"/>
        <w:keepNext/>
        <w:keepLines/>
        <w:numPr>
          <w:ilvl w:val="3"/>
          <w:numId w:val="14"/>
        </w:numPr>
        <w:rPr>
          <w:rFonts w:asciiTheme="minorHAnsi" w:hAnsiTheme="minorHAnsi" w:cstheme="minorHAnsi"/>
          <w:rtl/>
          <w:lang w:eastAsia="he-IL"/>
        </w:rPr>
      </w:pPr>
      <w:r w:rsidRPr="006E497D">
        <w:rPr>
          <w:rFonts w:asciiTheme="minorHAnsi" w:hAnsiTheme="minorHAnsi" w:cstheme="minorHAnsi"/>
          <w:rtl/>
          <w:lang w:eastAsia="he-IL"/>
        </w:rPr>
        <w:t xml:space="preserve">תחזוקה, שדרוג, והתקנות בכל הקשור למערכות מנ"מ המותקנות בבית הדר דפנה לרבות מצלמות </w:t>
      </w:r>
      <w:r w:rsidRPr="006E497D">
        <w:rPr>
          <w:rFonts w:asciiTheme="minorHAnsi" w:hAnsiTheme="minorHAnsi" w:cstheme="minorHAnsi"/>
          <w:lang w:eastAsia="he-IL"/>
        </w:rPr>
        <w:t>Outdoor/, Indoor</w:t>
      </w:r>
      <w:r w:rsidRPr="006E497D">
        <w:rPr>
          <w:rFonts w:asciiTheme="minorHAnsi" w:hAnsiTheme="minorHAnsi" w:cstheme="minorHAnsi"/>
          <w:rtl/>
          <w:lang w:eastAsia="he-IL"/>
        </w:rPr>
        <w:t>, מערכות פריצה, מערכות בקרת כניסה, מערכת שו"ב ועוד.</w:t>
      </w:r>
    </w:p>
    <w:p w14:paraId="43F6D99E" w14:textId="77777777" w:rsidR="000C4928" w:rsidRPr="006E497D" w:rsidRDefault="001448CB" w:rsidP="005665DB">
      <w:pPr>
        <w:pStyle w:val="aff"/>
        <w:keepNext/>
        <w:keepLines/>
        <w:numPr>
          <w:ilvl w:val="3"/>
          <w:numId w:val="14"/>
        </w:numPr>
        <w:rPr>
          <w:rFonts w:asciiTheme="minorHAnsi" w:hAnsiTheme="minorHAnsi" w:cstheme="minorHAnsi"/>
          <w:rtl/>
          <w:lang w:eastAsia="he-IL"/>
        </w:rPr>
      </w:pPr>
      <w:r w:rsidRPr="006E497D">
        <w:rPr>
          <w:rFonts w:asciiTheme="minorHAnsi" w:hAnsiTheme="minorHAnsi" w:cstheme="minorHAnsi"/>
          <w:rtl/>
          <w:lang w:eastAsia="he-IL"/>
        </w:rPr>
        <w:t>שירות תחזוקה ושדרוג לכלל המערכות והאמצעים הנדרשים לטובת חיבור עתידי למוקד אחוד.</w:t>
      </w:r>
    </w:p>
    <w:p w14:paraId="700757D0" w14:textId="77777777" w:rsidR="000C4928" w:rsidRPr="006E497D" w:rsidRDefault="001448CB" w:rsidP="005665DB">
      <w:pPr>
        <w:pStyle w:val="aff"/>
        <w:keepNext/>
        <w:keepLines/>
        <w:numPr>
          <w:ilvl w:val="3"/>
          <w:numId w:val="14"/>
        </w:numPr>
        <w:rPr>
          <w:rFonts w:asciiTheme="minorHAnsi" w:hAnsiTheme="minorHAnsi" w:cstheme="minorHAnsi"/>
          <w:rtl/>
          <w:lang w:eastAsia="he-IL"/>
        </w:rPr>
      </w:pPr>
      <w:r w:rsidRPr="006E497D">
        <w:rPr>
          <w:rFonts w:asciiTheme="minorHAnsi" w:hAnsiTheme="minorHAnsi" w:cstheme="minorHAnsi"/>
          <w:rtl/>
          <w:lang w:eastAsia="he-IL"/>
        </w:rPr>
        <w:t>תקשורת אקטיבית ופסיבית תומכת למערכות הביטחון.</w:t>
      </w:r>
    </w:p>
    <w:p w14:paraId="64C0C976" w14:textId="77777777" w:rsidR="000C4928" w:rsidRPr="006E497D" w:rsidRDefault="001448CB" w:rsidP="005665DB">
      <w:pPr>
        <w:pStyle w:val="aff"/>
        <w:keepNext/>
        <w:keepLines/>
        <w:numPr>
          <w:ilvl w:val="3"/>
          <w:numId w:val="14"/>
        </w:numPr>
        <w:rPr>
          <w:rFonts w:asciiTheme="minorHAnsi" w:hAnsiTheme="minorHAnsi" w:cstheme="minorHAnsi"/>
          <w:rtl/>
          <w:lang w:eastAsia="he-IL"/>
        </w:rPr>
      </w:pPr>
      <w:r w:rsidRPr="006E497D">
        <w:rPr>
          <w:rFonts w:asciiTheme="minorHAnsi" w:hAnsiTheme="minorHAnsi" w:cstheme="minorHAnsi"/>
          <w:rtl/>
          <w:lang w:eastAsia="he-IL"/>
        </w:rPr>
        <w:t>מתן שרותי תיקונים ותחזוקה מונעת על בסיס שוטף למערכות הקיימות והחדשות שיוקמו באמצעות מכרז זה בבית הדר דפנה למשך תקופת חוזה זה.</w:t>
      </w:r>
    </w:p>
    <w:p w14:paraId="52FD9A4B" w14:textId="77777777" w:rsidR="000C4928" w:rsidRPr="006E497D" w:rsidRDefault="001448CB" w:rsidP="005665DB">
      <w:pPr>
        <w:pStyle w:val="aff"/>
        <w:keepNext/>
        <w:keepLines/>
        <w:numPr>
          <w:ilvl w:val="1"/>
          <w:numId w:val="14"/>
        </w:numPr>
        <w:rPr>
          <w:rFonts w:asciiTheme="minorHAnsi" w:hAnsiTheme="minorHAnsi" w:cstheme="minorHAnsi"/>
          <w:rtl/>
          <w:lang w:eastAsia="he-IL"/>
        </w:rPr>
      </w:pPr>
      <w:r w:rsidRPr="006E497D">
        <w:rPr>
          <w:rFonts w:asciiTheme="minorHAnsi" w:hAnsiTheme="minorHAnsi" w:cstheme="minorHAnsi"/>
          <w:rtl/>
          <w:lang w:eastAsia="he-IL"/>
        </w:rPr>
        <w:t xml:space="preserve">המערכות שיסופקו ושיטת העבודה יהיו ע"פ הסטנדרטים המקובלים לביצוע עבודות כפי שיפורט בהרחבה </w:t>
      </w:r>
      <w:r w:rsidR="001D042E" w:rsidRPr="006E497D">
        <w:rPr>
          <w:rFonts w:asciiTheme="minorHAnsi" w:hAnsiTheme="minorHAnsi" w:cstheme="minorHAnsi"/>
          <w:rtl/>
          <w:lang w:eastAsia="he-IL"/>
        </w:rPr>
        <w:t>ב</w:t>
      </w:r>
      <w:r w:rsidRPr="006E497D">
        <w:rPr>
          <w:rFonts w:asciiTheme="minorHAnsi" w:hAnsiTheme="minorHAnsi" w:cstheme="minorHAnsi"/>
          <w:rtl/>
          <w:lang w:eastAsia="he-IL"/>
        </w:rPr>
        <w:t>מסמכי</w:t>
      </w:r>
      <w:r w:rsidR="001D042E" w:rsidRPr="006E497D">
        <w:rPr>
          <w:rFonts w:asciiTheme="minorHAnsi" w:hAnsiTheme="minorHAnsi" w:cstheme="minorHAnsi"/>
          <w:rtl/>
          <w:lang w:eastAsia="he-IL"/>
        </w:rPr>
        <w:t xml:space="preserve"> המכרז והנספחים מכוחו.</w:t>
      </w:r>
    </w:p>
    <w:p w14:paraId="661514B2" w14:textId="77777777" w:rsidR="000C4928" w:rsidRPr="006E497D" w:rsidRDefault="001448CB" w:rsidP="005665DB">
      <w:pPr>
        <w:pStyle w:val="aff"/>
        <w:keepNext/>
        <w:keepLines/>
        <w:numPr>
          <w:ilvl w:val="1"/>
          <w:numId w:val="14"/>
        </w:numPr>
        <w:rPr>
          <w:rFonts w:asciiTheme="minorHAnsi" w:hAnsiTheme="minorHAnsi" w:cstheme="minorHAnsi"/>
          <w:lang w:eastAsia="he-IL"/>
        </w:rPr>
      </w:pPr>
      <w:r w:rsidRPr="006E497D">
        <w:rPr>
          <w:rFonts w:asciiTheme="minorHAnsi" w:hAnsiTheme="minorHAnsi" w:cstheme="minorHAnsi"/>
          <w:rtl/>
          <w:lang w:eastAsia="he-IL"/>
        </w:rPr>
        <w:t>ביצוע הפרויקט והתקנת המערכות השונות יבוצע באופן מדורג בהתאם לביצוע פרויקט הבינוי באתר.</w:t>
      </w:r>
    </w:p>
    <w:p w14:paraId="51C7EE9E" w14:textId="77777777" w:rsidR="00296511" w:rsidRPr="006E497D" w:rsidRDefault="001448CB" w:rsidP="005665DB">
      <w:pPr>
        <w:pStyle w:val="aff"/>
        <w:keepNext/>
        <w:keepLines/>
        <w:numPr>
          <w:ilvl w:val="1"/>
          <w:numId w:val="14"/>
        </w:numPr>
        <w:rPr>
          <w:rFonts w:asciiTheme="minorHAnsi" w:hAnsiTheme="minorHAnsi" w:cstheme="minorHAnsi"/>
          <w:rtl/>
          <w:lang w:eastAsia="he-IL"/>
        </w:rPr>
      </w:pPr>
      <w:r w:rsidRPr="006E497D">
        <w:rPr>
          <w:rFonts w:asciiTheme="minorHAnsi" w:hAnsiTheme="minorHAnsi" w:cstheme="minorHAnsi"/>
          <w:rtl/>
          <w:lang w:eastAsia="he-IL"/>
        </w:rPr>
        <w:t xml:space="preserve">הפרויקט הינו מסוג </w:t>
      </w:r>
      <w:r w:rsidRPr="006E497D">
        <w:rPr>
          <w:rFonts w:asciiTheme="minorHAnsi" w:hAnsiTheme="minorHAnsi" w:cstheme="minorHAnsi"/>
          <w:lang w:eastAsia="he-IL"/>
        </w:rPr>
        <w:t>turn key</w:t>
      </w:r>
      <w:r w:rsidRPr="006E497D">
        <w:rPr>
          <w:rFonts w:asciiTheme="minorHAnsi" w:hAnsiTheme="minorHAnsi" w:cstheme="minorHAnsi"/>
          <w:rtl/>
          <w:lang w:eastAsia="he-IL"/>
        </w:rPr>
        <w:t xml:space="preserve">.  הפרויקט </w:t>
      </w:r>
      <w:proofErr w:type="spellStart"/>
      <w:r w:rsidRPr="006E497D">
        <w:rPr>
          <w:rFonts w:asciiTheme="minorHAnsi" w:hAnsiTheme="minorHAnsi" w:cstheme="minorHAnsi"/>
          <w:rtl/>
          <w:lang w:eastAsia="he-IL"/>
        </w:rPr>
        <w:t>יכולול</w:t>
      </w:r>
      <w:proofErr w:type="spellEnd"/>
      <w:r w:rsidRPr="006E497D">
        <w:rPr>
          <w:rFonts w:asciiTheme="minorHAnsi" w:hAnsiTheme="minorHAnsi" w:cstheme="minorHAnsi"/>
          <w:rtl/>
          <w:lang w:eastAsia="he-IL"/>
        </w:rPr>
        <w:t xml:space="preserve"> אספקה, התקנה ותחזוקה מלאה של כל הנדרש במפרט הטכני לפעולה מלאה של המערכת ע"פ הדרישות.</w:t>
      </w:r>
    </w:p>
    <w:p w14:paraId="7E1A0A32" w14:textId="77777777" w:rsidR="00296511" w:rsidRPr="006E497D" w:rsidRDefault="001448CB" w:rsidP="005665DB">
      <w:pPr>
        <w:pStyle w:val="aff"/>
        <w:keepNext/>
        <w:keepLines/>
        <w:numPr>
          <w:ilvl w:val="1"/>
          <w:numId w:val="14"/>
        </w:numPr>
        <w:rPr>
          <w:rFonts w:asciiTheme="minorHAnsi" w:hAnsiTheme="minorHAnsi" w:cstheme="minorHAnsi"/>
          <w:rtl/>
          <w:lang w:eastAsia="he-IL"/>
        </w:rPr>
      </w:pPr>
      <w:r w:rsidRPr="006E497D">
        <w:rPr>
          <w:rFonts w:asciiTheme="minorHAnsi" w:hAnsiTheme="minorHAnsi" w:cstheme="minorHAnsi"/>
          <w:rtl/>
          <w:lang w:eastAsia="he-IL"/>
        </w:rPr>
        <w:t>האמור לעיל מתייחס לכל מהלך הפרויקט ולמשך כל תקופת האחריות והתחזוקה העתידית - במסגרת חוזה חדש באם ייחתם מול הקבלן לאחר תום תקופת האחריות.</w:t>
      </w:r>
    </w:p>
    <w:p w14:paraId="48062875" w14:textId="77777777" w:rsidR="00296511" w:rsidRPr="006E497D" w:rsidRDefault="001448CB" w:rsidP="005665DB">
      <w:pPr>
        <w:pStyle w:val="aff"/>
        <w:keepNext/>
        <w:keepLines/>
        <w:numPr>
          <w:ilvl w:val="1"/>
          <w:numId w:val="14"/>
        </w:numPr>
        <w:rPr>
          <w:rFonts w:asciiTheme="minorHAnsi" w:hAnsiTheme="minorHAnsi" w:cstheme="minorHAnsi"/>
          <w:lang w:eastAsia="he-IL"/>
        </w:rPr>
      </w:pPr>
      <w:r w:rsidRPr="006E497D">
        <w:rPr>
          <w:rFonts w:asciiTheme="minorHAnsi" w:hAnsiTheme="minorHAnsi" w:cstheme="minorHAnsi"/>
          <w:rtl/>
          <w:lang w:eastAsia="he-IL"/>
        </w:rPr>
        <w:t>למען הסק ספק מובהר בזאת כי המזמין לא מחויב להזמין את כל הפריטים המתומחרים בכתב הכמויות או כל כמות שהיא.</w:t>
      </w:r>
    </w:p>
    <w:p w14:paraId="2F4AF9EE" w14:textId="4DDF19D2" w:rsidR="00FE7A49"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 xml:space="preserve">מפרט השירותים, השירות ושיטת העבודה הנדרשים לביצועו של מכרז זה מפורטים </w:t>
      </w:r>
      <w:r w:rsidR="0014175F" w:rsidRPr="006E497D">
        <w:rPr>
          <w:rFonts w:asciiTheme="minorHAnsi" w:hAnsiTheme="minorHAnsi" w:cstheme="minorHAnsi"/>
          <w:rtl/>
        </w:rPr>
        <w:t>ב</w:t>
      </w:r>
      <w:r w:rsidR="000C4CB2" w:rsidRPr="006E497D">
        <w:rPr>
          <w:rFonts w:asciiTheme="minorHAnsi" w:hAnsiTheme="minorHAnsi" w:cstheme="minorHAnsi"/>
        </w:rPr>
        <w:fldChar w:fldCharType="begin"/>
      </w:r>
      <w:r w:rsidR="000C4CB2" w:rsidRPr="006E497D">
        <w:rPr>
          <w:rFonts w:asciiTheme="minorHAnsi" w:hAnsiTheme="minorHAnsi" w:cstheme="minorHAnsi"/>
        </w:rPr>
        <w:instrText xml:space="preserve"> REF </w:instrText>
      </w:r>
      <w:r w:rsidR="000C4CB2" w:rsidRPr="006E497D">
        <w:rPr>
          <w:rFonts w:asciiTheme="minorHAnsi" w:hAnsiTheme="minorHAnsi" w:cstheme="minorHAnsi"/>
          <w:rtl/>
        </w:rPr>
        <w:instrText>נספח_מפרט_שירותים</w:instrText>
      </w:r>
      <w:r w:rsidR="000C4CB2" w:rsidRPr="006E497D">
        <w:rPr>
          <w:rFonts w:asciiTheme="minorHAnsi" w:hAnsiTheme="minorHAnsi" w:cstheme="minorHAnsi"/>
        </w:rPr>
        <w:instrText xml:space="preserve"> \h </w:instrText>
      </w:r>
      <w:r w:rsidR="005F0DE7" w:rsidRPr="006E497D">
        <w:rPr>
          <w:rFonts w:asciiTheme="minorHAnsi" w:hAnsiTheme="minorHAnsi" w:cstheme="minorHAnsi"/>
        </w:rPr>
        <w:instrText xml:space="preserve"> \* MERGEFORMAT </w:instrText>
      </w:r>
      <w:r w:rsidR="000C4CB2" w:rsidRPr="006E497D">
        <w:rPr>
          <w:rFonts w:asciiTheme="minorHAnsi" w:hAnsiTheme="minorHAnsi" w:cstheme="minorHAnsi"/>
        </w:rPr>
      </w:r>
      <w:r w:rsidR="000C4CB2" w:rsidRPr="006E497D">
        <w:rPr>
          <w:rFonts w:asciiTheme="minorHAnsi" w:hAnsiTheme="minorHAnsi" w:cstheme="minorHAnsi"/>
        </w:rPr>
        <w:fldChar w:fldCharType="separate"/>
      </w:r>
      <w:r w:rsidR="003066C7" w:rsidRPr="006E497D">
        <w:rPr>
          <w:rFonts w:asciiTheme="minorHAnsi" w:hAnsiTheme="minorHAnsi" w:cstheme="minorHAnsi"/>
          <w:rtl/>
        </w:rPr>
        <w:t xml:space="preserve">נספח ג'3 לחוזה ההתקשרות – מפרט כללי ומפרטים טכניים </w:t>
      </w:r>
      <w:r w:rsidR="000C4CB2" w:rsidRPr="006E497D">
        <w:rPr>
          <w:rFonts w:asciiTheme="minorHAnsi" w:hAnsiTheme="minorHAnsi" w:cstheme="minorHAnsi"/>
        </w:rPr>
        <w:fldChar w:fldCharType="end"/>
      </w:r>
      <w:r w:rsidR="00935D4C" w:rsidRPr="006E497D">
        <w:rPr>
          <w:rFonts w:asciiTheme="minorHAnsi" w:hAnsiTheme="minorHAnsi" w:cstheme="minorHAnsi"/>
          <w:rtl/>
        </w:rPr>
        <w:t xml:space="preserve"> וכן בנספחים המצורפים</w:t>
      </w:r>
      <w:r w:rsidR="00367262" w:rsidRPr="006E497D">
        <w:rPr>
          <w:rFonts w:asciiTheme="minorHAnsi" w:hAnsiTheme="minorHAnsi" w:cstheme="minorHAnsi"/>
          <w:rtl/>
        </w:rPr>
        <w:t>.</w:t>
      </w:r>
    </w:p>
    <w:p w14:paraId="6A62E8BD" w14:textId="77777777" w:rsidR="001433A7" w:rsidRPr="006E497D" w:rsidRDefault="001448CB" w:rsidP="005665DB">
      <w:pPr>
        <w:pStyle w:val="15"/>
        <w:rPr>
          <w:rFonts w:asciiTheme="minorHAnsi" w:hAnsiTheme="minorHAnsi" w:cstheme="minorHAnsi"/>
          <w:szCs w:val="24"/>
          <w:rtl/>
        </w:rPr>
      </w:pPr>
      <w:bookmarkStart w:id="57" w:name="_Toc451095689"/>
      <w:bookmarkStart w:id="58" w:name="_Ref464640690"/>
      <w:bookmarkStart w:id="59" w:name="_Toc476649975"/>
      <w:bookmarkStart w:id="60" w:name="_Toc516551344"/>
      <w:bookmarkStart w:id="61" w:name="_Ref518546192"/>
      <w:bookmarkStart w:id="62" w:name="_Toc521604035"/>
      <w:bookmarkStart w:id="63" w:name="_Ref521941308"/>
      <w:bookmarkStart w:id="64" w:name="_Ref524598885"/>
      <w:bookmarkStart w:id="65" w:name="_Toc524610647"/>
      <w:bookmarkStart w:id="66" w:name="_Toc72429161"/>
      <w:bookmarkStart w:id="67" w:name="_Toc72652735"/>
      <w:bookmarkStart w:id="68" w:name="_Ref73437555"/>
      <w:bookmarkStart w:id="69" w:name="_Ref73437630"/>
      <w:bookmarkStart w:id="70" w:name="_Toc79319310"/>
      <w:bookmarkStart w:id="71" w:name="_Toc85987276"/>
      <w:bookmarkStart w:id="72" w:name="_Toc89669419"/>
      <w:bookmarkStart w:id="73" w:name="_Toc112663876"/>
      <w:bookmarkStart w:id="74" w:name="_Toc113796136"/>
      <w:bookmarkStart w:id="75" w:name="_Toc151630959"/>
      <w:r w:rsidRPr="006E497D">
        <w:rPr>
          <w:rFonts w:asciiTheme="minorHAnsi" w:hAnsiTheme="minorHAnsi" w:cstheme="minorHAnsi"/>
          <w:szCs w:val="24"/>
          <w:rtl/>
        </w:rPr>
        <w:t>לוח זמנים לעריכת המכרז</w:t>
      </w:r>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p>
    <w:tbl>
      <w:tblPr>
        <w:tblStyle w:val="18"/>
        <w:bidiVisual/>
        <w:tblW w:w="0" w:type="auto"/>
        <w:jc w:val="center"/>
        <w:tblLook w:val="04A0" w:firstRow="1" w:lastRow="0" w:firstColumn="1" w:lastColumn="0" w:noHBand="0" w:noVBand="1"/>
      </w:tblPr>
      <w:tblGrid>
        <w:gridCol w:w="4404"/>
        <w:gridCol w:w="3970"/>
      </w:tblGrid>
      <w:tr w:rsidR="003D2BBF" w14:paraId="7A76054A" w14:textId="77777777" w:rsidTr="00C43277">
        <w:trPr>
          <w:cnfStyle w:val="100000000000" w:firstRow="1" w:lastRow="0" w:firstColumn="0" w:lastColumn="0" w:oddVBand="0" w:evenVBand="0" w:oddHBand="0" w:evenHBand="0" w:firstRowFirstColumn="0" w:firstRowLastColumn="0" w:lastRowFirstColumn="0" w:lastRowLastColumn="0"/>
          <w:jc w:val="center"/>
        </w:trPr>
        <w:tc>
          <w:tcPr>
            <w:tcW w:w="4404" w:type="dxa"/>
          </w:tcPr>
          <w:p w14:paraId="6F878D39" w14:textId="77777777" w:rsidR="00371C62" w:rsidRPr="006E497D" w:rsidRDefault="001448CB" w:rsidP="005665DB">
            <w:pPr>
              <w:keepNext/>
              <w:keepLines/>
              <w:spacing w:before="60" w:after="60" w:line="240" w:lineRule="auto"/>
              <w:jc w:val="center"/>
              <w:rPr>
                <w:rFonts w:asciiTheme="minorHAnsi" w:hAnsiTheme="minorHAnsi" w:cstheme="minorHAnsi"/>
                <w:b/>
                <w:bCs/>
                <w:rtl/>
              </w:rPr>
            </w:pPr>
            <w:r w:rsidRPr="006E497D">
              <w:rPr>
                <w:rFonts w:asciiTheme="minorHAnsi" w:hAnsiTheme="minorHAnsi" w:cstheme="minorHAnsi"/>
                <w:b/>
                <w:bCs/>
                <w:rtl/>
              </w:rPr>
              <w:t>פעילות</w:t>
            </w:r>
          </w:p>
        </w:tc>
        <w:tc>
          <w:tcPr>
            <w:tcW w:w="3970" w:type="dxa"/>
          </w:tcPr>
          <w:p w14:paraId="3E41B97F" w14:textId="77777777" w:rsidR="00371C62" w:rsidRPr="006E497D" w:rsidRDefault="001448CB" w:rsidP="005665DB">
            <w:pPr>
              <w:keepNext/>
              <w:keepLines/>
              <w:spacing w:before="60" w:after="60" w:line="240" w:lineRule="auto"/>
              <w:jc w:val="center"/>
              <w:rPr>
                <w:rFonts w:asciiTheme="minorHAnsi" w:hAnsiTheme="minorHAnsi" w:cstheme="minorHAnsi"/>
                <w:b/>
                <w:bCs/>
                <w:rtl/>
              </w:rPr>
            </w:pPr>
            <w:r w:rsidRPr="006E497D">
              <w:rPr>
                <w:rFonts w:asciiTheme="minorHAnsi" w:hAnsiTheme="minorHAnsi" w:cstheme="minorHAnsi"/>
                <w:b/>
                <w:bCs/>
                <w:rtl/>
              </w:rPr>
              <w:t>תאריך</w:t>
            </w:r>
          </w:p>
        </w:tc>
      </w:tr>
      <w:tr w:rsidR="003D2BBF" w14:paraId="1A28CE60" w14:textId="77777777" w:rsidTr="00C43277">
        <w:trPr>
          <w:jc w:val="center"/>
        </w:trPr>
        <w:tc>
          <w:tcPr>
            <w:tcW w:w="4404" w:type="dxa"/>
          </w:tcPr>
          <w:p w14:paraId="1CB5E504" w14:textId="77777777" w:rsidR="00371C62" w:rsidRPr="006E497D" w:rsidRDefault="001448CB" w:rsidP="005665DB">
            <w:pPr>
              <w:keepNext/>
              <w:keepLines/>
              <w:spacing w:before="60" w:after="60" w:line="240" w:lineRule="auto"/>
              <w:rPr>
                <w:rFonts w:asciiTheme="minorHAnsi" w:hAnsiTheme="minorHAnsi" w:cstheme="minorHAnsi"/>
                <w:rtl/>
              </w:rPr>
            </w:pPr>
            <w:r w:rsidRPr="006E497D">
              <w:rPr>
                <w:rFonts w:asciiTheme="minorHAnsi" w:hAnsiTheme="minorHAnsi" w:cstheme="minorHAnsi"/>
                <w:bCs/>
                <w:rtl/>
              </w:rPr>
              <w:t>פרסום המכרז</w:t>
            </w:r>
          </w:p>
        </w:tc>
        <w:tc>
          <w:tcPr>
            <w:tcW w:w="3970" w:type="dxa"/>
          </w:tcPr>
          <w:p w14:paraId="091F8B1F" w14:textId="556DA44A" w:rsidR="00371C62" w:rsidRPr="006E497D" w:rsidRDefault="00C43277" w:rsidP="005665DB">
            <w:pPr>
              <w:keepNext/>
              <w:keepLines/>
              <w:spacing w:before="60" w:after="60" w:line="240" w:lineRule="auto"/>
              <w:jc w:val="center"/>
              <w:rPr>
                <w:rFonts w:asciiTheme="minorHAnsi" w:hAnsiTheme="minorHAnsi" w:cstheme="minorHAnsi"/>
                <w:b/>
                <w:bCs/>
                <w:rtl/>
              </w:rPr>
            </w:pPr>
            <w:r>
              <w:rPr>
                <w:rFonts w:asciiTheme="minorHAnsi" w:hAnsiTheme="minorHAnsi" w:cstheme="minorHAnsi" w:hint="cs"/>
                <w:b/>
                <w:bCs/>
                <w:rtl/>
              </w:rPr>
              <w:t>18</w:t>
            </w:r>
            <w:r w:rsidR="002C672D">
              <w:rPr>
                <w:rFonts w:asciiTheme="minorHAnsi" w:hAnsiTheme="minorHAnsi" w:cstheme="minorHAnsi" w:hint="cs"/>
                <w:b/>
                <w:bCs/>
                <w:rtl/>
              </w:rPr>
              <w:t>/12/2023</w:t>
            </w:r>
          </w:p>
        </w:tc>
      </w:tr>
      <w:tr w:rsidR="00C43277" w14:paraId="0A445DC9" w14:textId="77777777" w:rsidTr="00C43277">
        <w:trPr>
          <w:jc w:val="center"/>
        </w:trPr>
        <w:tc>
          <w:tcPr>
            <w:tcW w:w="4404" w:type="dxa"/>
          </w:tcPr>
          <w:p w14:paraId="0C710802" w14:textId="49F014D5" w:rsidR="00C43277" w:rsidRPr="006E497D" w:rsidRDefault="00C43277" w:rsidP="003D3BFB">
            <w:pPr>
              <w:keepNext/>
              <w:keepLines/>
              <w:spacing w:before="60" w:after="60" w:line="240" w:lineRule="auto"/>
              <w:rPr>
                <w:rFonts w:asciiTheme="minorHAnsi" w:hAnsiTheme="minorHAnsi" w:cstheme="minorHAnsi"/>
                <w:bCs/>
                <w:rtl/>
              </w:rPr>
            </w:pPr>
            <w:r>
              <w:rPr>
                <w:rFonts w:asciiTheme="minorHAnsi" w:hAnsiTheme="minorHAnsi" w:cstheme="minorHAnsi" w:hint="cs"/>
                <w:bCs/>
                <w:rtl/>
              </w:rPr>
              <w:t xml:space="preserve">מועד אחרון </w:t>
            </w:r>
            <w:r w:rsidR="003D3BFB">
              <w:rPr>
                <w:rFonts w:asciiTheme="minorHAnsi" w:hAnsiTheme="minorHAnsi" w:cstheme="minorHAnsi" w:hint="cs"/>
                <w:bCs/>
                <w:rtl/>
              </w:rPr>
              <w:t>לרישום ל</w:t>
            </w:r>
            <w:r>
              <w:rPr>
                <w:rFonts w:asciiTheme="minorHAnsi" w:hAnsiTheme="minorHAnsi" w:cstheme="minorHAnsi" w:hint="cs"/>
                <w:bCs/>
                <w:rtl/>
              </w:rPr>
              <w:t>כנס ספקים</w:t>
            </w:r>
          </w:p>
        </w:tc>
        <w:tc>
          <w:tcPr>
            <w:tcW w:w="3970" w:type="dxa"/>
          </w:tcPr>
          <w:p w14:paraId="674CD997" w14:textId="2A87BAC2" w:rsidR="00C43277" w:rsidRPr="006E497D" w:rsidRDefault="00C43277" w:rsidP="005665DB">
            <w:pPr>
              <w:keepNext/>
              <w:keepLines/>
              <w:spacing w:before="60" w:after="60" w:line="240" w:lineRule="auto"/>
              <w:jc w:val="center"/>
              <w:rPr>
                <w:rFonts w:asciiTheme="minorHAnsi" w:hAnsiTheme="minorHAnsi" w:cstheme="minorHAnsi"/>
                <w:b/>
                <w:bCs/>
                <w:rtl/>
              </w:rPr>
            </w:pPr>
            <w:r>
              <w:rPr>
                <w:rFonts w:asciiTheme="minorHAnsi" w:hAnsiTheme="minorHAnsi" w:cstheme="minorHAnsi" w:hint="cs"/>
                <w:b/>
                <w:bCs/>
                <w:rtl/>
              </w:rPr>
              <w:t>03/01/2024 עד השעה 12:00</w:t>
            </w:r>
          </w:p>
        </w:tc>
      </w:tr>
      <w:tr w:rsidR="00C43277" w14:paraId="2EF5C98E" w14:textId="77777777" w:rsidTr="00C43277">
        <w:trPr>
          <w:jc w:val="center"/>
        </w:trPr>
        <w:tc>
          <w:tcPr>
            <w:tcW w:w="4404" w:type="dxa"/>
          </w:tcPr>
          <w:p w14:paraId="0698D835" w14:textId="0004CE05" w:rsidR="00C43277" w:rsidRPr="006E497D" w:rsidRDefault="00C43277" w:rsidP="005665DB">
            <w:pPr>
              <w:keepNext/>
              <w:keepLines/>
              <w:spacing w:before="60" w:after="60" w:line="240" w:lineRule="auto"/>
              <w:rPr>
                <w:rFonts w:asciiTheme="minorHAnsi" w:hAnsiTheme="minorHAnsi" w:cstheme="minorHAnsi"/>
                <w:bCs/>
                <w:rtl/>
              </w:rPr>
            </w:pPr>
            <w:r>
              <w:rPr>
                <w:rFonts w:asciiTheme="minorHAnsi" w:hAnsiTheme="minorHAnsi" w:cstheme="minorHAnsi" w:hint="cs"/>
                <w:bCs/>
                <w:rtl/>
              </w:rPr>
              <w:t>מועד סיור קבלנים</w:t>
            </w:r>
          </w:p>
        </w:tc>
        <w:tc>
          <w:tcPr>
            <w:tcW w:w="3970" w:type="dxa"/>
          </w:tcPr>
          <w:p w14:paraId="30AB1949" w14:textId="1DFF0A17" w:rsidR="00C43277" w:rsidRPr="006E497D" w:rsidRDefault="00C43277" w:rsidP="003D3BFB">
            <w:pPr>
              <w:keepNext/>
              <w:keepLines/>
              <w:spacing w:before="60" w:after="60" w:line="240" w:lineRule="auto"/>
              <w:jc w:val="center"/>
              <w:rPr>
                <w:rFonts w:asciiTheme="minorHAnsi" w:hAnsiTheme="minorHAnsi" w:cstheme="minorHAnsi"/>
                <w:b/>
                <w:bCs/>
                <w:rtl/>
              </w:rPr>
            </w:pPr>
            <w:r>
              <w:rPr>
                <w:rFonts w:asciiTheme="minorHAnsi" w:hAnsiTheme="minorHAnsi" w:cstheme="minorHAnsi" w:hint="cs"/>
                <w:b/>
                <w:bCs/>
                <w:rtl/>
              </w:rPr>
              <w:t xml:space="preserve">04/01/2024 בשעה 10:00 </w:t>
            </w:r>
          </w:p>
        </w:tc>
      </w:tr>
      <w:tr w:rsidR="003D2BBF" w14:paraId="5208F0F2" w14:textId="77777777" w:rsidTr="00C43277">
        <w:trPr>
          <w:jc w:val="center"/>
        </w:trPr>
        <w:tc>
          <w:tcPr>
            <w:tcW w:w="4404" w:type="dxa"/>
          </w:tcPr>
          <w:p w14:paraId="2A81EF80" w14:textId="77777777" w:rsidR="00371C62" w:rsidRPr="006E497D" w:rsidRDefault="001448CB" w:rsidP="005665DB">
            <w:pPr>
              <w:keepNext/>
              <w:keepLines/>
              <w:spacing w:before="60" w:after="60" w:line="240" w:lineRule="auto"/>
              <w:rPr>
                <w:rFonts w:asciiTheme="minorHAnsi" w:hAnsiTheme="minorHAnsi" w:cstheme="minorHAnsi"/>
                <w:rtl/>
              </w:rPr>
            </w:pPr>
            <w:r w:rsidRPr="006E497D">
              <w:rPr>
                <w:rFonts w:asciiTheme="minorHAnsi" w:hAnsiTheme="minorHAnsi" w:cstheme="minorHAnsi"/>
                <w:bCs/>
                <w:rtl/>
              </w:rPr>
              <w:t>המועד האחרון להגשת בקשה להבהרות</w:t>
            </w:r>
          </w:p>
        </w:tc>
        <w:tc>
          <w:tcPr>
            <w:tcW w:w="3970" w:type="dxa"/>
          </w:tcPr>
          <w:p w14:paraId="55CDC4EF" w14:textId="700619A9" w:rsidR="00371C62" w:rsidRPr="006E497D" w:rsidRDefault="001448CB" w:rsidP="005665DB">
            <w:pPr>
              <w:keepNext/>
              <w:keepLines/>
              <w:spacing w:before="60" w:after="60" w:line="240" w:lineRule="auto"/>
              <w:jc w:val="center"/>
              <w:rPr>
                <w:rFonts w:asciiTheme="minorHAnsi" w:hAnsiTheme="minorHAnsi" w:cstheme="minorHAnsi"/>
                <w:b/>
                <w:bCs/>
                <w:rtl/>
              </w:rPr>
            </w:pPr>
            <w:bookmarkStart w:id="76" w:name="מועד_אחרון_העברת_שאלות_הבהרה"/>
            <w:r w:rsidRPr="006E497D">
              <w:rPr>
                <w:rFonts w:asciiTheme="minorHAnsi" w:hAnsiTheme="minorHAnsi" w:cstheme="minorHAnsi"/>
                <w:b/>
                <w:bCs/>
                <w:rtl/>
              </w:rPr>
              <w:t>עד ל</w:t>
            </w:r>
            <w:r w:rsidR="006961DF" w:rsidRPr="006E497D">
              <w:rPr>
                <w:rFonts w:asciiTheme="minorHAnsi" w:hAnsiTheme="minorHAnsi" w:cstheme="minorHAnsi"/>
                <w:b/>
                <w:bCs/>
                <w:rtl/>
              </w:rPr>
              <w:t>יום</w:t>
            </w:r>
            <w:r w:rsidRPr="006E497D">
              <w:rPr>
                <w:rFonts w:asciiTheme="minorHAnsi" w:hAnsiTheme="minorHAnsi" w:cstheme="minorHAnsi"/>
                <w:b/>
                <w:bCs/>
                <w:rtl/>
              </w:rPr>
              <w:t xml:space="preserve"> ה-</w:t>
            </w:r>
            <w:bookmarkEnd w:id="76"/>
            <w:r w:rsidR="00C43277">
              <w:rPr>
                <w:rFonts w:asciiTheme="minorHAnsi" w:hAnsiTheme="minorHAnsi" w:cstheme="minorHAnsi" w:hint="cs"/>
                <w:b/>
                <w:bCs/>
                <w:rtl/>
              </w:rPr>
              <w:t>17/01/2024 עד השעה 12:00</w:t>
            </w:r>
          </w:p>
        </w:tc>
      </w:tr>
      <w:tr w:rsidR="003D2BBF" w14:paraId="0128D666" w14:textId="77777777" w:rsidTr="00C43277">
        <w:trPr>
          <w:jc w:val="center"/>
        </w:trPr>
        <w:tc>
          <w:tcPr>
            <w:tcW w:w="4404" w:type="dxa"/>
          </w:tcPr>
          <w:p w14:paraId="3C1051E0" w14:textId="77777777" w:rsidR="006305FF" w:rsidRPr="006E497D" w:rsidRDefault="001448CB" w:rsidP="005665DB">
            <w:pPr>
              <w:keepNext/>
              <w:keepLines/>
              <w:spacing w:before="60" w:after="60" w:line="240" w:lineRule="auto"/>
              <w:rPr>
                <w:rFonts w:asciiTheme="minorHAnsi" w:hAnsiTheme="minorHAnsi" w:cstheme="minorHAnsi"/>
                <w:bCs/>
                <w:rtl/>
              </w:rPr>
            </w:pPr>
            <w:r w:rsidRPr="006E497D">
              <w:rPr>
                <w:rFonts w:asciiTheme="minorHAnsi" w:hAnsiTheme="minorHAnsi" w:cstheme="minorHAnsi"/>
                <w:bCs/>
                <w:rtl/>
              </w:rPr>
              <w:t>המועד האחרון למענה לבקשות ההבהרה</w:t>
            </w:r>
          </w:p>
        </w:tc>
        <w:tc>
          <w:tcPr>
            <w:tcW w:w="3970" w:type="dxa"/>
          </w:tcPr>
          <w:p w14:paraId="5921CFAC" w14:textId="044601F6" w:rsidR="006305FF" w:rsidRPr="006E497D" w:rsidRDefault="001448CB" w:rsidP="005665DB">
            <w:pPr>
              <w:keepNext/>
              <w:keepLines/>
              <w:spacing w:before="60" w:after="60" w:line="240" w:lineRule="auto"/>
              <w:jc w:val="center"/>
              <w:rPr>
                <w:rFonts w:asciiTheme="minorHAnsi" w:hAnsiTheme="minorHAnsi" w:cstheme="minorHAnsi"/>
                <w:b/>
                <w:bCs/>
                <w:rtl/>
              </w:rPr>
            </w:pPr>
            <w:r w:rsidRPr="006E497D">
              <w:rPr>
                <w:rFonts w:asciiTheme="minorHAnsi" w:hAnsiTheme="minorHAnsi" w:cstheme="minorHAnsi"/>
                <w:b/>
                <w:bCs/>
                <w:rtl/>
              </w:rPr>
              <w:t>עד ליום ה-</w:t>
            </w:r>
            <w:r w:rsidR="00C43277">
              <w:rPr>
                <w:rFonts w:asciiTheme="minorHAnsi" w:hAnsiTheme="minorHAnsi" w:cstheme="minorHAnsi" w:hint="cs"/>
                <w:b/>
                <w:bCs/>
                <w:rtl/>
              </w:rPr>
              <w:t>23/01/2024</w:t>
            </w:r>
          </w:p>
        </w:tc>
      </w:tr>
      <w:tr w:rsidR="003D2BBF" w14:paraId="59B41809" w14:textId="77777777" w:rsidTr="00C43277">
        <w:trPr>
          <w:jc w:val="center"/>
        </w:trPr>
        <w:tc>
          <w:tcPr>
            <w:tcW w:w="4404" w:type="dxa"/>
          </w:tcPr>
          <w:p w14:paraId="16B5C386" w14:textId="77777777" w:rsidR="00371C62" w:rsidRPr="006E497D" w:rsidRDefault="001448CB" w:rsidP="005665DB">
            <w:pPr>
              <w:keepNext/>
              <w:keepLines/>
              <w:spacing w:before="60" w:after="60" w:line="240" w:lineRule="auto"/>
              <w:rPr>
                <w:rFonts w:asciiTheme="minorHAnsi" w:hAnsiTheme="minorHAnsi" w:cstheme="minorHAnsi"/>
                <w:rtl/>
              </w:rPr>
            </w:pPr>
            <w:r w:rsidRPr="006E497D">
              <w:rPr>
                <w:rFonts w:asciiTheme="minorHAnsi" w:hAnsiTheme="minorHAnsi" w:cstheme="minorHAnsi"/>
                <w:bCs/>
                <w:rtl/>
              </w:rPr>
              <w:t>המועד האחרון להגשת הצעות</w:t>
            </w:r>
          </w:p>
        </w:tc>
        <w:tc>
          <w:tcPr>
            <w:tcW w:w="3970" w:type="dxa"/>
          </w:tcPr>
          <w:p w14:paraId="561AB58F" w14:textId="7103331F" w:rsidR="00371C62" w:rsidRPr="006E497D" w:rsidRDefault="001448CB" w:rsidP="005665DB">
            <w:pPr>
              <w:keepNext/>
              <w:keepLines/>
              <w:spacing w:before="60" w:after="60" w:line="240" w:lineRule="auto"/>
              <w:jc w:val="center"/>
              <w:rPr>
                <w:rFonts w:asciiTheme="minorHAnsi" w:hAnsiTheme="minorHAnsi" w:cstheme="minorHAnsi"/>
                <w:b/>
                <w:bCs/>
                <w:rtl/>
              </w:rPr>
            </w:pPr>
            <w:bookmarkStart w:id="77" w:name="מועד_אחרון_הגשת_הצעות"/>
            <w:r w:rsidRPr="006E497D">
              <w:rPr>
                <w:rFonts w:asciiTheme="minorHAnsi" w:hAnsiTheme="minorHAnsi" w:cstheme="minorHAnsi"/>
                <w:b/>
                <w:bCs/>
                <w:rtl/>
              </w:rPr>
              <w:t>עד ל</w:t>
            </w:r>
            <w:r w:rsidR="006961DF" w:rsidRPr="006E497D">
              <w:rPr>
                <w:rFonts w:asciiTheme="minorHAnsi" w:hAnsiTheme="minorHAnsi" w:cstheme="minorHAnsi"/>
                <w:b/>
                <w:bCs/>
                <w:rtl/>
              </w:rPr>
              <w:t>יום</w:t>
            </w:r>
            <w:r w:rsidRPr="006E497D">
              <w:rPr>
                <w:rFonts w:asciiTheme="minorHAnsi" w:hAnsiTheme="minorHAnsi" w:cstheme="minorHAnsi"/>
                <w:b/>
                <w:bCs/>
                <w:rtl/>
              </w:rPr>
              <w:t xml:space="preserve"> </w:t>
            </w:r>
            <w:r w:rsidR="007F52EA">
              <w:rPr>
                <w:rFonts w:asciiTheme="minorHAnsi" w:hAnsiTheme="minorHAnsi" w:cstheme="minorHAnsi" w:hint="cs"/>
                <w:b/>
                <w:bCs/>
                <w:rtl/>
              </w:rPr>
              <w:t>18</w:t>
            </w:r>
            <w:r w:rsidR="00C43277">
              <w:rPr>
                <w:rFonts w:asciiTheme="minorHAnsi" w:hAnsiTheme="minorHAnsi" w:cstheme="minorHAnsi" w:hint="cs"/>
                <w:b/>
                <w:bCs/>
                <w:rtl/>
              </w:rPr>
              <w:t>/02/2024</w:t>
            </w:r>
            <w:r w:rsidRPr="006E497D">
              <w:rPr>
                <w:rFonts w:asciiTheme="minorHAnsi" w:hAnsiTheme="minorHAnsi" w:cstheme="minorHAnsi"/>
                <w:b/>
                <w:bCs/>
                <w:rtl/>
              </w:rPr>
              <w:t xml:space="preserve">, בשעה </w:t>
            </w:r>
            <w:r w:rsidR="005E7F8E" w:rsidRPr="006E497D">
              <w:rPr>
                <w:rFonts w:asciiTheme="minorHAnsi" w:hAnsiTheme="minorHAnsi" w:cstheme="minorHAnsi"/>
                <w:b/>
                <w:bCs/>
                <w:rtl/>
              </w:rPr>
              <w:t>12</w:t>
            </w:r>
            <w:r w:rsidRPr="006E497D">
              <w:rPr>
                <w:rFonts w:asciiTheme="minorHAnsi" w:hAnsiTheme="minorHAnsi" w:cstheme="minorHAnsi"/>
                <w:b/>
                <w:bCs/>
                <w:rtl/>
              </w:rPr>
              <w:t>:00</w:t>
            </w:r>
            <w:bookmarkEnd w:id="77"/>
          </w:p>
        </w:tc>
      </w:tr>
      <w:tr w:rsidR="003D2BBF" w14:paraId="0A5A2DD5" w14:textId="77777777" w:rsidTr="00C43277">
        <w:trPr>
          <w:jc w:val="center"/>
        </w:trPr>
        <w:tc>
          <w:tcPr>
            <w:tcW w:w="4404" w:type="dxa"/>
          </w:tcPr>
          <w:p w14:paraId="6D0AF4C6" w14:textId="77777777" w:rsidR="00371C62" w:rsidRPr="006E497D" w:rsidRDefault="001448CB" w:rsidP="005665DB">
            <w:pPr>
              <w:keepNext/>
              <w:keepLines/>
              <w:spacing w:before="60" w:after="60" w:line="240" w:lineRule="auto"/>
              <w:rPr>
                <w:rFonts w:asciiTheme="minorHAnsi" w:hAnsiTheme="minorHAnsi" w:cstheme="minorHAnsi"/>
                <w:bCs/>
                <w:rtl/>
              </w:rPr>
            </w:pPr>
            <w:r w:rsidRPr="006E497D">
              <w:rPr>
                <w:rFonts w:asciiTheme="minorHAnsi" w:hAnsiTheme="minorHAnsi" w:cstheme="minorHAnsi"/>
                <w:bCs/>
                <w:rtl/>
              </w:rPr>
              <w:t xml:space="preserve">תוקף </w:t>
            </w:r>
            <w:r w:rsidR="00D954B0" w:rsidRPr="006E497D">
              <w:rPr>
                <w:rFonts w:asciiTheme="minorHAnsi" w:hAnsiTheme="minorHAnsi" w:cstheme="minorHAnsi"/>
                <w:bCs/>
                <w:rtl/>
              </w:rPr>
              <w:t>ההצעה</w:t>
            </w:r>
            <w:r w:rsidR="00EA676E" w:rsidRPr="006E497D">
              <w:rPr>
                <w:rFonts w:asciiTheme="minorHAnsi" w:hAnsiTheme="minorHAnsi" w:cstheme="minorHAnsi"/>
                <w:bCs/>
                <w:rtl/>
              </w:rPr>
              <w:t xml:space="preserve"> </w:t>
            </w:r>
          </w:p>
        </w:tc>
        <w:tc>
          <w:tcPr>
            <w:tcW w:w="3970" w:type="dxa"/>
          </w:tcPr>
          <w:p w14:paraId="585D3229" w14:textId="45578F9D" w:rsidR="00371C62" w:rsidRPr="006E497D" w:rsidRDefault="00C43277" w:rsidP="005665DB">
            <w:pPr>
              <w:keepNext/>
              <w:keepLines/>
              <w:spacing w:before="60" w:after="60" w:line="240" w:lineRule="auto"/>
              <w:jc w:val="center"/>
              <w:rPr>
                <w:rFonts w:asciiTheme="minorHAnsi" w:hAnsiTheme="minorHAnsi" w:cstheme="minorHAnsi"/>
                <w:b/>
                <w:bCs/>
                <w:rtl/>
              </w:rPr>
            </w:pPr>
            <w:r>
              <w:rPr>
                <w:rFonts w:asciiTheme="minorHAnsi" w:hAnsiTheme="minorHAnsi" w:cstheme="minorHAnsi" w:hint="cs"/>
                <w:b/>
                <w:bCs/>
                <w:rtl/>
              </w:rPr>
              <w:t>31/05/2024</w:t>
            </w:r>
          </w:p>
        </w:tc>
      </w:tr>
    </w:tbl>
    <w:p w14:paraId="409CFD2D" w14:textId="77777777" w:rsidR="006A2410" w:rsidRPr="006E497D" w:rsidRDefault="006A2410" w:rsidP="005665DB">
      <w:pPr>
        <w:keepNext/>
        <w:keepLines/>
        <w:ind w:left="567"/>
        <w:rPr>
          <w:rFonts w:asciiTheme="minorHAnsi" w:hAnsiTheme="minorHAnsi" w:cstheme="minorHAnsi"/>
          <w:b/>
          <w:rtl/>
        </w:rPr>
      </w:pPr>
    </w:p>
    <w:p w14:paraId="61A9750C" w14:textId="77777777" w:rsidR="00085949" w:rsidRPr="006E497D" w:rsidRDefault="001448CB" w:rsidP="005665DB">
      <w:pPr>
        <w:keepNext/>
        <w:keepLines/>
        <w:ind w:left="567"/>
        <w:rPr>
          <w:rFonts w:asciiTheme="minorHAnsi" w:hAnsiTheme="minorHAnsi" w:cstheme="minorHAnsi"/>
          <w:b/>
          <w:rtl/>
        </w:rPr>
      </w:pPr>
      <w:r w:rsidRPr="006E497D">
        <w:rPr>
          <w:rFonts w:asciiTheme="minorHAnsi" w:hAnsiTheme="minorHAnsi" w:cstheme="minorHAnsi"/>
          <w:b/>
          <w:rtl/>
        </w:rPr>
        <w:lastRenderedPageBreak/>
        <w:t>המשרד רשאי</w:t>
      </w:r>
      <w:r w:rsidR="000723D1" w:rsidRPr="006E497D">
        <w:rPr>
          <w:rFonts w:asciiTheme="minorHAnsi" w:hAnsiTheme="minorHAnsi" w:cstheme="minorHAnsi"/>
          <w:b/>
          <w:rtl/>
        </w:rPr>
        <w:t xml:space="preserve"> לשנות כל אחד מהמועדים המפורטים לעיל, ובכלל זה לדחות את המועד האחרון להגשת ההצעות, כל עוד לא חלף מועד זה. </w:t>
      </w:r>
      <w:r w:rsidR="003A3EBC" w:rsidRPr="006E497D">
        <w:rPr>
          <w:rFonts w:asciiTheme="minorHAnsi" w:hAnsiTheme="minorHAnsi" w:cstheme="minorHAnsi"/>
          <w:b/>
          <w:rtl/>
        </w:rPr>
        <w:t xml:space="preserve">הודעות בדבר המועדים או הודעות אחרות הנוגעות למכרז יפורסמו באופן פומבי באתר משרד המשפטים. </w:t>
      </w:r>
    </w:p>
    <w:p w14:paraId="3CFC3510" w14:textId="77777777" w:rsidR="00224D04" w:rsidRPr="006E497D" w:rsidRDefault="001448CB" w:rsidP="005665DB">
      <w:pPr>
        <w:pStyle w:val="15"/>
        <w:rPr>
          <w:rFonts w:asciiTheme="minorHAnsi" w:hAnsiTheme="minorHAnsi" w:cstheme="minorHAnsi"/>
          <w:b/>
          <w:szCs w:val="24"/>
        </w:rPr>
      </w:pPr>
      <w:bookmarkStart w:id="78" w:name="_Toc516551345"/>
      <w:bookmarkStart w:id="79" w:name="_Toc521604036"/>
      <w:bookmarkStart w:id="80" w:name="_Toc524610648"/>
      <w:bookmarkStart w:id="81" w:name="_Toc72429162"/>
      <w:bookmarkStart w:id="82" w:name="_Toc72652736"/>
      <w:bookmarkStart w:id="83" w:name="_Toc79319311"/>
      <w:bookmarkStart w:id="84" w:name="_Toc85987277"/>
      <w:bookmarkStart w:id="85" w:name="_Toc89669420"/>
      <w:bookmarkStart w:id="86" w:name="_Toc112663877"/>
      <w:bookmarkStart w:id="87" w:name="_Toc113796137"/>
      <w:bookmarkStart w:id="88" w:name="_Toc151630960"/>
      <w:r w:rsidRPr="006E497D">
        <w:rPr>
          <w:rFonts w:asciiTheme="minorHAnsi" w:hAnsiTheme="minorHAnsi" w:cstheme="minorHAnsi"/>
          <w:szCs w:val="24"/>
          <w:rtl/>
        </w:rPr>
        <w:t>תקופת</w:t>
      </w:r>
      <w:r w:rsidRPr="006E497D">
        <w:rPr>
          <w:rFonts w:asciiTheme="minorHAnsi" w:hAnsiTheme="minorHAnsi" w:cstheme="minorHAnsi"/>
          <w:b/>
          <w:szCs w:val="24"/>
          <w:rtl/>
        </w:rPr>
        <w:t xml:space="preserve"> ההתקשרות</w:t>
      </w:r>
      <w:bookmarkEnd w:id="78"/>
      <w:bookmarkEnd w:id="79"/>
      <w:bookmarkEnd w:id="80"/>
      <w:bookmarkEnd w:id="81"/>
      <w:bookmarkEnd w:id="82"/>
      <w:bookmarkEnd w:id="83"/>
      <w:bookmarkEnd w:id="84"/>
      <w:bookmarkEnd w:id="85"/>
      <w:bookmarkEnd w:id="86"/>
      <w:bookmarkEnd w:id="87"/>
      <w:bookmarkEnd w:id="88"/>
    </w:p>
    <w:p w14:paraId="328C6946" w14:textId="77777777" w:rsidR="00314C6C" w:rsidRPr="00FB4F68" w:rsidRDefault="001448CB" w:rsidP="00314C6C">
      <w:pPr>
        <w:pStyle w:val="aff"/>
        <w:keepNext/>
        <w:keepLines/>
        <w:numPr>
          <w:ilvl w:val="1"/>
          <w:numId w:val="14"/>
        </w:numPr>
        <w:rPr>
          <w:rFonts w:asciiTheme="minorHAnsi" w:hAnsiTheme="minorHAnsi" w:cstheme="minorHAnsi"/>
          <w:rtl/>
        </w:rPr>
      </w:pPr>
      <w:bookmarkStart w:id="89" w:name="_Ref535844621"/>
      <w:bookmarkStart w:id="90" w:name="OLE_LINK4"/>
      <w:bookmarkStart w:id="91" w:name="OLE_LINK3"/>
      <w:r w:rsidRPr="00FB4F68">
        <w:rPr>
          <w:rFonts w:asciiTheme="minorHAnsi" w:hAnsiTheme="minorHAnsi"/>
          <w:rtl/>
        </w:rPr>
        <w:t xml:space="preserve">תקופת ההתקשרות הראשונה </w:t>
      </w:r>
      <w:r>
        <w:rPr>
          <w:rFonts w:asciiTheme="minorHAnsi" w:hAnsiTheme="minorHAnsi" w:hint="cs"/>
          <w:rtl/>
        </w:rPr>
        <w:t>היא</w:t>
      </w:r>
      <w:r w:rsidRPr="00FB4F68">
        <w:rPr>
          <w:rFonts w:asciiTheme="minorHAnsi" w:hAnsiTheme="minorHAnsi"/>
          <w:rtl/>
        </w:rPr>
        <w:t xml:space="preserve"> </w:t>
      </w:r>
      <w:r w:rsidR="00EF3DEB">
        <w:rPr>
          <w:rFonts w:asciiTheme="minorHAnsi" w:hAnsiTheme="minorHAnsi" w:hint="cs"/>
          <w:rtl/>
        </w:rPr>
        <w:t>לשנתיים</w:t>
      </w:r>
      <w:r w:rsidRPr="00FB4F68">
        <w:rPr>
          <w:rFonts w:asciiTheme="minorHAnsi" w:hAnsiTheme="minorHAnsi"/>
          <w:rtl/>
        </w:rPr>
        <w:t xml:space="preserve"> (</w:t>
      </w:r>
      <w:r w:rsidR="00EF3DEB">
        <w:rPr>
          <w:rFonts w:asciiTheme="minorHAnsi" w:hAnsiTheme="minorHAnsi" w:hint="cs"/>
          <w:rtl/>
        </w:rPr>
        <w:t>2</w:t>
      </w:r>
      <w:r w:rsidRPr="00FB4F68">
        <w:rPr>
          <w:rFonts w:asciiTheme="minorHAnsi" w:hAnsiTheme="minorHAnsi"/>
          <w:rtl/>
        </w:rPr>
        <w:t xml:space="preserve"> שנים). למשרד קיימת הזכות להאריך את תקופת ההתקשרות בעוד </w:t>
      </w:r>
      <w:r w:rsidR="00BB7CAD">
        <w:rPr>
          <w:rFonts w:asciiTheme="minorHAnsi" w:hAnsiTheme="minorHAnsi" w:hint="cs"/>
          <w:rtl/>
        </w:rPr>
        <w:t>חמש</w:t>
      </w:r>
      <w:r w:rsidRPr="00FB4F68">
        <w:rPr>
          <w:rFonts w:asciiTheme="minorHAnsi" w:hAnsiTheme="minorHAnsi"/>
          <w:rtl/>
        </w:rPr>
        <w:t xml:space="preserve"> (</w:t>
      </w:r>
      <w:r w:rsidR="00BB7CAD">
        <w:rPr>
          <w:rFonts w:asciiTheme="minorHAnsi" w:hAnsiTheme="minorHAnsi" w:hint="cs"/>
          <w:rtl/>
        </w:rPr>
        <w:t>5</w:t>
      </w:r>
      <w:r w:rsidRPr="00FB4F68">
        <w:rPr>
          <w:rFonts w:asciiTheme="minorHAnsi" w:hAnsiTheme="minorHAnsi"/>
          <w:rtl/>
        </w:rPr>
        <w:t>) תקופות נוספות בנות</w:t>
      </w:r>
      <w:r>
        <w:rPr>
          <w:rFonts w:asciiTheme="minorHAnsi" w:hAnsiTheme="minorHAnsi" w:hint="cs"/>
          <w:rtl/>
        </w:rPr>
        <w:t xml:space="preserve"> עד</w:t>
      </w:r>
      <w:r w:rsidRPr="00FB4F68">
        <w:rPr>
          <w:rFonts w:asciiTheme="minorHAnsi" w:hAnsiTheme="minorHAnsi"/>
          <w:rtl/>
        </w:rPr>
        <w:t xml:space="preserve"> שנה אחת (1) כל אחת, ובסה"כ תקופת ההתקשרות לא תארך יותר מ</w:t>
      </w:r>
      <w:r w:rsidR="00BB7CAD">
        <w:rPr>
          <w:rFonts w:asciiTheme="minorHAnsi" w:hAnsiTheme="minorHAnsi" w:hint="cs"/>
          <w:rtl/>
        </w:rPr>
        <w:t>שבע</w:t>
      </w:r>
      <w:r w:rsidRPr="00FB4F68">
        <w:rPr>
          <w:rFonts w:asciiTheme="minorHAnsi" w:hAnsiTheme="minorHAnsi"/>
          <w:rtl/>
        </w:rPr>
        <w:t xml:space="preserve"> (</w:t>
      </w:r>
      <w:r w:rsidR="00BB7CAD">
        <w:rPr>
          <w:rFonts w:asciiTheme="minorHAnsi" w:hAnsiTheme="minorHAnsi" w:hint="cs"/>
          <w:rtl/>
        </w:rPr>
        <w:t>7</w:t>
      </w:r>
      <w:r w:rsidRPr="00FB4F68">
        <w:rPr>
          <w:rFonts w:asciiTheme="minorHAnsi" w:hAnsiTheme="minorHAnsi"/>
          <w:rtl/>
        </w:rPr>
        <w:t>) שנים.</w:t>
      </w:r>
    </w:p>
    <w:p w14:paraId="4FAF80B0" w14:textId="77777777" w:rsidR="00314C6C" w:rsidRPr="00FB4F68" w:rsidRDefault="001448CB" w:rsidP="00314C6C">
      <w:pPr>
        <w:pStyle w:val="aff"/>
        <w:keepNext/>
        <w:keepLines/>
        <w:numPr>
          <w:ilvl w:val="1"/>
          <w:numId w:val="14"/>
        </w:numPr>
        <w:rPr>
          <w:rFonts w:asciiTheme="minorHAnsi" w:hAnsiTheme="minorHAnsi" w:cstheme="minorHAnsi"/>
          <w:rtl/>
        </w:rPr>
      </w:pPr>
      <w:r w:rsidRPr="00FB4F68">
        <w:rPr>
          <w:rFonts w:asciiTheme="minorHAnsi" w:hAnsiTheme="minorHAnsi"/>
          <w:rtl/>
        </w:rPr>
        <w:t>הארכת ההתקשרות, באם תהיה, תיעשה בהודעה בכתב של המשרד, והיא נתונה לשיקול דעתו הבלעדי של המשרד, בשים לב בין היתר לשינויים שבוצעו בעבודה, עבודה נוספת, או עיכובים בנסיבות שאינן תלויות בקבלן הזוכה.</w:t>
      </w:r>
    </w:p>
    <w:p w14:paraId="1AE8CD1C" w14:textId="77777777" w:rsidR="00314C6C" w:rsidRPr="00492324" w:rsidRDefault="001448CB" w:rsidP="00314C6C">
      <w:pPr>
        <w:pStyle w:val="aff"/>
        <w:keepNext/>
        <w:keepLines/>
        <w:numPr>
          <w:ilvl w:val="1"/>
          <w:numId w:val="14"/>
        </w:numPr>
        <w:rPr>
          <w:rFonts w:asciiTheme="minorHAnsi" w:hAnsiTheme="minorHAnsi" w:cstheme="minorHAnsi"/>
        </w:rPr>
      </w:pPr>
      <w:r w:rsidRPr="00FB4F68">
        <w:rPr>
          <w:rFonts w:asciiTheme="minorHAnsi" w:hAnsiTheme="minorHAnsi"/>
          <w:rtl/>
        </w:rPr>
        <w:t>הקבלן הזוכה יתחיל בביצוע העבודה בתאריך שייקבע בצו התחלת העבודה.</w:t>
      </w:r>
      <w:r w:rsidR="008B4367">
        <w:rPr>
          <w:rFonts w:asciiTheme="minorHAnsi" w:hAnsiTheme="minorHAnsi" w:cstheme="minorHAnsi" w:hint="cs"/>
          <w:rtl/>
        </w:rPr>
        <w:t xml:space="preserve"> </w:t>
      </w:r>
      <w:r w:rsidR="008B4367">
        <w:rPr>
          <w:rFonts w:asciiTheme="minorHAnsi" w:hAnsiTheme="minorHAnsi" w:hint="cs"/>
          <w:rtl/>
        </w:rPr>
        <w:t xml:space="preserve">יובהר כי </w:t>
      </w:r>
      <w:r w:rsidR="008B4367" w:rsidRPr="008B4367">
        <w:rPr>
          <w:rFonts w:asciiTheme="minorHAnsi" w:hAnsiTheme="minorHAnsi"/>
          <w:rtl/>
        </w:rPr>
        <w:t>תחילת העבודה</w:t>
      </w:r>
      <w:r w:rsidR="008B4367">
        <w:rPr>
          <w:rFonts w:asciiTheme="minorHAnsi" w:hAnsiTheme="minorHAnsi" w:hint="cs"/>
          <w:rtl/>
        </w:rPr>
        <w:t xml:space="preserve"> תהיה</w:t>
      </w:r>
      <w:r w:rsidR="008B4367" w:rsidRPr="008B4367">
        <w:rPr>
          <w:rFonts w:asciiTheme="minorHAnsi" w:hAnsiTheme="minorHAnsi"/>
          <w:rtl/>
        </w:rPr>
        <w:t xml:space="preserve"> בכפוף לעבודות הבניה שמתנהלות במקביל</w:t>
      </w:r>
      <w:r w:rsidR="008B4367">
        <w:rPr>
          <w:rFonts w:asciiTheme="minorHAnsi" w:hAnsiTheme="minorHAnsi" w:hint="cs"/>
          <w:rtl/>
        </w:rPr>
        <w:t>.</w:t>
      </w:r>
    </w:p>
    <w:p w14:paraId="70117799" w14:textId="77777777" w:rsidR="00764E2E" w:rsidRPr="00314C6C" w:rsidRDefault="001448CB" w:rsidP="00314C6C">
      <w:pPr>
        <w:pStyle w:val="aff"/>
        <w:keepNext/>
        <w:keepLines/>
        <w:numPr>
          <w:ilvl w:val="1"/>
          <w:numId w:val="14"/>
        </w:numPr>
        <w:rPr>
          <w:rFonts w:asciiTheme="minorHAnsi" w:hAnsiTheme="minorHAnsi" w:cstheme="minorHAnsi"/>
        </w:rPr>
      </w:pPr>
      <w:r w:rsidRPr="00FB4F68">
        <w:rPr>
          <w:rFonts w:asciiTheme="minorHAnsi" w:hAnsiTheme="minorHAnsi"/>
          <w:rtl/>
        </w:rPr>
        <w:t>הקבלן  יבצע את העבודה בקצב הדרוש להשלמת העבודה בתוך תקופה האמורה לעיל, על פי תכנית עבודה שיגיש הקבלן למשרד ושתאושר על ידי המשרד.</w:t>
      </w:r>
      <w:bookmarkStart w:id="92" w:name="_Toc453076373"/>
      <w:bookmarkStart w:id="93" w:name="_Toc453076374"/>
      <w:bookmarkStart w:id="94" w:name="_Toc453076375"/>
      <w:bookmarkStart w:id="95" w:name="_Toc453076376"/>
      <w:bookmarkStart w:id="96" w:name="_Toc453076377"/>
      <w:bookmarkStart w:id="97" w:name="_Toc453076378"/>
      <w:bookmarkStart w:id="98" w:name="_Toc453076379"/>
      <w:bookmarkStart w:id="99" w:name="_Toc453076380"/>
      <w:bookmarkStart w:id="100" w:name="_Toc453076381"/>
      <w:bookmarkStart w:id="101" w:name="_Toc453076382"/>
      <w:bookmarkStart w:id="102" w:name="_Toc453076383"/>
      <w:bookmarkStart w:id="103" w:name="_Toc453076384"/>
      <w:bookmarkStart w:id="104" w:name="_Toc453076385"/>
      <w:bookmarkStart w:id="105" w:name="_Toc453076386"/>
      <w:bookmarkStart w:id="106" w:name="_Toc453076387"/>
      <w:bookmarkStart w:id="107" w:name="_Toc453076388"/>
      <w:bookmarkStart w:id="108" w:name="_Toc453076404"/>
      <w:bookmarkStart w:id="109" w:name="_Toc453076405"/>
      <w:bookmarkStart w:id="110" w:name="_Toc453076406"/>
      <w:bookmarkStart w:id="111" w:name="_Toc453076427"/>
      <w:bookmarkStart w:id="112" w:name="_Toc453076428"/>
      <w:bookmarkStart w:id="113" w:name="_Toc453076429"/>
      <w:bookmarkStart w:id="114" w:name="_Toc453076430"/>
      <w:bookmarkStart w:id="115" w:name="_Toc453076431"/>
      <w:bookmarkStart w:id="116" w:name="_Toc453076432"/>
      <w:bookmarkStart w:id="117" w:name="_Toc453076433"/>
      <w:bookmarkStart w:id="118" w:name="_Toc453076434"/>
      <w:bookmarkStart w:id="119" w:name="_Toc453076435"/>
      <w:bookmarkStart w:id="120" w:name="_Toc453076436"/>
      <w:bookmarkStart w:id="121" w:name="_Toc450576759"/>
      <w:bookmarkStart w:id="122" w:name="_Toc451095696"/>
      <w:bookmarkStart w:id="123" w:name="_Toc476649976"/>
      <w:bookmarkStart w:id="124" w:name="_Toc516551346"/>
      <w:bookmarkStart w:id="125" w:name="_Ref518546166"/>
      <w:bookmarkStart w:id="126" w:name="_Toc521604037"/>
      <w:bookmarkStart w:id="127" w:name="_Toc524610649"/>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p>
    <w:p w14:paraId="69260CE9" w14:textId="77777777" w:rsidR="00EF6D71" w:rsidRPr="006E497D" w:rsidRDefault="001448CB" w:rsidP="005665DB">
      <w:pPr>
        <w:pStyle w:val="15"/>
        <w:rPr>
          <w:rFonts w:asciiTheme="minorHAnsi" w:hAnsiTheme="minorHAnsi" w:cstheme="minorHAnsi"/>
          <w:szCs w:val="24"/>
          <w:rtl/>
        </w:rPr>
      </w:pPr>
      <w:bookmarkStart w:id="128" w:name="_Toc85987278"/>
      <w:bookmarkStart w:id="129" w:name="_Toc89669421"/>
      <w:bookmarkStart w:id="130" w:name="_Toc112663878"/>
      <w:bookmarkStart w:id="131" w:name="_Toc113796138"/>
      <w:bookmarkStart w:id="132" w:name="_Toc151630961"/>
      <w:bookmarkEnd w:id="121"/>
      <w:bookmarkEnd w:id="122"/>
      <w:bookmarkEnd w:id="123"/>
      <w:bookmarkEnd w:id="124"/>
      <w:bookmarkEnd w:id="125"/>
      <w:bookmarkEnd w:id="126"/>
      <w:bookmarkEnd w:id="127"/>
      <w:r w:rsidRPr="006E497D">
        <w:rPr>
          <w:rFonts w:asciiTheme="minorHAnsi" w:hAnsiTheme="minorHAnsi" w:cstheme="minorHAnsi"/>
          <w:szCs w:val="24"/>
          <w:rtl/>
        </w:rPr>
        <w:t>תנאי סף</w:t>
      </w:r>
      <w:bookmarkEnd w:id="128"/>
      <w:bookmarkEnd w:id="129"/>
      <w:bookmarkEnd w:id="130"/>
      <w:bookmarkEnd w:id="131"/>
      <w:bookmarkEnd w:id="132"/>
    </w:p>
    <w:p w14:paraId="73CA28DF" w14:textId="77777777" w:rsidR="00EF6D71" w:rsidRPr="006E497D" w:rsidRDefault="001448CB" w:rsidP="005665DB">
      <w:pPr>
        <w:pStyle w:val="23"/>
        <w:keepNext/>
        <w:keepLines/>
        <w:numPr>
          <w:ilvl w:val="1"/>
          <w:numId w:val="14"/>
        </w:numPr>
        <w:rPr>
          <w:rFonts w:asciiTheme="minorHAnsi" w:hAnsiTheme="minorHAnsi" w:cstheme="minorHAnsi"/>
          <w:u w:val="none"/>
        </w:rPr>
      </w:pPr>
      <w:bookmarkStart w:id="133" w:name="_Toc514933104"/>
      <w:bookmarkStart w:id="134" w:name="_Toc514940362"/>
      <w:bookmarkStart w:id="135" w:name="_Toc516551347"/>
      <w:bookmarkStart w:id="136" w:name="_Ref332103617"/>
      <w:bookmarkStart w:id="137" w:name="_Toc514933105"/>
      <w:bookmarkStart w:id="138" w:name="_Toc514940363"/>
      <w:bookmarkStart w:id="139" w:name="_Toc516551348"/>
      <w:r w:rsidRPr="006E497D">
        <w:rPr>
          <w:rFonts w:asciiTheme="minorHAnsi" w:hAnsiTheme="minorHAnsi" w:cstheme="minorHAnsi"/>
          <w:color w:val="000000"/>
          <w:u w:val="none"/>
          <w:rtl/>
        </w:rPr>
        <w:t>יודגש כי צירוף מידע זה על כל פרטיו ורכיביו מהווה תנאי סף, אי עמידה באחד מתנאי הסף, יגרום לפסילת ההצעה בהתאם להוראות כל דין.</w:t>
      </w:r>
    </w:p>
    <w:p w14:paraId="2D8EF83C" w14:textId="77777777" w:rsidR="00AC77BE" w:rsidRPr="006E497D" w:rsidRDefault="001448CB" w:rsidP="005665DB">
      <w:pPr>
        <w:pStyle w:val="23"/>
        <w:keepNext/>
        <w:keepLines/>
        <w:numPr>
          <w:ilvl w:val="1"/>
          <w:numId w:val="14"/>
        </w:numPr>
        <w:rPr>
          <w:rFonts w:asciiTheme="minorHAnsi" w:hAnsiTheme="minorHAnsi" w:cstheme="minorHAnsi"/>
        </w:rPr>
      </w:pPr>
      <w:r w:rsidRPr="006E497D">
        <w:rPr>
          <w:rFonts w:asciiTheme="minorHAnsi" w:hAnsiTheme="minorHAnsi" w:cstheme="minorHAnsi"/>
          <w:rtl/>
        </w:rPr>
        <w:t>תנאי סף מנהליים</w:t>
      </w:r>
      <w:bookmarkEnd w:id="133"/>
      <w:bookmarkEnd w:id="134"/>
      <w:bookmarkEnd w:id="135"/>
    </w:p>
    <w:p w14:paraId="60D5EE23" w14:textId="77777777" w:rsidR="00AC77BE" w:rsidRPr="006E497D" w:rsidRDefault="001448CB" w:rsidP="005665DB">
      <w:pPr>
        <w:pStyle w:val="aff"/>
        <w:keepNext/>
        <w:keepLines/>
        <w:numPr>
          <w:ilvl w:val="2"/>
          <w:numId w:val="14"/>
        </w:numPr>
        <w:rPr>
          <w:rFonts w:asciiTheme="minorHAnsi" w:hAnsiTheme="minorHAnsi" w:cstheme="minorHAnsi"/>
        </w:rPr>
      </w:pPr>
      <w:bookmarkStart w:id="140" w:name="_Ref321923070"/>
      <w:bookmarkStart w:id="141" w:name="_Ref495319697"/>
      <w:bookmarkStart w:id="142" w:name="_Ref463417254"/>
      <w:r w:rsidRPr="006E497D">
        <w:rPr>
          <w:rFonts w:asciiTheme="minorHAnsi" w:hAnsiTheme="minorHAnsi" w:cstheme="minorHAnsi"/>
          <w:rtl/>
        </w:rPr>
        <w:t xml:space="preserve">המציע רשום במרשם המתנהל על פי דין ומהווה ישות משפטית אחת. יובהר כי הצעה של גוף המהווה יותר מישות / תאגיד אחד לא תחשב כעומדת בתנאי הסף, ותיפסל. </w:t>
      </w:r>
      <w:bookmarkEnd w:id="140"/>
      <w:bookmarkEnd w:id="141"/>
      <w:bookmarkEnd w:id="142"/>
    </w:p>
    <w:p w14:paraId="0A1D947A" w14:textId="77777777" w:rsidR="001806BD" w:rsidRDefault="001448CB" w:rsidP="00F37E07">
      <w:pPr>
        <w:pStyle w:val="aff"/>
        <w:keepNext/>
        <w:keepLines/>
        <w:numPr>
          <w:ilvl w:val="0"/>
          <w:numId w:val="22"/>
        </w:numPr>
        <w:rPr>
          <w:rFonts w:asciiTheme="minorHAnsi" w:hAnsiTheme="minorHAnsi" w:cstheme="minorHAnsi"/>
          <w:b/>
          <w:bCs/>
        </w:rPr>
      </w:pPr>
      <w:r w:rsidRPr="006E497D">
        <w:rPr>
          <w:rFonts w:asciiTheme="minorHAnsi" w:hAnsiTheme="minorHAnsi" w:cstheme="minorHAnsi"/>
          <w:b/>
          <w:bCs/>
          <w:rtl/>
        </w:rPr>
        <w:t>לצורך הוכחת תנאי סף זה יש לצרף תעודת התאגדות</w:t>
      </w:r>
    </w:p>
    <w:p w14:paraId="2BD5C50B" w14:textId="77777777" w:rsidR="00AC77BE" w:rsidRPr="001C38E0" w:rsidRDefault="001448CB" w:rsidP="00F37E07">
      <w:pPr>
        <w:pStyle w:val="aff"/>
        <w:keepNext/>
        <w:keepLines/>
        <w:numPr>
          <w:ilvl w:val="0"/>
          <w:numId w:val="22"/>
        </w:numPr>
        <w:rPr>
          <w:rFonts w:asciiTheme="minorHAnsi" w:hAnsiTheme="minorHAnsi" w:cstheme="minorHAnsi"/>
          <w:b/>
          <w:bCs/>
        </w:rPr>
      </w:pPr>
      <w:r w:rsidRPr="006E497D">
        <w:rPr>
          <w:rFonts w:asciiTheme="minorHAnsi" w:hAnsiTheme="minorHAnsi" w:cstheme="minorHAnsi"/>
          <w:b/>
          <w:bCs/>
          <w:rtl/>
        </w:rPr>
        <w:t>עוסק מורשה יצרף תעודת עוסק מורשה.</w:t>
      </w:r>
    </w:p>
    <w:p w14:paraId="42F4FDBB" w14:textId="77777777" w:rsidR="00A81E3B" w:rsidRPr="001C38E0" w:rsidRDefault="001448CB" w:rsidP="00F37E07">
      <w:pPr>
        <w:pStyle w:val="aff"/>
        <w:keepNext/>
        <w:keepLines/>
        <w:numPr>
          <w:ilvl w:val="0"/>
          <w:numId w:val="22"/>
        </w:numPr>
        <w:rPr>
          <w:rFonts w:asciiTheme="minorHAnsi" w:hAnsiTheme="minorHAnsi" w:cstheme="minorHAnsi"/>
          <w:b/>
          <w:bCs/>
        </w:rPr>
      </w:pPr>
      <w:r w:rsidRPr="006E497D">
        <w:rPr>
          <w:rFonts w:asciiTheme="minorHAnsi" w:hAnsiTheme="minorHAnsi" w:cstheme="minorHAnsi"/>
          <w:b/>
          <w:bCs/>
          <w:rtl/>
        </w:rPr>
        <w:t>יש לצרף את המסמכים בנספח א'1 לחוברת ההצעה</w:t>
      </w:r>
      <w:bookmarkStart w:id="143" w:name="_Hlk36114968"/>
    </w:p>
    <w:p w14:paraId="4BB6B464" w14:textId="77777777" w:rsidR="00AC77BE" w:rsidRPr="006E497D" w:rsidRDefault="001448CB" w:rsidP="005665DB">
      <w:pPr>
        <w:pStyle w:val="aff"/>
        <w:keepNext/>
        <w:keepLines/>
        <w:numPr>
          <w:ilvl w:val="2"/>
          <w:numId w:val="14"/>
        </w:numPr>
        <w:rPr>
          <w:rFonts w:asciiTheme="minorHAnsi" w:hAnsiTheme="minorHAnsi" w:cstheme="minorHAnsi"/>
        </w:rPr>
      </w:pPr>
      <w:bookmarkStart w:id="144" w:name="תנאי_סף_3"/>
      <w:bookmarkStart w:id="145" w:name="_Ref438116826"/>
      <w:bookmarkStart w:id="146" w:name="_Ref319423922"/>
      <w:bookmarkEnd w:id="143"/>
      <w:r w:rsidRPr="006E497D">
        <w:rPr>
          <w:rFonts w:asciiTheme="minorHAnsi" w:hAnsiTheme="minorHAnsi" w:cstheme="minorHAnsi"/>
          <w:rtl/>
        </w:rPr>
        <w:t>המציע מחזיק בכל האישורים הנדרשים לפי חוק עסקאות גופים ציבוריים התשל"ו-1976 (אכיפת ניהול חשבונות ותשלום חובות מס)</w:t>
      </w:r>
      <w:bookmarkEnd w:id="144"/>
      <w:r w:rsidRPr="006E497D">
        <w:rPr>
          <w:rFonts w:asciiTheme="minorHAnsi" w:hAnsiTheme="minorHAnsi" w:cstheme="minorHAnsi"/>
          <w:rtl/>
        </w:rPr>
        <w:t>, לרבות:</w:t>
      </w:r>
      <w:bookmarkEnd w:id="145"/>
      <w:r w:rsidRPr="006E497D">
        <w:rPr>
          <w:rFonts w:asciiTheme="minorHAnsi" w:hAnsiTheme="minorHAnsi" w:cstheme="minorHAnsi"/>
          <w:rtl/>
        </w:rPr>
        <w:t xml:space="preserve"> </w:t>
      </w:r>
      <w:bookmarkStart w:id="147" w:name="_Ref451462802"/>
    </w:p>
    <w:p w14:paraId="3B3348C7" w14:textId="77777777" w:rsidR="00AC77BE" w:rsidRPr="006E497D" w:rsidRDefault="001448CB" w:rsidP="005665DB">
      <w:pPr>
        <w:pStyle w:val="aff"/>
        <w:keepNext/>
        <w:keepLines/>
        <w:numPr>
          <w:ilvl w:val="3"/>
          <w:numId w:val="14"/>
        </w:numPr>
        <w:rPr>
          <w:rFonts w:asciiTheme="minorHAnsi" w:hAnsiTheme="minorHAnsi" w:cstheme="minorHAnsi"/>
          <w:b/>
          <w:bCs/>
        </w:rPr>
      </w:pPr>
      <w:r w:rsidRPr="006E497D">
        <w:rPr>
          <w:rFonts w:asciiTheme="minorHAnsi" w:hAnsiTheme="minorHAnsi" w:cstheme="minorHAnsi"/>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6E497D">
        <w:rPr>
          <w:rFonts w:asciiTheme="minorHAnsi" w:hAnsiTheme="minorHAnsi" w:cstheme="minorHAnsi"/>
          <w:rtl/>
        </w:rPr>
        <w:t>מלנהלם</w:t>
      </w:r>
      <w:proofErr w:type="spellEnd"/>
      <w:r w:rsidRPr="006E497D">
        <w:rPr>
          <w:rFonts w:asciiTheme="minorHAnsi" w:hAnsiTheme="minorHAnsi" w:cstheme="minorHAnsi"/>
          <w:rtl/>
        </w:rPr>
        <w:t xml:space="preserve"> ושהוא נוהג לדווח לפקיד שומה על הכנסותיו וכן מדווח למנהל מס ערך מוסף על עסקאות שמוטל עליהן מס לפי חוק מס ערך מוסף.</w:t>
      </w:r>
      <w:bookmarkEnd w:id="147"/>
      <w:r w:rsidRPr="006E497D">
        <w:rPr>
          <w:rFonts w:asciiTheme="minorHAnsi" w:hAnsiTheme="minorHAnsi" w:cstheme="minorHAnsi"/>
          <w:rtl/>
        </w:rPr>
        <w:t xml:space="preserve"> </w:t>
      </w:r>
    </w:p>
    <w:p w14:paraId="397BDC13" w14:textId="77777777" w:rsidR="00AC77BE" w:rsidRPr="006E497D" w:rsidRDefault="001448CB" w:rsidP="00F37E07">
      <w:pPr>
        <w:pStyle w:val="aff"/>
        <w:keepNext/>
        <w:keepLines/>
        <w:numPr>
          <w:ilvl w:val="0"/>
          <w:numId w:val="22"/>
        </w:numPr>
        <w:rPr>
          <w:rFonts w:asciiTheme="minorHAnsi" w:hAnsiTheme="minorHAnsi" w:cstheme="minorHAnsi"/>
          <w:b/>
          <w:bCs/>
        </w:rPr>
      </w:pPr>
      <w:r w:rsidRPr="006E497D">
        <w:rPr>
          <w:rFonts w:asciiTheme="minorHAnsi" w:hAnsiTheme="minorHAnsi" w:cstheme="minorHAnsi"/>
          <w:b/>
          <w:bCs/>
          <w:rtl/>
        </w:rPr>
        <w:t>לצורך הוכחת תנאי סף זה יצרף המציע אישור תקף מרואה חשבון או פקיד שומה המעיד על ניהול פנקסי חשבונות ורשומות לפי חוק עסקאות גופים ציבוריים, התשל"ו-1976.</w:t>
      </w:r>
    </w:p>
    <w:p w14:paraId="5FB6A050" w14:textId="77777777" w:rsidR="00A81E3B" w:rsidRPr="006E497D" w:rsidRDefault="001448CB" w:rsidP="00F37E07">
      <w:pPr>
        <w:pStyle w:val="aff"/>
        <w:keepNext/>
        <w:keepLines/>
        <w:numPr>
          <w:ilvl w:val="0"/>
          <w:numId w:val="22"/>
        </w:numPr>
        <w:rPr>
          <w:rFonts w:asciiTheme="minorHAnsi" w:hAnsiTheme="minorHAnsi" w:cstheme="minorHAnsi"/>
          <w:b/>
          <w:bCs/>
        </w:rPr>
      </w:pPr>
      <w:r w:rsidRPr="006E497D">
        <w:rPr>
          <w:rFonts w:asciiTheme="minorHAnsi" w:hAnsiTheme="minorHAnsi" w:cstheme="minorHAnsi"/>
          <w:b/>
          <w:bCs/>
          <w:rtl/>
        </w:rPr>
        <w:t>יש לצרף את המסמכים בנספח א'</w:t>
      </w:r>
      <w:r w:rsidR="005A59CC" w:rsidRPr="006E497D">
        <w:rPr>
          <w:rFonts w:asciiTheme="minorHAnsi" w:hAnsiTheme="minorHAnsi" w:cstheme="minorHAnsi"/>
          <w:b/>
          <w:bCs/>
          <w:rtl/>
        </w:rPr>
        <w:t>2</w:t>
      </w:r>
      <w:r w:rsidRPr="006E497D">
        <w:rPr>
          <w:rFonts w:asciiTheme="minorHAnsi" w:hAnsiTheme="minorHAnsi" w:cstheme="minorHAnsi"/>
          <w:b/>
          <w:bCs/>
          <w:rtl/>
        </w:rPr>
        <w:t xml:space="preserve"> לחוברת ההצעה</w:t>
      </w:r>
    </w:p>
    <w:p w14:paraId="7C310DFA" w14:textId="77777777" w:rsidR="00AC77BE" w:rsidRPr="006E497D" w:rsidRDefault="001448CB" w:rsidP="005665DB">
      <w:pPr>
        <w:pStyle w:val="aff"/>
        <w:keepNext/>
        <w:keepLines/>
        <w:numPr>
          <w:ilvl w:val="2"/>
          <w:numId w:val="14"/>
        </w:numPr>
        <w:rPr>
          <w:rFonts w:asciiTheme="minorHAnsi" w:hAnsiTheme="minorHAnsi" w:cstheme="minorHAnsi"/>
        </w:rPr>
      </w:pPr>
      <w:bookmarkStart w:id="148" w:name="_Ref451462809"/>
      <w:r w:rsidRPr="006E497D">
        <w:rPr>
          <w:rFonts w:asciiTheme="minorHAnsi" w:hAnsiTheme="minorHAnsi" w:cstheme="minorHAnsi"/>
          <w:rtl/>
        </w:rPr>
        <w:t>תצהיר המאומת על ידי עורך דין בדבר היעדר הרשעות בעברות לפי חוק עובדים זרים, תשנ"א-1991 ולפי חוק שכר מינימום, תשמ"ז-1987.</w:t>
      </w:r>
      <w:bookmarkEnd w:id="148"/>
    </w:p>
    <w:p w14:paraId="00F225C3" w14:textId="77777777" w:rsidR="003261C4" w:rsidRPr="006E497D" w:rsidRDefault="001448CB" w:rsidP="00F37E07">
      <w:pPr>
        <w:pStyle w:val="aff"/>
        <w:keepNext/>
        <w:keepLines/>
        <w:numPr>
          <w:ilvl w:val="0"/>
          <w:numId w:val="22"/>
        </w:numPr>
        <w:rPr>
          <w:rFonts w:asciiTheme="minorHAnsi" w:hAnsiTheme="minorHAnsi" w:cstheme="minorHAnsi"/>
          <w:b/>
          <w:bCs/>
          <w:rtl/>
        </w:rPr>
      </w:pPr>
      <w:r w:rsidRPr="006E497D">
        <w:rPr>
          <w:rFonts w:asciiTheme="minorHAnsi" w:hAnsiTheme="minorHAnsi" w:cstheme="minorHAnsi"/>
          <w:b/>
          <w:bCs/>
          <w:rtl/>
        </w:rPr>
        <w:lastRenderedPageBreak/>
        <w:t xml:space="preserve">לצורך הוכחת תנאי סף זה </w:t>
      </w:r>
      <w:r w:rsidR="001D7522" w:rsidRPr="006E497D">
        <w:rPr>
          <w:rFonts w:asciiTheme="minorHAnsi" w:hAnsiTheme="minorHAnsi" w:cstheme="minorHAnsi"/>
          <w:b/>
          <w:bCs/>
          <w:rtl/>
        </w:rPr>
        <w:t>המציע יחתום על תצהיר בהתאם לנוסח המופיע בנספח א'</w:t>
      </w:r>
      <w:r w:rsidR="005A59CC" w:rsidRPr="006E497D">
        <w:rPr>
          <w:rFonts w:asciiTheme="minorHAnsi" w:hAnsiTheme="minorHAnsi" w:cstheme="minorHAnsi"/>
          <w:b/>
          <w:bCs/>
          <w:rtl/>
        </w:rPr>
        <w:t>3</w:t>
      </w:r>
      <w:r w:rsidR="001D7522" w:rsidRPr="006E497D">
        <w:rPr>
          <w:rFonts w:asciiTheme="minorHAnsi" w:hAnsiTheme="minorHAnsi" w:cstheme="minorHAnsi"/>
          <w:b/>
          <w:bCs/>
          <w:rtl/>
        </w:rPr>
        <w:t xml:space="preserve"> </w:t>
      </w:r>
      <w:r w:rsidR="007F56A1" w:rsidRPr="006E497D">
        <w:rPr>
          <w:rFonts w:asciiTheme="minorHAnsi" w:hAnsiTheme="minorHAnsi" w:cstheme="minorHAnsi"/>
          <w:b/>
          <w:bCs/>
          <w:rtl/>
        </w:rPr>
        <w:t xml:space="preserve"> </w:t>
      </w:r>
      <w:bookmarkStart w:id="149" w:name="_Ref460232912"/>
      <w:bookmarkStart w:id="150" w:name="_Ref460873138"/>
    </w:p>
    <w:p w14:paraId="649F59B8" w14:textId="77777777" w:rsidR="00AC77BE" w:rsidRPr="006E497D" w:rsidRDefault="001448CB" w:rsidP="005665DB">
      <w:pPr>
        <w:pStyle w:val="aff"/>
        <w:keepNext/>
        <w:keepLines/>
        <w:numPr>
          <w:ilvl w:val="2"/>
          <w:numId w:val="14"/>
        </w:numPr>
        <w:rPr>
          <w:rFonts w:asciiTheme="minorHAnsi" w:hAnsiTheme="minorHAnsi" w:cstheme="minorHAnsi"/>
        </w:rPr>
      </w:pPr>
      <w:bookmarkStart w:id="151" w:name="_Ref86829230"/>
      <w:r w:rsidRPr="006E497D">
        <w:rPr>
          <w:rFonts w:asciiTheme="minorHAnsi" w:hAnsiTheme="minorHAnsi" w:cstheme="minorHAnsi"/>
          <w:rtl/>
        </w:rPr>
        <w:t>המציע יצהיר בדבר עמידתו בהוראות סעיף 9 לחוק שוויון לאנשים עם מוגבלות</w:t>
      </w:r>
      <w:bookmarkEnd w:id="149"/>
      <w:r w:rsidRPr="006E497D">
        <w:rPr>
          <w:rFonts w:asciiTheme="minorHAnsi" w:hAnsiTheme="minorHAnsi" w:cstheme="minorHAnsi"/>
          <w:rtl/>
        </w:rPr>
        <w:t>.</w:t>
      </w:r>
      <w:bookmarkEnd w:id="150"/>
      <w:bookmarkEnd w:id="151"/>
    </w:p>
    <w:p w14:paraId="5041C44E" w14:textId="77777777" w:rsidR="00AC77BE" w:rsidRPr="006E497D" w:rsidRDefault="001448CB" w:rsidP="00F37E07">
      <w:pPr>
        <w:pStyle w:val="aff"/>
        <w:keepNext/>
        <w:keepLines/>
        <w:numPr>
          <w:ilvl w:val="0"/>
          <w:numId w:val="22"/>
        </w:numPr>
        <w:rPr>
          <w:rFonts w:asciiTheme="minorHAnsi" w:hAnsiTheme="minorHAnsi" w:cstheme="minorHAnsi"/>
          <w:b/>
          <w:bCs/>
        </w:rPr>
      </w:pPr>
      <w:r w:rsidRPr="006E497D">
        <w:rPr>
          <w:rFonts w:asciiTheme="minorHAnsi" w:hAnsiTheme="minorHAnsi" w:cstheme="minorHAnsi"/>
          <w:b/>
          <w:bCs/>
          <w:rtl/>
        </w:rPr>
        <w:t xml:space="preserve">לצורך הוכחת תנאי סף זה </w:t>
      </w:r>
      <w:r w:rsidR="001D7522" w:rsidRPr="006E497D">
        <w:rPr>
          <w:rFonts w:asciiTheme="minorHAnsi" w:hAnsiTheme="minorHAnsi" w:cstheme="minorHAnsi"/>
          <w:b/>
          <w:bCs/>
          <w:rtl/>
        </w:rPr>
        <w:t xml:space="preserve">המציע יחתום על תצהיר בהתאם לנוסח המופיע </w:t>
      </w:r>
      <w:r w:rsidRPr="006E497D">
        <w:rPr>
          <w:rFonts w:asciiTheme="minorHAnsi" w:hAnsiTheme="minorHAnsi" w:cstheme="minorHAnsi"/>
          <w:b/>
          <w:bCs/>
          <w:rtl/>
        </w:rPr>
        <w:t xml:space="preserve">בנספח א'4 </w:t>
      </w:r>
      <w:r w:rsidR="001D7522" w:rsidRPr="006E497D">
        <w:rPr>
          <w:rFonts w:asciiTheme="minorHAnsi" w:hAnsiTheme="minorHAnsi" w:cstheme="minorHAnsi"/>
          <w:b/>
          <w:bCs/>
          <w:rtl/>
        </w:rPr>
        <w:t xml:space="preserve">למכרז. </w:t>
      </w:r>
    </w:p>
    <w:p w14:paraId="0614CF30" w14:textId="77777777" w:rsidR="001C38E0" w:rsidRPr="001C38E0" w:rsidRDefault="001448CB" w:rsidP="001C38E0">
      <w:pPr>
        <w:pStyle w:val="aff"/>
        <w:keepNext/>
        <w:keepLines/>
        <w:numPr>
          <w:ilvl w:val="2"/>
          <w:numId w:val="14"/>
        </w:numPr>
        <w:rPr>
          <w:rFonts w:asciiTheme="minorHAnsi" w:hAnsiTheme="minorHAnsi" w:cstheme="minorHAnsi"/>
        </w:rPr>
      </w:pPr>
      <w:bookmarkStart w:id="152" w:name="_Ref126842049"/>
      <w:bookmarkEnd w:id="146"/>
      <w:r w:rsidRPr="001C38E0">
        <w:rPr>
          <w:rFonts w:asciiTheme="minorHAnsi" w:hAnsiTheme="minorHAnsi" w:cstheme="minorHAnsi"/>
          <w:rtl/>
        </w:rPr>
        <w:t>המציע יצרף להצעתו תצהיר בדבר התחייבות מציעים במכרז (הצהרה כללית) חתומות ע"י המציע.</w:t>
      </w:r>
      <w:bookmarkEnd w:id="152"/>
    </w:p>
    <w:p w14:paraId="675D18A9" w14:textId="77777777" w:rsidR="00520D24" w:rsidRPr="008F2854" w:rsidRDefault="001448CB" w:rsidP="00F37E07">
      <w:pPr>
        <w:pStyle w:val="aff"/>
        <w:keepNext/>
        <w:keepLines/>
        <w:numPr>
          <w:ilvl w:val="0"/>
          <w:numId w:val="22"/>
        </w:numPr>
        <w:rPr>
          <w:rFonts w:asciiTheme="minorHAnsi" w:hAnsiTheme="minorHAnsi" w:cstheme="minorHAnsi"/>
          <w:b/>
          <w:bCs/>
        </w:rPr>
      </w:pPr>
      <w:r w:rsidRPr="006F05AE">
        <w:rPr>
          <w:rFonts w:asciiTheme="minorBidi" w:hAnsiTheme="minorBidi" w:cstheme="minorBidi" w:hint="cs"/>
          <w:b/>
          <w:bCs/>
          <w:rtl/>
        </w:rPr>
        <w:t xml:space="preserve">לצורך הוכחת תנאי סף זה יצרף המציע הצהרה </w:t>
      </w:r>
      <w:r>
        <w:rPr>
          <w:rFonts w:asciiTheme="minorBidi" w:hAnsiTheme="minorBidi" w:cstheme="minorBidi" w:hint="cs"/>
          <w:b/>
          <w:bCs/>
          <w:rtl/>
        </w:rPr>
        <w:t>בנוסח נספח א'5 הצהרה כללית</w:t>
      </w:r>
      <w:bookmarkStart w:id="153" w:name="_Ref72428874"/>
    </w:p>
    <w:p w14:paraId="7987FC62" w14:textId="77777777" w:rsidR="00520D24" w:rsidRPr="006E497D" w:rsidRDefault="001448CB" w:rsidP="005665DB">
      <w:pPr>
        <w:pStyle w:val="aff"/>
        <w:keepNext/>
        <w:keepLines/>
        <w:numPr>
          <w:ilvl w:val="2"/>
          <w:numId w:val="14"/>
        </w:numPr>
        <w:rPr>
          <w:rFonts w:asciiTheme="minorHAnsi" w:hAnsiTheme="minorHAnsi" w:cstheme="minorHAnsi"/>
        </w:rPr>
      </w:pPr>
      <w:bookmarkStart w:id="154" w:name="_Ref89670138"/>
      <w:r w:rsidRPr="006E497D">
        <w:rPr>
          <w:rFonts w:asciiTheme="minorHAnsi" w:hAnsiTheme="minorHAnsi" w:cstheme="minorHAnsi"/>
          <w:rtl/>
        </w:rPr>
        <w:t>לא קיים חשש לקיומו של המציע כעסק חי.</w:t>
      </w:r>
      <w:bookmarkEnd w:id="154"/>
    </w:p>
    <w:p w14:paraId="70EA3881" w14:textId="77777777" w:rsidR="00E00F46" w:rsidRPr="008F2854" w:rsidRDefault="001448CB" w:rsidP="00F37E07">
      <w:pPr>
        <w:pStyle w:val="aff"/>
        <w:keepNext/>
        <w:keepLines/>
        <w:numPr>
          <w:ilvl w:val="0"/>
          <w:numId w:val="22"/>
        </w:numPr>
        <w:rPr>
          <w:rFonts w:asciiTheme="minorHAnsi" w:hAnsiTheme="minorHAnsi" w:cstheme="minorHAnsi"/>
          <w:b/>
          <w:bCs/>
          <w:rtl/>
        </w:rPr>
      </w:pPr>
      <w:r w:rsidRPr="006E497D">
        <w:rPr>
          <w:rFonts w:asciiTheme="minorHAnsi" w:hAnsiTheme="minorHAnsi" w:cstheme="minorHAnsi"/>
          <w:b/>
          <w:bCs/>
          <w:rtl/>
        </w:rPr>
        <w:t>לצורך הוכחת סעיף זה המציע יחתום על תצהיר בהתאם לנוסח המופיע בנספח א'8 למכרז</w:t>
      </w:r>
    </w:p>
    <w:p w14:paraId="6486A545" w14:textId="77777777" w:rsidR="00FF3632" w:rsidRPr="006E497D" w:rsidRDefault="001448CB" w:rsidP="005665DB">
      <w:pPr>
        <w:pStyle w:val="23"/>
        <w:keepNext/>
        <w:keepLines/>
        <w:numPr>
          <w:ilvl w:val="1"/>
          <w:numId w:val="14"/>
        </w:numPr>
        <w:rPr>
          <w:rFonts w:asciiTheme="minorHAnsi" w:hAnsiTheme="minorHAnsi" w:cstheme="minorHAnsi"/>
        </w:rPr>
      </w:pPr>
      <w:bookmarkStart w:id="155" w:name="_Ref86756661"/>
      <w:r w:rsidRPr="006E497D">
        <w:rPr>
          <w:rFonts w:asciiTheme="minorHAnsi" w:hAnsiTheme="minorHAnsi" w:cstheme="minorHAnsi"/>
          <w:rtl/>
        </w:rPr>
        <w:t>תנאי סף מקצועיים</w:t>
      </w:r>
      <w:bookmarkStart w:id="156" w:name="_Ref524599713"/>
      <w:bookmarkStart w:id="157" w:name="_Ref457291973"/>
      <w:bookmarkStart w:id="158" w:name="_Ref459546391"/>
      <w:bookmarkEnd w:id="136"/>
      <w:bookmarkEnd w:id="137"/>
      <w:bookmarkEnd w:id="138"/>
      <w:bookmarkEnd w:id="139"/>
      <w:bookmarkEnd w:id="153"/>
      <w:bookmarkEnd w:id="155"/>
      <w:r w:rsidRPr="006E497D">
        <w:rPr>
          <w:rFonts w:asciiTheme="minorHAnsi" w:hAnsiTheme="minorHAnsi" w:cstheme="minorHAnsi"/>
          <w:rtl/>
        </w:rPr>
        <w:t xml:space="preserve"> - </w:t>
      </w:r>
      <w:r w:rsidR="00CD7523" w:rsidRPr="006E497D">
        <w:rPr>
          <w:rFonts w:asciiTheme="minorHAnsi" w:hAnsiTheme="minorHAnsi" w:cstheme="minorHAnsi"/>
          <w:rtl/>
        </w:rPr>
        <w:t>מציע</w:t>
      </w:r>
    </w:p>
    <w:p w14:paraId="1C7F4460" w14:textId="77777777" w:rsidR="00CD7523" w:rsidRPr="006E497D" w:rsidRDefault="001448CB" w:rsidP="005665DB">
      <w:pPr>
        <w:pStyle w:val="aff"/>
        <w:keepNext/>
        <w:keepLines/>
        <w:numPr>
          <w:ilvl w:val="2"/>
          <w:numId w:val="14"/>
        </w:numPr>
        <w:rPr>
          <w:rFonts w:asciiTheme="minorHAnsi" w:hAnsiTheme="minorHAnsi" w:cstheme="minorHAnsi"/>
        </w:rPr>
      </w:pPr>
      <w:bookmarkStart w:id="159" w:name="_Ref129769241"/>
      <w:bookmarkStart w:id="160" w:name="_Hlk514076937"/>
      <w:bookmarkEnd w:id="156"/>
      <w:r w:rsidRPr="006E497D">
        <w:rPr>
          <w:rFonts w:asciiTheme="minorHAnsi" w:hAnsiTheme="minorHAnsi" w:cstheme="minorHAnsi"/>
          <w:rtl/>
        </w:rPr>
        <w:t xml:space="preserve">המציע בעל ניסיון בביצוע לפחות 3 עבודות בתחום "מערכות אבטחה טכנולוגית" כהגדרתן בסעיף זה, עבור 3 גופים שונים, </w:t>
      </w:r>
      <w:r w:rsidRPr="006E497D">
        <w:rPr>
          <w:rFonts w:asciiTheme="minorHAnsi" w:hAnsiTheme="minorHAnsi" w:cstheme="minorHAnsi"/>
          <w:b/>
          <w:bCs/>
          <w:u w:val="single"/>
          <w:rtl/>
        </w:rPr>
        <w:t>שהסתיימו</w:t>
      </w:r>
      <w:r w:rsidRPr="006E497D">
        <w:rPr>
          <w:rFonts w:asciiTheme="minorHAnsi" w:hAnsiTheme="minorHAnsi" w:cstheme="minorHAnsi"/>
          <w:rtl/>
        </w:rPr>
        <w:t xml:space="preserve"> בתקופה שתחילתה ביום 1.1.2018 וסיומה במועד האחרון להגשת הצעות למכרז, כאשר עבודה אחת מתוך עבודות אלו הייתה בהיקף כספי של 3,000,000₪ (לא כולל מע"מ) לפחות, ו-2 העבודות האחרות מתוך עבודות אלו היו בהיקף כספי של 1,000,000 ₪ (לא כולל מע"מ) לפחות.</w:t>
      </w:r>
      <w:bookmarkEnd w:id="159"/>
      <w:r w:rsidRPr="006E497D">
        <w:rPr>
          <w:rFonts w:asciiTheme="minorHAnsi" w:hAnsiTheme="minorHAnsi" w:cstheme="minorHAnsi"/>
          <w:rtl/>
        </w:rPr>
        <w:t xml:space="preserve"> </w:t>
      </w:r>
    </w:p>
    <w:bookmarkEnd w:id="160"/>
    <w:p w14:paraId="596ED776" w14:textId="77777777" w:rsidR="00CD7523" w:rsidRPr="006E497D" w:rsidRDefault="001448CB" w:rsidP="005665DB">
      <w:pPr>
        <w:pStyle w:val="aff"/>
        <w:keepNext/>
        <w:keepLines/>
        <w:ind w:left="1985"/>
        <w:rPr>
          <w:rFonts w:asciiTheme="minorHAnsi" w:hAnsiTheme="minorHAnsi" w:cstheme="minorHAnsi"/>
          <w:rtl/>
        </w:rPr>
      </w:pPr>
      <w:r w:rsidRPr="006E497D">
        <w:rPr>
          <w:rFonts w:asciiTheme="minorHAnsi" w:hAnsiTheme="minorHAnsi" w:cstheme="minorHAnsi"/>
          <w:rtl/>
        </w:rPr>
        <w:t xml:space="preserve">לעניין סעיף זה: "עבודות בתחום מערכות אבטחה טכנולוגיות" – פרויקטים שבכל אחד מהם המציע סיפק, התקין ותחזק מערכות אבטחה טכנולוגיות, הכוללות לפחות את </w:t>
      </w:r>
      <w:r w:rsidRPr="008F2854">
        <w:rPr>
          <w:rFonts w:asciiTheme="minorHAnsi" w:hAnsiTheme="minorHAnsi" w:cstheme="minorHAnsi"/>
          <w:b/>
          <w:bCs/>
          <w:u w:val="single"/>
          <w:rtl/>
        </w:rPr>
        <w:t>כל</w:t>
      </w:r>
      <w:r w:rsidRPr="006E497D">
        <w:rPr>
          <w:rFonts w:asciiTheme="minorHAnsi" w:hAnsiTheme="minorHAnsi" w:cstheme="minorHAnsi"/>
          <w:rtl/>
        </w:rPr>
        <w:t xml:space="preserve"> הרכיבים שלהלן:</w:t>
      </w:r>
    </w:p>
    <w:p w14:paraId="0C4CB9BD" w14:textId="77777777" w:rsidR="00CD7523" w:rsidRPr="006E497D" w:rsidRDefault="00CD7523" w:rsidP="005665DB">
      <w:pPr>
        <w:keepNext/>
        <w:keepLines/>
        <w:jc w:val="left"/>
        <w:rPr>
          <w:rFonts w:asciiTheme="minorHAnsi" w:hAnsiTheme="minorHAnsi" w:cstheme="minorHAnsi"/>
          <w:rtl/>
        </w:rPr>
      </w:pPr>
    </w:p>
    <w:tbl>
      <w:tblPr>
        <w:bidiVisual/>
        <w:tblW w:w="8348"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679"/>
        <w:gridCol w:w="6669"/>
      </w:tblGrid>
      <w:tr w:rsidR="003D2BBF" w14:paraId="5645AFF4" w14:textId="77777777" w:rsidTr="003A760E">
        <w:trPr>
          <w:trHeight w:val="1209"/>
          <w:jc w:val="right"/>
        </w:trPr>
        <w:tc>
          <w:tcPr>
            <w:tcW w:w="1679" w:type="dxa"/>
            <w:vAlign w:val="center"/>
          </w:tcPr>
          <w:p w14:paraId="767E4267" w14:textId="77777777" w:rsidR="00CD7523" w:rsidRPr="006E497D" w:rsidRDefault="001448CB" w:rsidP="005665DB">
            <w:pPr>
              <w:keepNext/>
              <w:keepLines/>
              <w:jc w:val="left"/>
              <w:rPr>
                <w:rFonts w:asciiTheme="minorHAnsi" w:hAnsiTheme="minorHAnsi" w:cstheme="minorHAnsi"/>
              </w:rPr>
            </w:pPr>
            <w:proofErr w:type="spellStart"/>
            <w:r w:rsidRPr="006E497D">
              <w:rPr>
                <w:rFonts w:asciiTheme="minorHAnsi" w:hAnsiTheme="minorHAnsi" w:cstheme="minorHAnsi"/>
                <w:rtl/>
              </w:rPr>
              <w:t>טמ"ס</w:t>
            </w:r>
            <w:proofErr w:type="spellEnd"/>
          </w:p>
        </w:tc>
        <w:tc>
          <w:tcPr>
            <w:tcW w:w="6669" w:type="dxa"/>
            <w:vAlign w:val="center"/>
          </w:tcPr>
          <w:p w14:paraId="64C652D7" w14:textId="77777777" w:rsidR="00CD7523" w:rsidRPr="006E497D" w:rsidRDefault="001448CB" w:rsidP="00F37E07">
            <w:pPr>
              <w:pStyle w:val="aff"/>
              <w:keepNext/>
              <w:keepLines/>
              <w:numPr>
                <w:ilvl w:val="0"/>
                <w:numId w:val="44"/>
              </w:numPr>
              <w:ind w:left="210" w:right="-180" w:hanging="210"/>
              <w:jc w:val="left"/>
              <w:rPr>
                <w:rFonts w:asciiTheme="minorHAnsi" w:hAnsiTheme="minorHAnsi" w:cstheme="minorHAnsi"/>
              </w:rPr>
            </w:pPr>
            <w:r w:rsidRPr="006E497D">
              <w:rPr>
                <w:rFonts w:asciiTheme="minorHAnsi" w:hAnsiTheme="minorHAnsi" w:cstheme="minorHAnsi"/>
              </w:rPr>
              <w:t xml:space="preserve">Over </w:t>
            </w:r>
            <w:proofErr w:type="spellStart"/>
            <w:r w:rsidRPr="006E497D">
              <w:rPr>
                <w:rFonts w:asciiTheme="minorHAnsi" w:hAnsiTheme="minorHAnsi" w:cstheme="minorHAnsi"/>
              </w:rPr>
              <w:t>ip</w:t>
            </w:r>
            <w:proofErr w:type="spellEnd"/>
            <w:r w:rsidRPr="006E497D">
              <w:rPr>
                <w:rFonts w:asciiTheme="minorHAnsi" w:hAnsiTheme="minorHAnsi" w:cstheme="minorHAnsi"/>
                <w:rtl/>
              </w:rPr>
              <w:t xml:space="preserve"> מקצה לקצה.</w:t>
            </w:r>
          </w:p>
          <w:p w14:paraId="2764F1D3" w14:textId="77777777" w:rsidR="00CD7523" w:rsidRPr="006E497D" w:rsidRDefault="001448CB" w:rsidP="00F37E07">
            <w:pPr>
              <w:pStyle w:val="aff"/>
              <w:keepNext/>
              <w:keepLines/>
              <w:numPr>
                <w:ilvl w:val="0"/>
                <w:numId w:val="44"/>
              </w:numPr>
              <w:ind w:left="210" w:right="-180" w:hanging="210"/>
              <w:jc w:val="left"/>
              <w:rPr>
                <w:rFonts w:asciiTheme="minorHAnsi" w:hAnsiTheme="minorHAnsi" w:cstheme="minorHAnsi"/>
              </w:rPr>
            </w:pPr>
            <w:r w:rsidRPr="006E497D">
              <w:rPr>
                <w:rFonts w:asciiTheme="minorHAnsi" w:hAnsiTheme="minorHAnsi" w:cstheme="minorHAnsi"/>
                <w:rtl/>
              </w:rPr>
              <w:t xml:space="preserve">צפייה, הקלטה, אחזור, הפצה ברשת </w:t>
            </w:r>
            <w:r w:rsidRPr="006E497D">
              <w:rPr>
                <w:rFonts w:asciiTheme="minorHAnsi" w:hAnsiTheme="minorHAnsi" w:cstheme="minorHAnsi"/>
              </w:rPr>
              <w:t>IP</w:t>
            </w:r>
            <w:r w:rsidRPr="006E497D">
              <w:rPr>
                <w:rFonts w:asciiTheme="minorHAnsi" w:hAnsiTheme="minorHAnsi" w:cstheme="minorHAnsi"/>
                <w:rtl/>
              </w:rPr>
              <w:t xml:space="preserve">, כולם בעת ובעונה אחת באיכות </w:t>
            </w:r>
            <w:r w:rsidRPr="006E497D">
              <w:rPr>
                <w:rFonts w:asciiTheme="minorHAnsi" w:hAnsiTheme="minorHAnsi" w:cstheme="minorHAnsi"/>
              </w:rPr>
              <w:t>FHD\25fps</w:t>
            </w:r>
            <w:r w:rsidRPr="006E497D">
              <w:rPr>
                <w:rFonts w:asciiTheme="minorHAnsi" w:hAnsiTheme="minorHAnsi" w:cstheme="minorHAnsi"/>
                <w:rtl/>
              </w:rPr>
              <w:t xml:space="preserve"> עבור 150 ערוצי וידאו לפחות.</w:t>
            </w:r>
          </w:p>
          <w:p w14:paraId="669DFED2" w14:textId="77777777" w:rsidR="00CD7523" w:rsidRPr="006E497D" w:rsidRDefault="001448CB" w:rsidP="00F37E07">
            <w:pPr>
              <w:pStyle w:val="aff"/>
              <w:keepNext/>
              <w:keepLines/>
              <w:numPr>
                <w:ilvl w:val="0"/>
                <w:numId w:val="44"/>
              </w:numPr>
              <w:ind w:left="210" w:right="-180" w:hanging="210"/>
              <w:jc w:val="left"/>
              <w:rPr>
                <w:rFonts w:asciiTheme="minorHAnsi" w:hAnsiTheme="minorHAnsi" w:cstheme="minorHAnsi"/>
              </w:rPr>
            </w:pPr>
            <w:r w:rsidRPr="006E497D">
              <w:rPr>
                <w:rFonts w:asciiTheme="minorHAnsi" w:hAnsiTheme="minorHAnsi" w:cstheme="minorHAnsi"/>
                <w:rtl/>
              </w:rPr>
              <w:t>מערכת מבוססת שרתי ניהול.</w:t>
            </w:r>
          </w:p>
        </w:tc>
      </w:tr>
      <w:tr w:rsidR="003D2BBF" w14:paraId="77C64FFA" w14:textId="77777777" w:rsidTr="003A760E">
        <w:trPr>
          <w:trHeight w:val="622"/>
          <w:jc w:val="right"/>
        </w:trPr>
        <w:tc>
          <w:tcPr>
            <w:tcW w:w="1679" w:type="dxa"/>
            <w:vAlign w:val="center"/>
          </w:tcPr>
          <w:p w14:paraId="4A7C1289" w14:textId="77777777" w:rsidR="00CD7523" w:rsidRPr="006E497D" w:rsidRDefault="001448CB" w:rsidP="005665DB">
            <w:pPr>
              <w:keepNext/>
              <w:keepLines/>
              <w:jc w:val="left"/>
              <w:rPr>
                <w:rFonts w:asciiTheme="minorHAnsi" w:hAnsiTheme="minorHAnsi" w:cstheme="minorHAnsi"/>
                <w:rtl/>
              </w:rPr>
            </w:pPr>
            <w:r w:rsidRPr="006E497D">
              <w:rPr>
                <w:rFonts w:asciiTheme="minorHAnsi" w:hAnsiTheme="minorHAnsi" w:cstheme="minorHAnsi"/>
                <w:rtl/>
              </w:rPr>
              <w:t>מערכת פריצה</w:t>
            </w:r>
          </w:p>
        </w:tc>
        <w:tc>
          <w:tcPr>
            <w:tcW w:w="6669" w:type="dxa"/>
            <w:vAlign w:val="center"/>
          </w:tcPr>
          <w:p w14:paraId="14DFE505" w14:textId="77777777" w:rsidR="00CD7523" w:rsidRPr="006E497D" w:rsidRDefault="001448CB" w:rsidP="00F37E07">
            <w:pPr>
              <w:pStyle w:val="aff"/>
              <w:keepNext/>
              <w:keepLines/>
              <w:numPr>
                <w:ilvl w:val="0"/>
                <w:numId w:val="44"/>
              </w:numPr>
              <w:ind w:left="210" w:right="-180" w:hanging="210"/>
              <w:jc w:val="left"/>
              <w:rPr>
                <w:rFonts w:asciiTheme="minorHAnsi" w:hAnsiTheme="minorHAnsi" w:cstheme="minorHAnsi"/>
              </w:rPr>
            </w:pPr>
            <w:r w:rsidRPr="006E497D">
              <w:rPr>
                <w:rFonts w:asciiTheme="minorHAnsi" w:hAnsiTheme="minorHAnsi" w:cstheme="minorHAnsi"/>
                <w:rtl/>
              </w:rPr>
              <w:t>10 רכזות לפחות</w:t>
            </w:r>
          </w:p>
          <w:p w14:paraId="6C619CB9" w14:textId="77777777" w:rsidR="00CD7523" w:rsidRPr="006E497D" w:rsidRDefault="001448CB" w:rsidP="00F37E07">
            <w:pPr>
              <w:pStyle w:val="aff"/>
              <w:keepNext/>
              <w:keepLines/>
              <w:numPr>
                <w:ilvl w:val="0"/>
                <w:numId w:val="44"/>
              </w:numPr>
              <w:ind w:left="210" w:right="-180" w:hanging="210"/>
              <w:jc w:val="left"/>
              <w:rPr>
                <w:rFonts w:asciiTheme="minorHAnsi" w:hAnsiTheme="minorHAnsi" w:cstheme="minorHAnsi"/>
                <w:rtl/>
              </w:rPr>
            </w:pPr>
            <w:r w:rsidRPr="006E497D">
              <w:rPr>
                <w:rFonts w:asciiTheme="minorHAnsi" w:hAnsiTheme="minorHAnsi" w:cstheme="minorHAnsi"/>
                <w:rtl/>
              </w:rPr>
              <w:t>300 אזורים לפחות</w:t>
            </w:r>
          </w:p>
        </w:tc>
      </w:tr>
      <w:tr w:rsidR="003D2BBF" w14:paraId="424302D5" w14:textId="77777777" w:rsidTr="003A760E">
        <w:trPr>
          <w:trHeight w:val="622"/>
          <w:jc w:val="right"/>
        </w:trPr>
        <w:tc>
          <w:tcPr>
            <w:tcW w:w="1679" w:type="dxa"/>
            <w:vAlign w:val="center"/>
          </w:tcPr>
          <w:p w14:paraId="0DF723E2" w14:textId="77777777" w:rsidR="00CD7523" w:rsidRPr="006E497D" w:rsidRDefault="001448CB" w:rsidP="005665DB">
            <w:pPr>
              <w:keepNext/>
              <w:keepLines/>
              <w:spacing w:line="276" w:lineRule="auto"/>
              <w:jc w:val="center"/>
              <w:rPr>
                <w:rFonts w:asciiTheme="minorHAnsi" w:hAnsiTheme="minorHAnsi" w:cstheme="minorHAnsi"/>
                <w:rtl/>
              </w:rPr>
            </w:pPr>
            <w:r w:rsidRPr="006E497D">
              <w:rPr>
                <w:rFonts w:asciiTheme="minorHAnsi" w:hAnsiTheme="minorHAnsi" w:cstheme="minorHAnsi"/>
                <w:rtl/>
              </w:rPr>
              <w:t>מערכת שו"ב</w:t>
            </w:r>
          </w:p>
        </w:tc>
        <w:tc>
          <w:tcPr>
            <w:tcW w:w="6669" w:type="dxa"/>
            <w:vAlign w:val="center"/>
          </w:tcPr>
          <w:p w14:paraId="5D284488" w14:textId="77777777" w:rsidR="00CD7523" w:rsidRPr="006E497D" w:rsidRDefault="001448CB" w:rsidP="00F37E07">
            <w:pPr>
              <w:pStyle w:val="aff"/>
              <w:keepNext/>
              <w:keepLines/>
              <w:numPr>
                <w:ilvl w:val="0"/>
                <w:numId w:val="44"/>
              </w:numPr>
              <w:spacing w:line="276" w:lineRule="auto"/>
              <w:ind w:left="210" w:right="-180" w:hanging="210"/>
              <w:jc w:val="left"/>
              <w:rPr>
                <w:rFonts w:asciiTheme="minorHAnsi" w:hAnsiTheme="minorHAnsi" w:cstheme="minorHAnsi"/>
              </w:rPr>
            </w:pPr>
            <w:r w:rsidRPr="006E497D">
              <w:rPr>
                <w:rFonts w:asciiTheme="minorHAnsi" w:hAnsiTheme="minorHAnsi" w:cstheme="minorHAnsi"/>
                <w:rtl/>
              </w:rPr>
              <w:t>מערכת בעלת שרת ועמדת עבודה אחת לפחות.</w:t>
            </w:r>
          </w:p>
          <w:p w14:paraId="6CD9EE6B" w14:textId="77777777" w:rsidR="00CD7523" w:rsidRPr="006E497D" w:rsidRDefault="001448CB" w:rsidP="00F37E07">
            <w:pPr>
              <w:pStyle w:val="aff"/>
              <w:keepNext/>
              <w:keepLines/>
              <w:numPr>
                <w:ilvl w:val="0"/>
                <w:numId w:val="44"/>
              </w:numPr>
              <w:spacing w:line="276" w:lineRule="auto"/>
              <w:ind w:left="210" w:right="-180" w:hanging="210"/>
              <w:jc w:val="left"/>
              <w:rPr>
                <w:rFonts w:asciiTheme="minorHAnsi" w:hAnsiTheme="minorHAnsi" w:cstheme="minorHAnsi"/>
              </w:rPr>
            </w:pPr>
            <w:r w:rsidRPr="006E497D">
              <w:rPr>
                <w:rFonts w:asciiTheme="minorHAnsi" w:hAnsiTheme="minorHAnsi" w:cstheme="minorHAnsi"/>
                <w:rtl/>
              </w:rPr>
              <w:t xml:space="preserve">ממשק ללפחות 3 תתי מערכות שונות (פריצה, </w:t>
            </w:r>
            <w:proofErr w:type="spellStart"/>
            <w:r w:rsidRPr="006E497D">
              <w:rPr>
                <w:rFonts w:asciiTheme="minorHAnsi" w:hAnsiTheme="minorHAnsi" w:cstheme="minorHAnsi"/>
                <w:rtl/>
              </w:rPr>
              <w:t>טמ"ס</w:t>
            </w:r>
            <w:proofErr w:type="spellEnd"/>
            <w:r w:rsidRPr="006E497D">
              <w:rPr>
                <w:rFonts w:asciiTheme="minorHAnsi" w:hAnsiTheme="minorHAnsi" w:cstheme="minorHAnsi"/>
                <w:rtl/>
              </w:rPr>
              <w:t>, בקרת כניסה וכו').</w:t>
            </w:r>
          </w:p>
          <w:p w14:paraId="7F9C76FA" w14:textId="77777777" w:rsidR="00CD7523" w:rsidRPr="006E497D" w:rsidRDefault="001448CB" w:rsidP="00F37E07">
            <w:pPr>
              <w:pStyle w:val="aff"/>
              <w:keepNext/>
              <w:keepLines/>
              <w:numPr>
                <w:ilvl w:val="0"/>
                <w:numId w:val="44"/>
              </w:numPr>
              <w:spacing w:line="276" w:lineRule="auto"/>
              <w:ind w:left="210" w:right="-180" w:hanging="210"/>
              <w:jc w:val="left"/>
              <w:rPr>
                <w:rFonts w:asciiTheme="minorHAnsi" w:hAnsiTheme="minorHAnsi" w:cstheme="minorHAnsi"/>
              </w:rPr>
            </w:pPr>
            <w:r w:rsidRPr="006E497D">
              <w:rPr>
                <w:rFonts w:asciiTheme="minorHAnsi" w:hAnsiTheme="minorHAnsi" w:cstheme="minorHAnsi"/>
                <w:rtl/>
              </w:rPr>
              <w:t xml:space="preserve">הטמעה של </w:t>
            </w:r>
            <w:r w:rsidR="00B33490">
              <w:rPr>
                <w:rFonts w:asciiTheme="minorHAnsi" w:hAnsiTheme="minorHAnsi" w:cstheme="minorHAnsi" w:hint="cs"/>
                <w:rtl/>
              </w:rPr>
              <w:t>1,000</w:t>
            </w:r>
            <w:r w:rsidRPr="006E497D">
              <w:rPr>
                <w:rFonts w:asciiTheme="minorHAnsi" w:hAnsiTheme="minorHAnsi" w:cstheme="minorHAnsi"/>
                <w:rtl/>
              </w:rPr>
              <w:t xml:space="preserve"> אביזרי קצה.</w:t>
            </w:r>
          </w:p>
          <w:p w14:paraId="308D5B9E" w14:textId="77777777" w:rsidR="00CD7523" w:rsidRPr="006E497D" w:rsidRDefault="001448CB" w:rsidP="00F37E07">
            <w:pPr>
              <w:pStyle w:val="aff"/>
              <w:keepNext/>
              <w:keepLines/>
              <w:numPr>
                <w:ilvl w:val="0"/>
                <w:numId w:val="44"/>
              </w:numPr>
              <w:spacing w:line="276" w:lineRule="auto"/>
              <w:ind w:left="210" w:right="-180" w:hanging="210"/>
              <w:jc w:val="left"/>
              <w:rPr>
                <w:rFonts w:asciiTheme="minorHAnsi" w:hAnsiTheme="minorHAnsi" w:cstheme="minorHAnsi"/>
              </w:rPr>
            </w:pPr>
            <w:r w:rsidRPr="006E497D">
              <w:rPr>
                <w:rFonts w:asciiTheme="minorHAnsi" w:hAnsiTheme="minorHAnsi" w:cstheme="minorHAnsi"/>
                <w:rtl/>
              </w:rPr>
              <w:t>מפה של המתקן לרבות אייקונים פעילים של האביזרים</w:t>
            </w:r>
          </w:p>
          <w:p w14:paraId="3A008D8C" w14:textId="77777777" w:rsidR="00CD7523" w:rsidRPr="006E497D" w:rsidRDefault="001448CB" w:rsidP="00F37E07">
            <w:pPr>
              <w:pStyle w:val="aff"/>
              <w:keepNext/>
              <w:keepLines/>
              <w:numPr>
                <w:ilvl w:val="0"/>
                <w:numId w:val="44"/>
              </w:numPr>
              <w:spacing w:line="276" w:lineRule="auto"/>
              <w:ind w:left="210" w:right="-180" w:hanging="210"/>
              <w:jc w:val="left"/>
              <w:rPr>
                <w:rFonts w:asciiTheme="minorHAnsi" w:hAnsiTheme="minorHAnsi" w:cstheme="minorHAnsi"/>
                <w:rtl/>
              </w:rPr>
            </w:pPr>
            <w:r w:rsidRPr="006E497D">
              <w:rPr>
                <w:rFonts w:asciiTheme="minorHAnsi" w:hAnsiTheme="minorHAnsi" w:cstheme="minorHAnsi"/>
                <w:rtl/>
              </w:rPr>
              <w:t>יומן אירועים מנוהל</w:t>
            </w:r>
          </w:p>
        </w:tc>
      </w:tr>
      <w:tr w:rsidR="003D2BBF" w14:paraId="4A5B8654" w14:textId="77777777" w:rsidTr="003A760E">
        <w:trPr>
          <w:trHeight w:val="610"/>
          <w:jc w:val="right"/>
        </w:trPr>
        <w:tc>
          <w:tcPr>
            <w:tcW w:w="1679" w:type="dxa"/>
            <w:vAlign w:val="center"/>
          </w:tcPr>
          <w:p w14:paraId="1FD09074" w14:textId="77777777" w:rsidR="00CD7523" w:rsidRPr="006E497D" w:rsidRDefault="001448CB" w:rsidP="005665DB">
            <w:pPr>
              <w:keepNext/>
              <w:keepLines/>
              <w:jc w:val="left"/>
              <w:rPr>
                <w:rFonts w:asciiTheme="minorHAnsi" w:hAnsiTheme="minorHAnsi" w:cstheme="minorHAnsi"/>
              </w:rPr>
            </w:pPr>
            <w:r w:rsidRPr="006E497D">
              <w:rPr>
                <w:rFonts w:asciiTheme="minorHAnsi" w:hAnsiTheme="minorHAnsi" w:cstheme="minorHAnsi"/>
                <w:rtl/>
              </w:rPr>
              <w:t>תקשורת</w:t>
            </w:r>
          </w:p>
        </w:tc>
        <w:tc>
          <w:tcPr>
            <w:tcW w:w="6669" w:type="dxa"/>
            <w:vAlign w:val="center"/>
          </w:tcPr>
          <w:p w14:paraId="1F427B46" w14:textId="77777777" w:rsidR="00CD7523" w:rsidRPr="006E497D" w:rsidRDefault="001448CB" w:rsidP="00F37E07">
            <w:pPr>
              <w:pStyle w:val="aff"/>
              <w:keepNext/>
              <w:keepLines/>
              <w:numPr>
                <w:ilvl w:val="0"/>
                <w:numId w:val="44"/>
              </w:numPr>
              <w:ind w:left="210" w:right="-180" w:hanging="210"/>
              <w:jc w:val="left"/>
              <w:rPr>
                <w:rFonts w:asciiTheme="minorHAnsi" w:hAnsiTheme="minorHAnsi" w:cstheme="minorHAnsi"/>
              </w:rPr>
            </w:pPr>
            <w:r w:rsidRPr="006E497D">
              <w:rPr>
                <w:rFonts w:asciiTheme="minorHAnsi" w:hAnsiTheme="minorHAnsi" w:cstheme="minorHAnsi"/>
                <w:rtl/>
              </w:rPr>
              <w:t xml:space="preserve">התקנת תשתיות לכבלי </w:t>
            </w:r>
            <w:r w:rsidRPr="006E497D">
              <w:rPr>
                <w:rFonts w:asciiTheme="minorHAnsi" w:hAnsiTheme="minorHAnsi" w:cstheme="minorHAnsi"/>
              </w:rPr>
              <w:t>Ethernet</w:t>
            </w:r>
            <w:r w:rsidRPr="006E497D">
              <w:rPr>
                <w:rFonts w:asciiTheme="minorHAnsi" w:hAnsiTheme="minorHAnsi" w:cstheme="minorHAnsi"/>
                <w:rtl/>
              </w:rPr>
              <w:t xml:space="preserve"> </w:t>
            </w:r>
            <w:r w:rsidRPr="006E497D">
              <w:rPr>
                <w:rFonts w:asciiTheme="minorHAnsi" w:hAnsiTheme="minorHAnsi" w:cstheme="minorHAnsi"/>
              </w:rPr>
              <w:t>Cat6/7</w:t>
            </w:r>
            <w:r w:rsidRPr="006E497D">
              <w:rPr>
                <w:rFonts w:asciiTheme="minorHAnsi" w:hAnsiTheme="minorHAnsi" w:cstheme="minorHAnsi"/>
                <w:rtl/>
              </w:rPr>
              <w:t xml:space="preserve"> – 5000 מטרים לפחות.</w:t>
            </w:r>
          </w:p>
          <w:p w14:paraId="547FEAB2" w14:textId="77777777" w:rsidR="00CD7523" w:rsidRPr="006E497D" w:rsidRDefault="001448CB" w:rsidP="00F37E07">
            <w:pPr>
              <w:pStyle w:val="aff"/>
              <w:keepNext/>
              <w:keepLines/>
              <w:numPr>
                <w:ilvl w:val="0"/>
                <w:numId w:val="44"/>
              </w:numPr>
              <w:ind w:left="210" w:right="-180" w:hanging="210"/>
              <w:jc w:val="left"/>
              <w:rPr>
                <w:rFonts w:asciiTheme="minorHAnsi" w:hAnsiTheme="minorHAnsi" w:cstheme="minorHAnsi"/>
              </w:rPr>
            </w:pPr>
            <w:r w:rsidRPr="006E497D">
              <w:rPr>
                <w:rFonts w:asciiTheme="minorHAnsi" w:hAnsiTheme="minorHAnsi" w:cstheme="minorHAnsi"/>
                <w:rtl/>
              </w:rPr>
              <w:t xml:space="preserve">הקמת רשתות תקשורת מנוהלות </w:t>
            </w:r>
            <w:r w:rsidRPr="006E497D">
              <w:rPr>
                <w:rFonts w:asciiTheme="minorHAnsi" w:hAnsiTheme="minorHAnsi" w:cstheme="minorHAnsi"/>
              </w:rPr>
              <w:t>Layer 2</w:t>
            </w:r>
            <w:r w:rsidRPr="006E497D">
              <w:rPr>
                <w:rFonts w:asciiTheme="minorHAnsi" w:hAnsiTheme="minorHAnsi" w:cstheme="minorHAnsi"/>
                <w:rtl/>
              </w:rPr>
              <w:t xml:space="preserve"> ו3. הכוללת 10 מתגים לפחות.</w:t>
            </w:r>
          </w:p>
        </w:tc>
      </w:tr>
      <w:tr w:rsidR="003D2BBF" w14:paraId="7B49983C" w14:textId="77777777" w:rsidTr="003A760E">
        <w:trPr>
          <w:trHeight w:val="610"/>
          <w:jc w:val="right"/>
        </w:trPr>
        <w:tc>
          <w:tcPr>
            <w:tcW w:w="1679" w:type="dxa"/>
            <w:vAlign w:val="center"/>
          </w:tcPr>
          <w:p w14:paraId="343D3249" w14:textId="77777777" w:rsidR="00CD7523" w:rsidRPr="006E497D" w:rsidRDefault="001448CB" w:rsidP="005665DB">
            <w:pPr>
              <w:keepNext/>
              <w:keepLines/>
              <w:jc w:val="left"/>
              <w:rPr>
                <w:rFonts w:asciiTheme="minorHAnsi" w:hAnsiTheme="minorHAnsi" w:cstheme="minorHAnsi"/>
                <w:rtl/>
              </w:rPr>
            </w:pPr>
            <w:r w:rsidRPr="006E497D">
              <w:rPr>
                <w:rFonts w:asciiTheme="minorHAnsi" w:hAnsiTheme="minorHAnsi" w:cstheme="minorHAnsi"/>
                <w:rtl/>
              </w:rPr>
              <w:t>בקרת כניסה</w:t>
            </w:r>
          </w:p>
        </w:tc>
        <w:tc>
          <w:tcPr>
            <w:tcW w:w="6669" w:type="dxa"/>
            <w:vAlign w:val="center"/>
          </w:tcPr>
          <w:p w14:paraId="2ABEF855" w14:textId="77777777" w:rsidR="00CD7523" w:rsidRPr="006E497D" w:rsidRDefault="001448CB" w:rsidP="00F37E07">
            <w:pPr>
              <w:pStyle w:val="aff"/>
              <w:keepNext/>
              <w:keepLines/>
              <w:numPr>
                <w:ilvl w:val="0"/>
                <w:numId w:val="44"/>
              </w:numPr>
              <w:ind w:left="210" w:right="-180" w:hanging="210"/>
              <w:jc w:val="left"/>
              <w:rPr>
                <w:rFonts w:asciiTheme="minorHAnsi" w:hAnsiTheme="minorHAnsi" w:cstheme="minorHAnsi"/>
                <w:rtl/>
              </w:rPr>
            </w:pPr>
            <w:r w:rsidRPr="006E497D">
              <w:rPr>
                <w:rFonts w:asciiTheme="minorHAnsi" w:hAnsiTheme="minorHAnsi" w:cstheme="minorHAnsi"/>
                <w:rtl/>
              </w:rPr>
              <w:t>מערכת בקרת כניסה הכוללת 50 דלתות מבוקרות לפחות.</w:t>
            </w:r>
          </w:p>
        </w:tc>
      </w:tr>
    </w:tbl>
    <w:p w14:paraId="51624150" w14:textId="77777777" w:rsidR="003F75AE" w:rsidRPr="006E497D" w:rsidRDefault="001448CB" w:rsidP="00F37E07">
      <w:pPr>
        <w:pStyle w:val="aff"/>
        <w:keepNext/>
        <w:keepLines/>
        <w:numPr>
          <w:ilvl w:val="0"/>
          <w:numId w:val="22"/>
        </w:numPr>
        <w:rPr>
          <w:rFonts w:asciiTheme="minorHAnsi" w:hAnsiTheme="minorHAnsi" w:cstheme="minorHAnsi"/>
          <w:b/>
          <w:bCs/>
        </w:rPr>
      </w:pPr>
      <w:r w:rsidRPr="006E497D">
        <w:rPr>
          <w:rFonts w:asciiTheme="minorHAnsi" w:hAnsiTheme="minorHAnsi" w:cstheme="minorHAnsi"/>
          <w:b/>
          <w:bCs/>
          <w:rtl/>
        </w:rPr>
        <w:lastRenderedPageBreak/>
        <w:t xml:space="preserve">לצורך הוכחת סעיף זה </w:t>
      </w:r>
      <w:r w:rsidR="0058340D" w:rsidRPr="006E497D">
        <w:rPr>
          <w:rFonts w:asciiTheme="minorHAnsi" w:hAnsiTheme="minorHAnsi" w:cstheme="minorHAnsi"/>
          <w:b/>
          <w:bCs/>
          <w:rtl/>
        </w:rPr>
        <w:t>יציג המציע את פרטיהם של שלושה מערכי אבטחה ויציין את שם הפרויקט, שם איש הקשר, ההיקף הכספי של הפרויקט, ואישור המזמין לביצוע העבודות הנ"ל בהתאם לתצהיר המופיע בסעיף 7.2 לחוברת ההצעה וכן חשבון סופי של הפרויקט</w:t>
      </w:r>
      <w:r w:rsidR="00CD7523" w:rsidRPr="006E497D">
        <w:rPr>
          <w:rFonts w:asciiTheme="minorHAnsi" w:hAnsiTheme="minorHAnsi" w:cstheme="minorHAnsi"/>
          <w:b/>
          <w:bCs/>
          <w:rtl/>
        </w:rPr>
        <w:t>.</w:t>
      </w:r>
    </w:p>
    <w:p w14:paraId="41707C4B" w14:textId="77777777" w:rsidR="0058340D" w:rsidRPr="006E497D" w:rsidRDefault="001448CB" w:rsidP="005665DB">
      <w:pPr>
        <w:keepNext/>
        <w:keepLines/>
        <w:numPr>
          <w:ilvl w:val="2"/>
          <w:numId w:val="14"/>
        </w:numPr>
        <w:rPr>
          <w:rFonts w:asciiTheme="minorHAnsi" w:hAnsiTheme="minorHAnsi" w:cstheme="minorHAnsi"/>
        </w:rPr>
      </w:pPr>
      <w:bookmarkStart w:id="161" w:name="_Ref129769247"/>
      <w:r w:rsidRPr="006E497D">
        <w:rPr>
          <w:rFonts w:asciiTheme="minorHAnsi" w:hAnsiTheme="minorHAnsi" w:cstheme="minorHAnsi"/>
          <w:rtl/>
        </w:rPr>
        <w:t>היקף פעילותו הכספית בתחום הקמה ותחזוקה של מערכי האבטחה היא 20 מיליון ₪ לפחות בשלוש השנים: 20</w:t>
      </w:r>
      <w:r w:rsidR="009D1059">
        <w:rPr>
          <w:rFonts w:asciiTheme="minorHAnsi" w:hAnsiTheme="minorHAnsi" w:cstheme="minorHAnsi" w:hint="cs"/>
          <w:rtl/>
        </w:rPr>
        <w:t>20</w:t>
      </w:r>
      <w:r w:rsidRPr="006E497D">
        <w:rPr>
          <w:rFonts w:asciiTheme="minorHAnsi" w:hAnsiTheme="minorHAnsi" w:cstheme="minorHAnsi"/>
          <w:rtl/>
        </w:rPr>
        <w:t>, 202</w:t>
      </w:r>
      <w:r w:rsidR="009D1059">
        <w:rPr>
          <w:rFonts w:asciiTheme="minorHAnsi" w:hAnsiTheme="minorHAnsi" w:cstheme="minorHAnsi" w:hint="cs"/>
          <w:rtl/>
        </w:rPr>
        <w:t>1</w:t>
      </w:r>
      <w:r w:rsidRPr="006E497D">
        <w:rPr>
          <w:rFonts w:asciiTheme="minorHAnsi" w:hAnsiTheme="minorHAnsi" w:cstheme="minorHAnsi"/>
          <w:rtl/>
        </w:rPr>
        <w:t>, 202</w:t>
      </w:r>
      <w:r w:rsidR="009D1059">
        <w:rPr>
          <w:rFonts w:asciiTheme="minorHAnsi" w:hAnsiTheme="minorHAnsi" w:cstheme="minorHAnsi" w:hint="cs"/>
          <w:rtl/>
        </w:rPr>
        <w:t>2</w:t>
      </w:r>
      <w:r w:rsidRPr="006E497D">
        <w:rPr>
          <w:rFonts w:asciiTheme="minorHAnsi" w:hAnsiTheme="minorHAnsi" w:cstheme="minorHAnsi"/>
          <w:rtl/>
        </w:rPr>
        <w:t>.</w:t>
      </w:r>
      <w:bookmarkEnd w:id="161"/>
      <w:r w:rsidRPr="006E497D">
        <w:rPr>
          <w:rFonts w:asciiTheme="minorHAnsi" w:hAnsiTheme="minorHAnsi" w:cstheme="minorHAnsi"/>
          <w:rtl/>
        </w:rPr>
        <w:t xml:space="preserve"> </w:t>
      </w:r>
    </w:p>
    <w:p w14:paraId="135D281C" w14:textId="77777777" w:rsidR="00090123" w:rsidRPr="006E497D" w:rsidRDefault="001448CB" w:rsidP="00F37E07">
      <w:pPr>
        <w:pStyle w:val="aff"/>
        <w:keepNext/>
        <w:keepLines/>
        <w:numPr>
          <w:ilvl w:val="0"/>
          <w:numId w:val="22"/>
        </w:numPr>
        <w:rPr>
          <w:rFonts w:asciiTheme="minorHAnsi" w:hAnsiTheme="minorHAnsi" w:cstheme="minorHAnsi"/>
          <w:b/>
          <w:bCs/>
        </w:rPr>
      </w:pPr>
      <w:r w:rsidRPr="006E497D">
        <w:rPr>
          <w:rFonts w:asciiTheme="minorHAnsi" w:hAnsiTheme="minorHAnsi" w:cstheme="minorHAnsi"/>
          <w:b/>
          <w:bCs/>
          <w:rtl/>
        </w:rPr>
        <w:t>לצורך הוכחת סעיף זה יצרף המציע חוות דעת רואה חשבון על הצהרת מנהלי מציע במכרז, אודות מידע ממערכת הכספים של המציע בהתאם לנספח א'10.</w:t>
      </w:r>
    </w:p>
    <w:p w14:paraId="77D86BFF" w14:textId="77777777" w:rsidR="00652BA6" w:rsidRPr="006E497D" w:rsidRDefault="001448CB" w:rsidP="005665DB">
      <w:pPr>
        <w:keepNext/>
        <w:keepLines/>
        <w:numPr>
          <w:ilvl w:val="2"/>
          <w:numId w:val="14"/>
        </w:numPr>
        <w:rPr>
          <w:rFonts w:asciiTheme="minorHAnsi" w:hAnsiTheme="minorHAnsi" w:cstheme="minorHAnsi"/>
        </w:rPr>
      </w:pPr>
      <w:bookmarkStart w:id="162" w:name="_Ref129769255"/>
      <w:r w:rsidRPr="006E497D">
        <w:rPr>
          <w:rFonts w:asciiTheme="minorHAnsi" w:hAnsiTheme="minorHAnsi" w:cstheme="minorHAnsi"/>
          <w:rtl/>
        </w:rPr>
        <w:t>למציע מערך שירות ואחזקה, המאפשר מתן שרות 24 שעות ביממה, במהלך 364 יום בשנה (למעט יום כיפור), והכולל לפחות 5 רכבי שירות ו 8 טכנאים קבועים המועסקים על ידי המציע באופן קבוע (ולא במיקור חוץ) וכן כי בחזקתו אמצעי תקשורת עם מספר קבוע במוקד שירות אשר עובד במשך 24 שעות ביממה.</w:t>
      </w:r>
      <w:bookmarkEnd w:id="162"/>
      <w:r w:rsidRPr="006E497D">
        <w:rPr>
          <w:rFonts w:asciiTheme="minorHAnsi" w:hAnsiTheme="minorHAnsi" w:cstheme="minorHAnsi"/>
          <w:rtl/>
        </w:rPr>
        <w:t xml:space="preserve"> </w:t>
      </w:r>
    </w:p>
    <w:p w14:paraId="44B40DD2" w14:textId="72588EC2" w:rsidR="003A760E" w:rsidRPr="006E497D" w:rsidRDefault="001448CB" w:rsidP="00F37E07">
      <w:pPr>
        <w:pStyle w:val="aff"/>
        <w:keepNext/>
        <w:keepLines/>
        <w:numPr>
          <w:ilvl w:val="0"/>
          <w:numId w:val="22"/>
        </w:numPr>
        <w:rPr>
          <w:rFonts w:asciiTheme="minorHAnsi" w:hAnsiTheme="minorHAnsi" w:cstheme="minorHAnsi"/>
          <w:b/>
          <w:bCs/>
        </w:rPr>
      </w:pPr>
      <w:r w:rsidRPr="006E497D">
        <w:rPr>
          <w:rFonts w:asciiTheme="minorHAnsi" w:hAnsiTheme="minorHAnsi" w:cstheme="minorHAnsi"/>
          <w:b/>
          <w:bCs/>
          <w:rtl/>
        </w:rPr>
        <w:t>לצורך הוכחת סעיף זה, יש לצרף תצהיר של בעלי החברה</w:t>
      </w:r>
      <w:r w:rsidR="007F5D92">
        <w:rPr>
          <w:rFonts w:asciiTheme="minorHAnsi" w:hAnsiTheme="minorHAnsi" w:cstheme="minorHAnsi" w:hint="cs"/>
          <w:b/>
          <w:bCs/>
          <w:rtl/>
        </w:rPr>
        <w:t xml:space="preserve">/ </w:t>
      </w:r>
      <w:proofErr w:type="spellStart"/>
      <w:r w:rsidR="007F5D92">
        <w:rPr>
          <w:rFonts w:asciiTheme="minorHAnsi" w:hAnsiTheme="minorHAnsi" w:cstheme="minorHAnsi" w:hint="cs"/>
          <w:b/>
          <w:bCs/>
          <w:rtl/>
        </w:rPr>
        <w:t>מורשי</w:t>
      </w:r>
      <w:proofErr w:type="spellEnd"/>
      <w:r w:rsidR="007F5D92">
        <w:rPr>
          <w:rFonts w:asciiTheme="minorHAnsi" w:hAnsiTheme="minorHAnsi" w:cstheme="minorHAnsi" w:hint="cs"/>
          <w:b/>
          <w:bCs/>
          <w:rtl/>
        </w:rPr>
        <w:t xml:space="preserve"> חתימה </w:t>
      </w:r>
      <w:r w:rsidRPr="006E497D">
        <w:rPr>
          <w:rFonts w:asciiTheme="minorHAnsi" w:hAnsiTheme="minorHAnsi" w:cstheme="minorHAnsi"/>
          <w:b/>
          <w:bCs/>
          <w:rtl/>
        </w:rPr>
        <w:t>מאושר ע"י עו"ד כי ברשות החברה קיים המערך שרות כמפורט לעיל.</w:t>
      </w:r>
    </w:p>
    <w:p w14:paraId="4A83189D" w14:textId="77777777" w:rsidR="00652BA6" w:rsidRPr="006E497D" w:rsidRDefault="001448CB" w:rsidP="005665DB">
      <w:pPr>
        <w:keepNext/>
        <w:keepLines/>
        <w:numPr>
          <w:ilvl w:val="2"/>
          <w:numId w:val="14"/>
        </w:numPr>
        <w:rPr>
          <w:rFonts w:asciiTheme="minorHAnsi" w:hAnsiTheme="minorHAnsi" w:cstheme="minorHAnsi"/>
        </w:rPr>
      </w:pPr>
      <w:bookmarkStart w:id="163" w:name="_Ref129769259"/>
      <w:r w:rsidRPr="006E497D">
        <w:rPr>
          <w:rFonts w:asciiTheme="minorHAnsi" w:hAnsiTheme="minorHAnsi" w:cstheme="minorHAnsi"/>
          <w:rtl/>
        </w:rPr>
        <w:t xml:space="preserve">המציע בעל הסמכה לתקן </w:t>
      </w:r>
      <w:r w:rsidRPr="006E497D">
        <w:rPr>
          <w:rFonts w:asciiTheme="minorHAnsi" w:hAnsiTheme="minorHAnsi" w:cstheme="minorHAnsi"/>
        </w:rPr>
        <w:t>ISO 9001:2015</w:t>
      </w:r>
      <w:bookmarkEnd w:id="163"/>
    </w:p>
    <w:p w14:paraId="22542B62" w14:textId="77777777" w:rsidR="00652BA6" w:rsidRPr="006E497D" w:rsidRDefault="001448CB" w:rsidP="00F37E07">
      <w:pPr>
        <w:pStyle w:val="aff"/>
        <w:keepNext/>
        <w:keepLines/>
        <w:numPr>
          <w:ilvl w:val="0"/>
          <w:numId w:val="22"/>
        </w:numPr>
        <w:rPr>
          <w:rFonts w:asciiTheme="minorHAnsi" w:hAnsiTheme="minorHAnsi" w:cstheme="minorHAnsi"/>
          <w:b/>
          <w:bCs/>
        </w:rPr>
      </w:pPr>
      <w:r w:rsidRPr="006E497D">
        <w:rPr>
          <w:rFonts w:asciiTheme="minorHAnsi" w:hAnsiTheme="minorHAnsi" w:cstheme="minorHAnsi"/>
          <w:b/>
          <w:bCs/>
          <w:rtl/>
        </w:rPr>
        <w:t>לצורך הוכחת סעיף זה יצרף המציע אישורים ואסמכתאות על היותו בעל הסמכה כאמור.</w:t>
      </w:r>
    </w:p>
    <w:p w14:paraId="12111B1B" w14:textId="77777777" w:rsidR="00652BA6" w:rsidRPr="006E497D" w:rsidRDefault="001448CB" w:rsidP="005665DB">
      <w:pPr>
        <w:keepNext/>
        <w:keepLines/>
        <w:numPr>
          <w:ilvl w:val="2"/>
          <w:numId w:val="14"/>
        </w:numPr>
        <w:rPr>
          <w:rFonts w:asciiTheme="minorHAnsi" w:hAnsiTheme="minorHAnsi" w:cstheme="minorHAnsi"/>
        </w:rPr>
      </w:pPr>
      <w:bookmarkStart w:id="164" w:name="_Ref129769264"/>
      <w:r w:rsidRPr="006E497D">
        <w:rPr>
          <w:rFonts w:asciiTheme="minorHAnsi" w:hAnsiTheme="minorHAnsi" w:cstheme="minorHAnsi"/>
          <w:rtl/>
        </w:rPr>
        <w:t>למציע אישור פורמאלי מטעם יצרני המערכות או נציג רשמי בישראל לפיו המציע כשיר ומוסמך לביצוע התקנות, שדרוג ותחזוקה לפריטים הכלולים בהצעה.</w:t>
      </w:r>
      <w:bookmarkEnd w:id="164"/>
    </w:p>
    <w:p w14:paraId="35499FBE" w14:textId="77777777" w:rsidR="00652BA6" w:rsidRPr="006E497D" w:rsidRDefault="001448CB" w:rsidP="00F37E07">
      <w:pPr>
        <w:pStyle w:val="aff"/>
        <w:keepNext/>
        <w:keepLines/>
        <w:numPr>
          <w:ilvl w:val="0"/>
          <w:numId w:val="22"/>
        </w:numPr>
        <w:rPr>
          <w:rFonts w:asciiTheme="minorHAnsi" w:hAnsiTheme="minorHAnsi" w:cstheme="minorHAnsi"/>
          <w:b/>
          <w:bCs/>
        </w:rPr>
      </w:pPr>
      <w:r w:rsidRPr="006E497D">
        <w:rPr>
          <w:rFonts w:asciiTheme="minorHAnsi" w:hAnsiTheme="minorHAnsi" w:cstheme="minorHAnsi"/>
          <w:rtl/>
        </w:rPr>
        <w:t xml:space="preserve"> </w:t>
      </w:r>
      <w:r w:rsidRPr="006E497D">
        <w:rPr>
          <w:rFonts w:asciiTheme="minorHAnsi" w:hAnsiTheme="minorHAnsi" w:cstheme="minorHAnsi"/>
          <w:b/>
          <w:bCs/>
          <w:rtl/>
        </w:rPr>
        <w:t>לצורך הוכחת סעיף זה יצרף המציע אישור פורמאלי על גבי נייר לוגו של היצרן / הנציג כי הוא מאושר לביצוע העבודות כאמור במערכות הבאות</w:t>
      </w:r>
      <w:r w:rsidR="00F74A3A" w:rsidRPr="006E497D">
        <w:rPr>
          <w:rFonts w:asciiTheme="minorHAnsi" w:hAnsiTheme="minorHAnsi" w:cstheme="minorHAnsi"/>
          <w:b/>
          <w:bCs/>
          <w:rtl/>
        </w:rPr>
        <w:t xml:space="preserve"> לפחות</w:t>
      </w:r>
      <w:r w:rsidRPr="006E497D">
        <w:rPr>
          <w:rFonts w:asciiTheme="minorHAnsi" w:hAnsiTheme="minorHAnsi" w:cstheme="minorHAnsi"/>
          <w:b/>
          <w:bCs/>
          <w:rtl/>
        </w:rPr>
        <w:t>: מערכת טלוויזיה במעגל סגור, מערכת הקלטה דיגיטאלית ותוכנת מערכת בקרת כניסה.</w:t>
      </w:r>
    </w:p>
    <w:p w14:paraId="64821A0E" w14:textId="77777777" w:rsidR="00477251" w:rsidRPr="006E497D" w:rsidRDefault="001448CB" w:rsidP="005665DB">
      <w:pPr>
        <w:pStyle w:val="aff"/>
        <w:keepNext/>
        <w:keepLines/>
        <w:numPr>
          <w:ilvl w:val="2"/>
          <w:numId w:val="14"/>
        </w:numPr>
        <w:spacing w:after="160"/>
        <w:contextualSpacing/>
        <w:rPr>
          <w:rFonts w:asciiTheme="minorHAnsi" w:hAnsiTheme="minorHAnsi" w:cstheme="minorHAnsi"/>
          <w:b/>
          <w:bCs/>
        </w:rPr>
      </w:pPr>
      <w:bookmarkStart w:id="165" w:name="_Ref107740485"/>
      <w:r w:rsidRPr="006E497D">
        <w:rPr>
          <w:rFonts w:asciiTheme="minorHAnsi" w:hAnsiTheme="minorHAnsi" w:cstheme="minorHAnsi"/>
          <w:b/>
          <w:bCs/>
          <w:rtl/>
        </w:rPr>
        <w:t>השתתפות בסיור ספקים - חובה.</w:t>
      </w:r>
      <w:bookmarkEnd w:id="165"/>
    </w:p>
    <w:p w14:paraId="6E2E89B6" w14:textId="2B44FB67" w:rsidR="00477251" w:rsidRPr="006E497D" w:rsidRDefault="003D3BFB" w:rsidP="003D3BFB">
      <w:pPr>
        <w:pStyle w:val="aff"/>
        <w:keepNext/>
        <w:keepLines/>
        <w:numPr>
          <w:ilvl w:val="3"/>
          <w:numId w:val="14"/>
        </w:numPr>
        <w:spacing w:after="160"/>
        <w:contextualSpacing/>
        <w:rPr>
          <w:rFonts w:asciiTheme="minorHAnsi" w:hAnsiTheme="minorHAnsi" w:cstheme="minorHAnsi"/>
        </w:rPr>
      </w:pPr>
      <w:r>
        <w:rPr>
          <w:rFonts w:asciiTheme="minorHAnsi" w:hAnsiTheme="minorHAnsi" w:cstheme="minorHAnsi" w:hint="cs"/>
          <w:rtl/>
        </w:rPr>
        <w:t xml:space="preserve">יש להירשם לסיור הספקים דרך תיבת מייל מכרז בכתובת: </w:t>
      </w:r>
      <w:r w:rsidRPr="003D3BFB">
        <w:rPr>
          <w:rStyle w:val="Hyperlink"/>
          <w:rFonts w:asciiTheme="minorHAnsi" w:hAnsiTheme="minorHAnsi" w:cstheme="minorHAnsi"/>
        </w:rPr>
        <w:t>michraz@justice.gov.il</w:t>
      </w:r>
    </w:p>
    <w:p w14:paraId="0A660A46" w14:textId="77777777" w:rsidR="00477251" w:rsidRPr="006E497D" w:rsidRDefault="001448CB" w:rsidP="005665DB">
      <w:pPr>
        <w:pStyle w:val="aff"/>
        <w:keepNext/>
        <w:keepLines/>
        <w:numPr>
          <w:ilvl w:val="3"/>
          <w:numId w:val="14"/>
        </w:numPr>
        <w:spacing w:after="160"/>
        <w:contextualSpacing/>
        <w:rPr>
          <w:rFonts w:asciiTheme="minorHAnsi" w:hAnsiTheme="minorHAnsi" w:cstheme="minorHAnsi"/>
        </w:rPr>
      </w:pPr>
      <w:r w:rsidRPr="006E497D">
        <w:rPr>
          <w:rFonts w:asciiTheme="minorHAnsi" w:hAnsiTheme="minorHAnsi" w:cstheme="minorHAnsi"/>
          <w:rtl/>
        </w:rPr>
        <w:t xml:space="preserve">על המציעים להגיע לקומת הכניסה בבניין </w:t>
      </w:r>
      <w:r w:rsidR="00096A90" w:rsidRPr="006E497D">
        <w:rPr>
          <w:rFonts w:asciiTheme="minorHAnsi" w:hAnsiTheme="minorHAnsi" w:cstheme="minorHAnsi"/>
          <w:rtl/>
        </w:rPr>
        <w:t>בית הדר דפנה</w:t>
      </w:r>
      <w:r w:rsidRPr="006E497D">
        <w:rPr>
          <w:rFonts w:asciiTheme="minorHAnsi" w:hAnsiTheme="minorHAnsi" w:cstheme="minorHAnsi"/>
          <w:rtl/>
        </w:rPr>
        <w:t xml:space="preserve"> תל אביב.</w:t>
      </w:r>
    </w:p>
    <w:p w14:paraId="07A4DC5A" w14:textId="77777777" w:rsidR="00477251" w:rsidRPr="006E497D" w:rsidRDefault="001448CB" w:rsidP="005665DB">
      <w:pPr>
        <w:pStyle w:val="aff"/>
        <w:keepNext/>
        <w:keepLines/>
        <w:numPr>
          <w:ilvl w:val="3"/>
          <w:numId w:val="14"/>
        </w:numPr>
        <w:spacing w:after="160"/>
        <w:contextualSpacing/>
        <w:rPr>
          <w:rFonts w:asciiTheme="minorHAnsi" w:hAnsiTheme="minorHAnsi" w:cstheme="minorHAnsi"/>
        </w:rPr>
      </w:pPr>
      <w:r w:rsidRPr="006E497D">
        <w:rPr>
          <w:rFonts w:asciiTheme="minorHAnsi" w:hAnsiTheme="minorHAnsi" w:cstheme="minorHAnsi"/>
          <w:rtl/>
        </w:rPr>
        <w:t>באחריות נציג המציע לדאוג לתיעוד השתתפותו בסיור הספקים, באמצעות רישום פרטיו.</w:t>
      </w:r>
    </w:p>
    <w:p w14:paraId="5AA60FA8" w14:textId="33AAF3DA" w:rsidR="00477251" w:rsidRPr="006E497D" w:rsidRDefault="001448CB" w:rsidP="003D3BFB">
      <w:pPr>
        <w:pStyle w:val="aff"/>
        <w:keepNext/>
        <w:keepLines/>
        <w:numPr>
          <w:ilvl w:val="3"/>
          <w:numId w:val="14"/>
        </w:numPr>
        <w:spacing w:after="160"/>
        <w:contextualSpacing/>
        <w:rPr>
          <w:rFonts w:asciiTheme="minorHAnsi" w:hAnsiTheme="minorHAnsi" w:cstheme="minorHAnsi"/>
        </w:rPr>
      </w:pPr>
      <w:r w:rsidRPr="006E497D">
        <w:rPr>
          <w:rFonts w:asciiTheme="minorHAnsi" w:hAnsiTheme="minorHAnsi" w:cstheme="minorHAnsi"/>
          <w:rtl/>
        </w:rPr>
        <w:t xml:space="preserve">מציעים המעוניינים להשתתף במכרז יעבירו את פרטיהם (שם מלא, שם החברה, ת.ז) עד ליום </w:t>
      </w:r>
      <w:r w:rsidR="003D3BFB" w:rsidRPr="003D3BFB">
        <w:rPr>
          <w:rFonts w:asciiTheme="minorHAnsi" w:hAnsiTheme="minorHAnsi" w:cstheme="minorHAnsi" w:hint="cs"/>
          <w:rtl/>
        </w:rPr>
        <w:t>03/01/2024 בשעה 12:00</w:t>
      </w:r>
      <w:r w:rsidR="003D3BFB">
        <w:rPr>
          <w:rFonts w:asciiTheme="minorHAnsi" w:hAnsiTheme="minorHAnsi" w:cstheme="minorHAnsi" w:hint="cs"/>
          <w:rtl/>
        </w:rPr>
        <w:t xml:space="preserve"> </w:t>
      </w:r>
      <w:r w:rsidRPr="006E497D">
        <w:rPr>
          <w:rFonts w:asciiTheme="minorHAnsi" w:hAnsiTheme="minorHAnsi" w:cstheme="minorHAnsi"/>
          <w:rtl/>
        </w:rPr>
        <w:t>לצורך הסדרת אישור כניסה. מציע אשר לא יעביר במועד את פרטיו ופרטי הנציג שישתתף בסיור קבלנים או שלא יאושר על ידי קב"ט משרד המשפטים להיכנס למתחם, לא יוכל להשתתף בסיור קבלנים ולא יוכל להשתתף במכרז.</w:t>
      </w:r>
    </w:p>
    <w:p w14:paraId="5FDA83FF" w14:textId="1905E770" w:rsidR="00477251" w:rsidRDefault="001448CB" w:rsidP="00F37E07">
      <w:pPr>
        <w:pStyle w:val="aff"/>
        <w:keepNext/>
        <w:keepLines/>
        <w:numPr>
          <w:ilvl w:val="0"/>
          <w:numId w:val="22"/>
        </w:numPr>
        <w:rPr>
          <w:rFonts w:asciiTheme="minorHAnsi" w:hAnsiTheme="minorHAnsi" w:cstheme="minorHAnsi"/>
          <w:b/>
          <w:bCs/>
        </w:rPr>
      </w:pPr>
      <w:r w:rsidRPr="006E497D">
        <w:rPr>
          <w:rFonts w:asciiTheme="minorHAnsi" w:hAnsiTheme="minorHAnsi" w:cstheme="minorHAnsi"/>
          <w:b/>
          <w:bCs/>
          <w:rtl/>
        </w:rPr>
        <w:t>על מציעים להציג אישור מטעם נציג המזמין המעיד כי נכח בסיור כתנאי להשתתפות במכרז כמפורט בנספח א'12.</w:t>
      </w:r>
    </w:p>
    <w:p w14:paraId="128C81B1" w14:textId="77777777" w:rsidR="00341D70" w:rsidRPr="006E497D" w:rsidRDefault="00341D70" w:rsidP="00341D70">
      <w:pPr>
        <w:pStyle w:val="aff"/>
        <w:keepNext/>
        <w:keepLines/>
        <w:ind w:left="3308"/>
        <w:rPr>
          <w:rFonts w:asciiTheme="minorHAnsi" w:hAnsiTheme="minorHAnsi" w:cstheme="minorHAnsi"/>
          <w:b/>
          <w:bCs/>
          <w:rtl/>
        </w:rPr>
      </w:pPr>
    </w:p>
    <w:p w14:paraId="5D06B45D" w14:textId="77777777" w:rsidR="002B56DC" w:rsidRPr="006E497D" w:rsidRDefault="001448CB" w:rsidP="005665DB">
      <w:pPr>
        <w:keepNext/>
        <w:keepLines/>
        <w:numPr>
          <w:ilvl w:val="1"/>
          <w:numId w:val="14"/>
        </w:numPr>
        <w:rPr>
          <w:rFonts w:asciiTheme="minorHAnsi" w:hAnsiTheme="minorHAnsi" w:cstheme="minorHAnsi"/>
          <w:u w:val="single"/>
        </w:rPr>
      </w:pPr>
      <w:r w:rsidRPr="006E497D">
        <w:rPr>
          <w:rFonts w:asciiTheme="minorHAnsi" w:hAnsiTheme="minorHAnsi" w:cstheme="minorHAnsi"/>
          <w:u w:val="single"/>
          <w:rtl/>
        </w:rPr>
        <w:t>תנאי סף מקצועיים – מנהל פרויקט</w:t>
      </w:r>
    </w:p>
    <w:p w14:paraId="654245C0" w14:textId="77777777" w:rsidR="003A760E" w:rsidRPr="006E497D" w:rsidRDefault="001448CB" w:rsidP="00B33490">
      <w:pPr>
        <w:keepNext/>
        <w:keepLines/>
        <w:numPr>
          <w:ilvl w:val="2"/>
          <w:numId w:val="14"/>
        </w:numPr>
        <w:rPr>
          <w:rFonts w:asciiTheme="minorHAnsi" w:hAnsiTheme="minorHAnsi" w:cstheme="minorHAnsi"/>
        </w:rPr>
      </w:pPr>
      <w:bookmarkStart w:id="166" w:name="_Ref129769347"/>
      <w:r w:rsidRPr="006E497D">
        <w:rPr>
          <w:rFonts w:asciiTheme="minorHAnsi" w:hAnsiTheme="minorHAnsi" w:cstheme="minorHAnsi"/>
          <w:rtl/>
        </w:rPr>
        <w:t xml:space="preserve">בעל ניסיון של שנתיים לפחות בביצוע </w:t>
      </w:r>
      <w:r w:rsidR="00B33490">
        <w:rPr>
          <w:rFonts w:asciiTheme="minorHAnsi" w:hAnsiTheme="minorHAnsi" w:cstheme="minorHAnsi" w:hint="cs"/>
          <w:rtl/>
        </w:rPr>
        <w:t>3</w:t>
      </w:r>
      <w:r w:rsidR="00B33490" w:rsidRPr="006E497D">
        <w:rPr>
          <w:rFonts w:asciiTheme="minorHAnsi" w:hAnsiTheme="minorHAnsi" w:cstheme="minorHAnsi"/>
          <w:rtl/>
        </w:rPr>
        <w:t xml:space="preserve"> </w:t>
      </w:r>
      <w:r w:rsidRPr="006E497D">
        <w:rPr>
          <w:rFonts w:asciiTheme="minorHAnsi" w:hAnsiTheme="minorHAnsi" w:cstheme="minorHAnsi"/>
          <w:rtl/>
        </w:rPr>
        <w:t xml:space="preserve">עבודות של אספקה, התקנה ותחזוקת מערכות אבטחה טכנולוגיות בהיקף שלא פחת מ </w:t>
      </w:r>
      <w:r w:rsidR="00B33490">
        <w:rPr>
          <w:rFonts w:asciiTheme="minorHAnsi" w:hAnsiTheme="minorHAnsi" w:cstheme="minorHAnsi" w:hint="cs"/>
          <w:rtl/>
        </w:rPr>
        <w:t>500,000</w:t>
      </w:r>
      <w:r w:rsidR="00B33490" w:rsidRPr="006E497D">
        <w:rPr>
          <w:rFonts w:asciiTheme="minorHAnsi" w:hAnsiTheme="minorHAnsi" w:cstheme="minorHAnsi"/>
          <w:rtl/>
        </w:rPr>
        <w:t xml:space="preserve"> </w:t>
      </w:r>
      <w:r w:rsidRPr="006E497D">
        <w:rPr>
          <w:rFonts w:asciiTheme="minorHAnsi" w:hAnsiTheme="minorHAnsi" w:cstheme="minorHAnsi"/>
          <w:rtl/>
        </w:rPr>
        <w:t xml:space="preserve">₪ </w:t>
      </w:r>
      <w:r w:rsidR="00533342">
        <w:rPr>
          <w:rFonts w:asciiTheme="minorHAnsi" w:hAnsiTheme="minorHAnsi" w:cstheme="minorHAnsi" w:hint="cs"/>
          <w:rtl/>
        </w:rPr>
        <w:t xml:space="preserve">לא כולל מע"מ </w:t>
      </w:r>
      <w:r w:rsidRPr="006E497D">
        <w:rPr>
          <w:rFonts w:asciiTheme="minorHAnsi" w:hAnsiTheme="minorHAnsi" w:cstheme="minorHAnsi"/>
          <w:rtl/>
        </w:rPr>
        <w:t>לכל פרויקט</w:t>
      </w:r>
      <w:r w:rsidR="00533342">
        <w:rPr>
          <w:rFonts w:asciiTheme="minorHAnsi" w:hAnsiTheme="minorHAnsi" w:cstheme="minorHAnsi" w:hint="cs"/>
          <w:rtl/>
        </w:rPr>
        <w:t xml:space="preserve"> בנפרד</w:t>
      </w:r>
      <w:r w:rsidRPr="006E497D">
        <w:rPr>
          <w:rFonts w:asciiTheme="minorHAnsi" w:hAnsiTheme="minorHAnsi" w:cstheme="minorHAnsi"/>
          <w:rtl/>
        </w:rPr>
        <w:t xml:space="preserve"> .</w:t>
      </w:r>
      <w:bookmarkEnd w:id="166"/>
      <w:r w:rsidRPr="006E497D">
        <w:rPr>
          <w:rFonts w:asciiTheme="minorHAnsi" w:hAnsiTheme="minorHAnsi" w:cstheme="minorHAnsi"/>
          <w:rtl/>
        </w:rPr>
        <w:t xml:space="preserve"> </w:t>
      </w:r>
    </w:p>
    <w:p w14:paraId="3A7ABB28" w14:textId="77777777" w:rsidR="00160116" w:rsidRPr="006E497D" w:rsidRDefault="001448CB" w:rsidP="00F37E07">
      <w:pPr>
        <w:pStyle w:val="aff"/>
        <w:keepNext/>
        <w:keepLines/>
        <w:numPr>
          <w:ilvl w:val="0"/>
          <w:numId w:val="22"/>
        </w:numPr>
        <w:rPr>
          <w:rFonts w:asciiTheme="minorHAnsi" w:hAnsiTheme="minorHAnsi" w:cstheme="minorHAnsi"/>
          <w:rtl/>
        </w:rPr>
      </w:pPr>
      <w:r w:rsidRPr="006E497D">
        <w:rPr>
          <w:rFonts w:asciiTheme="minorHAnsi" w:hAnsiTheme="minorHAnsi" w:cstheme="minorHAnsi"/>
          <w:b/>
          <w:bCs/>
          <w:rtl/>
        </w:rPr>
        <w:t xml:space="preserve">ניסיון </w:t>
      </w:r>
      <w:r w:rsidR="003A760E" w:rsidRPr="006E497D">
        <w:rPr>
          <w:rFonts w:asciiTheme="minorHAnsi" w:hAnsiTheme="minorHAnsi" w:cstheme="minorHAnsi"/>
          <w:b/>
          <w:bCs/>
          <w:rtl/>
        </w:rPr>
        <w:t xml:space="preserve">מנהל הפרויקט </w:t>
      </w:r>
      <w:r w:rsidRPr="006E497D">
        <w:rPr>
          <w:rFonts w:asciiTheme="minorHAnsi" w:hAnsiTheme="minorHAnsi" w:cstheme="minorHAnsi"/>
          <w:b/>
          <w:bCs/>
          <w:rtl/>
        </w:rPr>
        <w:t xml:space="preserve">יפורט בתצהיר המופיע בסעיף </w:t>
      </w:r>
      <w:r w:rsidR="00257BCD">
        <w:rPr>
          <w:rFonts w:asciiTheme="minorHAnsi" w:hAnsiTheme="minorHAnsi" w:cstheme="minorHAnsi" w:hint="cs"/>
          <w:b/>
          <w:bCs/>
          <w:rtl/>
        </w:rPr>
        <w:t>8</w:t>
      </w:r>
      <w:r w:rsidRPr="006E497D">
        <w:rPr>
          <w:rFonts w:asciiTheme="minorHAnsi" w:hAnsiTheme="minorHAnsi" w:cstheme="minorHAnsi"/>
          <w:b/>
          <w:bCs/>
          <w:rtl/>
        </w:rPr>
        <w:t xml:space="preserve"> לחוברת ההצעה.</w:t>
      </w:r>
    </w:p>
    <w:p w14:paraId="116AB04C" w14:textId="77777777" w:rsidR="004E3839" w:rsidRPr="006E497D" w:rsidRDefault="001448CB" w:rsidP="005665DB">
      <w:pPr>
        <w:pStyle w:val="15"/>
        <w:rPr>
          <w:rFonts w:asciiTheme="minorHAnsi" w:hAnsiTheme="minorHAnsi" w:cstheme="minorHAnsi"/>
          <w:szCs w:val="24"/>
        </w:rPr>
      </w:pPr>
      <w:bookmarkStart w:id="167" w:name="_Toc89669422"/>
      <w:bookmarkStart w:id="168" w:name="_Toc112663879"/>
      <w:bookmarkStart w:id="169" w:name="_Toc113796139"/>
      <w:bookmarkStart w:id="170" w:name="_Toc151630962"/>
      <w:bookmarkStart w:id="171" w:name="_Toc75863785"/>
      <w:bookmarkStart w:id="172" w:name="_Ref517780383"/>
      <w:bookmarkStart w:id="173" w:name="_Ref523827088"/>
      <w:bookmarkStart w:id="174" w:name="_Toc524610653"/>
      <w:bookmarkStart w:id="175" w:name="_Toc72429167"/>
      <w:bookmarkStart w:id="176" w:name="_Toc72652741"/>
      <w:bookmarkStart w:id="177" w:name="_Toc79319315"/>
      <w:bookmarkStart w:id="178" w:name="_Toc85987279"/>
      <w:bookmarkEnd w:id="157"/>
      <w:bookmarkEnd w:id="158"/>
      <w:r w:rsidRPr="006E497D">
        <w:rPr>
          <w:rFonts w:asciiTheme="minorHAnsi" w:hAnsiTheme="minorHAnsi" w:cstheme="minorHAnsi"/>
          <w:szCs w:val="24"/>
          <w:rtl/>
        </w:rPr>
        <w:t>דרישות נוספות</w:t>
      </w:r>
      <w:bookmarkEnd w:id="167"/>
      <w:bookmarkEnd w:id="168"/>
      <w:bookmarkEnd w:id="169"/>
      <w:bookmarkEnd w:id="170"/>
    </w:p>
    <w:p w14:paraId="44FA0104" w14:textId="77777777" w:rsidR="004E3839" w:rsidRDefault="001448CB" w:rsidP="005665DB">
      <w:pPr>
        <w:pStyle w:val="aff"/>
        <w:keepNext/>
        <w:keepLines/>
        <w:numPr>
          <w:ilvl w:val="1"/>
          <w:numId w:val="14"/>
        </w:numPr>
        <w:jc w:val="left"/>
        <w:rPr>
          <w:rFonts w:asciiTheme="minorHAnsi" w:hAnsiTheme="minorHAnsi" w:cstheme="minorHAnsi"/>
        </w:rPr>
      </w:pPr>
      <w:bookmarkStart w:id="179" w:name="_Ref75933555"/>
      <w:r w:rsidRPr="006E497D">
        <w:rPr>
          <w:rFonts w:asciiTheme="minorHAnsi" w:hAnsiTheme="minorHAnsi" w:cstheme="minorHAnsi"/>
          <w:rtl/>
        </w:rPr>
        <w:t xml:space="preserve">המציע יצרף להצעתו את רשימת הפרטים בהצעתו של המציע, שהמציע מעוניין שיהיו חסויים במידה והוא יזכה בהתאם לסעיף </w:t>
      </w:r>
      <w:r w:rsidRPr="006E497D">
        <w:rPr>
          <w:rFonts w:asciiTheme="minorHAnsi" w:hAnsiTheme="minorHAnsi" w:cstheme="minorHAnsi"/>
          <w:cs/>
        </w:rPr>
        <w:t>‎</w:t>
      </w:r>
      <w:r w:rsidRPr="006E497D">
        <w:rPr>
          <w:rFonts w:asciiTheme="minorHAnsi" w:hAnsiTheme="minorHAnsi" w:cstheme="minorHAnsi"/>
        </w:rPr>
        <w:t>5</w:t>
      </w:r>
      <w:r w:rsidRPr="006E497D">
        <w:rPr>
          <w:rFonts w:asciiTheme="minorHAnsi" w:hAnsiTheme="minorHAnsi" w:cstheme="minorHAnsi"/>
          <w:rtl/>
        </w:rPr>
        <w:t xml:space="preserve"> לנספח א' לפניה.</w:t>
      </w:r>
      <w:bookmarkEnd w:id="179"/>
    </w:p>
    <w:p w14:paraId="4605D324" w14:textId="77777777" w:rsidR="001C38E0" w:rsidRDefault="001448CB" w:rsidP="001C38E0">
      <w:pPr>
        <w:pStyle w:val="aff"/>
        <w:keepNext/>
        <w:keepLines/>
        <w:numPr>
          <w:ilvl w:val="1"/>
          <w:numId w:val="14"/>
        </w:numPr>
        <w:jc w:val="left"/>
        <w:rPr>
          <w:rFonts w:asciiTheme="minorHAnsi" w:hAnsiTheme="minorHAnsi" w:cstheme="minorHAnsi"/>
        </w:rPr>
      </w:pPr>
      <w:bookmarkStart w:id="180" w:name="_Ref129769363"/>
      <w:r w:rsidRPr="001C38E0">
        <w:rPr>
          <w:rFonts w:asciiTheme="minorHAnsi" w:hAnsiTheme="minorHAnsi"/>
          <w:rtl/>
        </w:rPr>
        <w:t>אם הגוף המציע הוא מלכ"ר עליו להיות בעל אישור ניהול תקין, מטעם רשם העמותות, בתוקף לשנה השוטפת</w:t>
      </w:r>
      <w:r>
        <w:rPr>
          <w:rFonts w:asciiTheme="minorHAnsi" w:hAnsiTheme="minorHAnsi" w:hint="cs"/>
          <w:rtl/>
        </w:rPr>
        <w:t xml:space="preserve"> - </w:t>
      </w:r>
      <w:r w:rsidRPr="001C38E0">
        <w:rPr>
          <w:rFonts w:asciiTheme="minorHAnsi" w:hAnsiTheme="minorHAnsi"/>
          <w:rtl/>
        </w:rPr>
        <w:t>לצורך הוכחת סעיף זה במידה והמציע הוא מלכ"ר יש לצרף אישור ניהול תקין, מטעם רשם העמותות, תקף לשנה הנוכחית.</w:t>
      </w:r>
      <w:bookmarkEnd w:id="180"/>
    </w:p>
    <w:p w14:paraId="6881DA00" w14:textId="77777777" w:rsidR="008F2854" w:rsidRPr="008F2854" w:rsidRDefault="001448CB" w:rsidP="008F2854">
      <w:pPr>
        <w:pStyle w:val="aff"/>
        <w:keepNext/>
        <w:keepLines/>
        <w:numPr>
          <w:ilvl w:val="1"/>
          <w:numId w:val="14"/>
        </w:numPr>
        <w:rPr>
          <w:rFonts w:asciiTheme="minorHAnsi" w:hAnsiTheme="minorHAnsi" w:cstheme="minorHAnsi"/>
        </w:rPr>
      </w:pPr>
      <w:bookmarkStart w:id="181" w:name="_Ref2160665"/>
      <w:bookmarkStart w:id="182" w:name="_Ref36122699"/>
      <w:bookmarkStart w:id="183" w:name="_Ref129769366"/>
      <w:r w:rsidRPr="006E497D">
        <w:rPr>
          <w:rFonts w:asciiTheme="minorHAnsi" w:hAnsiTheme="minorHAnsi" w:cstheme="minorHAnsi"/>
          <w:rtl/>
        </w:rPr>
        <w:t>המציע יתחייב לעשות שימוש בתוכנות מקוריות בלבד במסגרת אספקת השירותים נשוא המכרז.</w:t>
      </w:r>
      <w:bookmarkEnd w:id="181"/>
      <w:bookmarkEnd w:id="182"/>
      <w:r w:rsidRPr="006E497D">
        <w:rPr>
          <w:rFonts w:asciiTheme="minorHAnsi" w:hAnsiTheme="minorHAnsi" w:cstheme="minorHAnsi"/>
          <w:rtl/>
        </w:rPr>
        <w:t xml:space="preserve"> </w:t>
      </w:r>
      <w:r w:rsidRPr="008F2854">
        <w:rPr>
          <w:rFonts w:asciiTheme="minorHAnsi" w:hAnsiTheme="minorHAnsi" w:cstheme="minorHAnsi"/>
          <w:b/>
          <w:bCs/>
          <w:rtl/>
        </w:rPr>
        <w:t>לצורך הוכחת סעיף זה המציע יחתום על תצהיר בהתאם לנוסח המופיע בנספח א'6 למכרז</w:t>
      </w:r>
      <w:bookmarkEnd w:id="183"/>
      <w:r w:rsidRPr="008F2854">
        <w:rPr>
          <w:rFonts w:asciiTheme="minorHAnsi" w:hAnsiTheme="minorHAnsi" w:cstheme="minorHAnsi"/>
          <w:b/>
          <w:bCs/>
          <w:rtl/>
        </w:rPr>
        <w:t xml:space="preserve"> </w:t>
      </w:r>
    </w:p>
    <w:p w14:paraId="58952E9B" w14:textId="77777777" w:rsidR="008F2854" w:rsidRDefault="001448CB" w:rsidP="008F2854">
      <w:pPr>
        <w:pStyle w:val="aff"/>
        <w:keepNext/>
        <w:keepLines/>
        <w:numPr>
          <w:ilvl w:val="1"/>
          <w:numId w:val="14"/>
        </w:numPr>
        <w:rPr>
          <w:rFonts w:asciiTheme="minorHAnsi" w:hAnsiTheme="minorHAnsi" w:cstheme="minorHAnsi"/>
        </w:rPr>
      </w:pPr>
      <w:bookmarkStart w:id="184" w:name="_Ref89670131"/>
      <w:bookmarkStart w:id="185" w:name="_Ref129769370"/>
      <w:r w:rsidRPr="006E497D">
        <w:rPr>
          <w:rFonts w:asciiTheme="minorHAnsi" w:hAnsiTheme="minorHAnsi" w:cstheme="minorHAnsi"/>
          <w:rtl/>
        </w:rPr>
        <w:t xml:space="preserve">המציע יצהיר כי מתן השירותים הינו במסגרת סמכויות התאגיד וכי החתומים על מסמכי המכרז הם </w:t>
      </w:r>
      <w:proofErr w:type="spellStart"/>
      <w:r w:rsidRPr="006E497D">
        <w:rPr>
          <w:rFonts w:asciiTheme="minorHAnsi" w:hAnsiTheme="minorHAnsi" w:cstheme="minorHAnsi"/>
          <w:rtl/>
        </w:rPr>
        <w:t>מורשי</w:t>
      </w:r>
      <w:proofErr w:type="spellEnd"/>
      <w:r w:rsidRPr="006E497D">
        <w:rPr>
          <w:rFonts w:asciiTheme="minorHAnsi" w:hAnsiTheme="minorHAnsi" w:cstheme="minorHAnsi"/>
          <w:rtl/>
        </w:rPr>
        <w:t xml:space="preserve"> החתימה מטעמו</w:t>
      </w:r>
      <w:bookmarkEnd w:id="184"/>
      <w:r>
        <w:rPr>
          <w:rFonts w:asciiTheme="minorHAnsi" w:hAnsiTheme="minorHAnsi" w:cstheme="minorHAnsi" w:hint="cs"/>
          <w:rtl/>
        </w:rPr>
        <w:t xml:space="preserve"> </w:t>
      </w:r>
      <w:r w:rsidRPr="008F2854">
        <w:rPr>
          <w:rFonts w:asciiTheme="minorHAnsi" w:hAnsiTheme="minorHAnsi" w:cstheme="minorHAnsi"/>
          <w:b/>
          <w:bCs/>
          <w:rtl/>
        </w:rPr>
        <w:t>לצורך הוכחת סעיף זה המציע יחתום על תצהיר בהתאם לנוסח המופיע בנספח א'7 למכרז</w:t>
      </w:r>
      <w:r>
        <w:rPr>
          <w:rFonts w:asciiTheme="minorHAnsi" w:hAnsiTheme="minorHAnsi" w:cstheme="minorHAnsi" w:hint="cs"/>
          <w:rtl/>
        </w:rPr>
        <w:t>.</w:t>
      </w:r>
      <w:bookmarkEnd w:id="185"/>
    </w:p>
    <w:p w14:paraId="6E29CCC5" w14:textId="77777777" w:rsidR="008F2854" w:rsidRPr="008F2854" w:rsidRDefault="001448CB" w:rsidP="008F2854">
      <w:pPr>
        <w:pStyle w:val="aff"/>
        <w:keepNext/>
        <w:keepLines/>
        <w:numPr>
          <w:ilvl w:val="1"/>
          <w:numId w:val="14"/>
        </w:numPr>
        <w:rPr>
          <w:rFonts w:asciiTheme="minorHAnsi" w:hAnsiTheme="minorHAnsi" w:cstheme="minorHAnsi"/>
          <w:rtl/>
        </w:rPr>
      </w:pPr>
      <w:bookmarkStart w:id="186" w:name="_Ref89670142"/>
      <w:bookmarkStart w:id="187" w:name="_Ref129769374"/>
      <w:r w:rsidRPr="006E497D">
        <w:rPr>
          <w:rFonts w:asciiTheme="minorHAnsi" w:hAnsiTheme="minorHAnsi" w:cstheme="minorHAnsi"/>
          <w:rtl/>
        </w:rPr>
        <w:t>המציע יצרף להצעתו הצהרה לעניין סודיות והיעדר ניגוד עניינים חתומות ע"י המציע</w:t>
      </w:r>
      <w:bookmarkEnd w:id="186"/>
      <w:r>
        <w:rPr>
          <w:rFonts w:asciiTheme="minorHAnsi" w:hAnsiTheme="minorHAnsi" w:cstheme="minorHAnsi" w:hint="cs"/>
          <w:rtl/>
        </w:rPr>
        <w:t xml:space="preserve"> - </w:t>
      </w:r>
      <w:r w:rsidRPr="008F2854">
        <w:rPr>
          <w:rFonts w:asciiTheme="minorHAnsi" w:hAnsiTheme="minorHAnsi" w:cstheme="minorHAnsi"/>
          <w:b/>
          <w:bCs/>
          <w:rtl/>
        </w:rPr>
        <w:t>לצורך הוכחת סעיף זה המציע יחתום על תצהיר בהתאם לנוסח המופיע בנספח א'9 למכרז</w:t>
      </w:r>
      <w:bookmarkEnd w:id="187"/>
    </w:p>
    <w:p w14:paraId="54A180F3" w14:textId="77777777" w:rsidR="004E3839" w:rsidRDefault="001448CB" w:rsidP="005665DB">
      <w:pPr>
        <w:pStyle w:val="aff"/>
        <w:keepNext/>
        <w:keepLines/>
        <w:numPr>
          <w:ilvl w:val="1"/>
          <w:numId w:val="14"/>
        </w:numPr>
        <w:jc w:val="left"/>
        <w:rPr>
          <w:rFonts w:asciiTheme="minorHAnsi" w:hAnsiTheme="minorHAnsi" w:cstheme="minorHAnsi"/>
        </w:rPr>
      </w:pPr>
      <w:bookmarkStart w:id="188" w:name="_Ref75933565"/>
      <w:r w:rsidRPr="006E497D">
        <w:rPr>
          <w:rFonts w:asciiTheme="minorHAnsi" w:hAnsiTheme="minorHAnsi" w:cstheme="minorHAnsi"/>
          <w:rtl/>
        </w:rPr>
        <w:t>מסמכי הפניה, לרבות מסמכי התשובות ששלח המשרד לשאלות ההבהרה, ככל שהיו כאלה, כשהם חתומים.</w:t>
      </w:r>
      <w:bookmarkEnd w:id="188"/>
    </w:p>
    <w:p w14:paraId="52DCCCF5" w14:textId="77777777" w:rsidR="00253AF0" w:rsidRPr="008B63E2" w:rsidRDefault="001448CB" w:rsidP="005665DB">
      <w:pPr>
        <w:pStyle w:val="aff"/>
        <w:keepNext/>
        <w:keepLines/>
        <w:numPr>
          <w:ilvl w:val="1"/>
          <w:numId w:val="14"/>
        </w:numPr>
        <w:jc w:val="left"/>
        <w:rPr>
          <w:rFonts w:asciiTheme="minorHAnsi" w:hAnsiTheme="minorHAnsi" w:cstheme="minorHAnsi"/>
          <w:b/>
          <w:bCs/>
          <w:u w:val="single"/>
        </w:rPr>
      </w:pPr>
      <w:r w:rsidRPr="008B63E2">
        <w:rPr>
          <w:rFonts w:asciiTheme="minorHAnsi" w:hAnsiTheme="minorHAnsi" w:cstheme="minorHAnsi" w:hint="cs"/>
          <w:b/>
          <w:bCs/>
          <w:u w:val="single"/>
          <w:rtl/>
        </w:rPr>
        <w:t>המציע יצרף להצעתו את המסמכים הטכניים הבאים:</w:t>
      </w:r>
    </w:p>
    <w:p w14:paraId="7BAFB54E" w14:textId="77777777" w:rsidR="00253AF0" w:rsidRDefault="001448CB" w:rsidP="00253AF0">
      <w:pPr>
        <w:pStyle w:val="aff"/>
        <w:keepNext/>
        <w:keepLines/>
        <w:numPr>
          <w:ilvl w:val="2"/>
          <w:numId w:val="14"/>
        </w:numPr>
        <w:jc w:val="left"/>
        <w:rPr>
          <w:rFonts w:asciiTheme="minorHAnsi" w:hAnsiTheme="minorHAnsi" w:cstheme="minorHAnsi"/>
        </w:rPr>
      </w:pPr>
      <w:bookmarkStart w:id="189" w:name="_Ref129769400"/>
      <w:r w:rsidRPr="00253AF0">
        <w:rPr>
          <w:rFonts w:asciiTheme="minorHAnsi" w:hAnsiTheme="minorHAnsi"/>
          <w:rtl/>
        </w:rPr>
        <w:t xml:space="preserve">התחייבות לאספקת </w:t>
      </w:r>
      <w:r w:rsidRPr="00253AF0">
        <w:rPr>
          <w:rFonts w:asciiTheme="minorHAnsi" w:hAnsiTheme="minorHAnsi" w:cstheme="minorHAnsi"/>
        </w:rPr>
        <w:t>SDK</w:t>
      </w:r>
      <w:r w:rsidRPr="00253AF0">
        <w:rPr>
          <w:rFonts w:asciiTheme="minorHAnsi" w:hAnsiTheme="minorHAnsi"/>
          <w:rtl/>
        </w:rPr>
        <w:t xml:space="preserve"> ושת"פ עבור כל תת מערכת שיספק, המכיל את כל התוכן והחומר הנחוץ לביצוע התממשקות מלאה של המערכות שסופקו על ידו.</w:t>
      </w:r>
      <w:bookmarkEnd w:id="189"/>
      <w:r w:rsidRPr="00253AF0">
        <w:rPr>
          <w:rFonts w:asciiTheme="minorHAnsi" w:hAnsiTheme="minorHAnsi"/>
          <w:rtl/>
        </w:rPr>
        <w:t xml:space="preserve">  </w:t>
      </w:r>
    </w:p>
    <w:p w14:paraId="1ECB7D87" w14:textId="77777777" w:rsidR="00253AF0" w:rsidRDefault="001448CB" w:rsidP="00253AF0">
      <w:pPr>
        <w:pStyle w:val="aff"/>
        <w:keepNext/>
        <w:keepLines/>
        <w:numPr>
          <w:ilvl w:val="2"/>
          <w:numId w:val="14"/>
        </w:numPr>
        <w:jc w:val="left"/>
        <w:rPr>
          <w:rFonts w:asciiTheme="minorHAnsi" w:hAnsiTheme="minorHAnsi" w:cstheme="minorHAnsi"/>
        </w:rPr>
      </w:pPr>
      <w:bookmarkStart w:id="190" w:name="_Ref129769404"/>
      <w:r w:rsidRPr="006E497D">
        <w:rPr>
          <w:rFonts w:asciiTheme="minorHAnsi" w:hAnsiTheme="minorHAnsi" w:cstheme="minorHAnsi"/>
          <w:rtl/>
        </w:rPr>
        <w:t xml:space="preserve">התחייבות המצהיר על יכולת החברה להתקין את המערכות ע"פ </w:t>
      </w:r>
      <w:proofErr w:type="spellStart"/>
      <w:r w:rsidRPr="006E497D">
        <w:rPr>
          <w:rFonts w:asciiTheme="minorHAnsi" w:hAnsiTheme="minorHAnsi" w:cstheme="minorHAnsi"/>
          <w:rtl/>
        </w:rPr>
        <w:t>הלו"ז</w:t>
      </w:r>
      <w:proofErr w:type="spellEnd"/>
      <w:r w:rsidRPr="006E497D">
        <w:rPr>
          <w:rFonts w:asciiTheme="minorHAnsi" w:hAnsiTheme="minorHAnsi" w:cstheme="minorHAnsi"/>
          <w:rtl/>
        </w:rPr>
        <w:t xml:space="preserve"> המבוקש והמוגדר במפרט.</w:t>
      </w:r>
      <w:bookmarkEnd w:id="190"/>
    </w:p>
    <w:p w14:paraId="7F9B782F" w14:textId="77777777" w:rsidR="009C1C9E" w:rsidRDefault="001448CB" w:rsidP="009C1C9E">
      <w:pPr>
        <w:pStyle w:val="aff"/>
        <w:keepNext/>
        <w:keepLines/>
        <w:numPr>
          <w:ilvl w:val="2"/>
          <w:numId w:val="14"/>
        </w:numPr>
        <w:jc w:val="left"/>
        <w:rPr>
          <w:rFonts w:asciiTheme="minorHAnsi" w:hAnsiTheme="minorHAnsi" w:cstheme="minorHAnsi"/>
        </w:rPr>
      </w:pPr>
      <w:bookmarkStart w:id="191" w:name="_Ref129769420"/>
      <w:r w:rsidRPr="006E497D">
        <w:rPr>
          <w:rFonts w:asciiTheme="minorHAnsi" w:hAnsiTheme="minorHAnsi" w:cstheme="minorHAnsi"/>
          <w:rtl/>
        </w:rPr>
        <w:t>כתב הכמויות הכולל בתוכו שם ודגם של המציע חתום.</w:t>
      </w:r>
      <w:bookmarkEnd w:id="191"/>
    </w:p>
    <w:p w14:paraId="0A5EA29B" w14:textId="77777777" w:rsidR="00253AF0" w:rsidRPr="009C1C9E" w:rsidRDefault="001448CB" w:rsidP="009C1C9E">
      <w:pPr>
        <w:pStyle w:val="aff"/>
        <w:keepNext/>
        <w:keepLines/>
        <w:numPr>
          <w:ilvl w:val="2"/>
          <w:numId w:val="14"/>
        </w:numPr>
        <w:jc w:val="left"/>
        <w:rPr>
          <w:rFonts w:asciiTheme="minorHAnsi" w:hAnsiTheme="minorHAnsi" w:cstheme="minorHAnsi"/>
          <w:rtl/>
        </w:rPr>
      </w:pPr>
      <w:bookmarkStart w:id="192" w:name="_Ref129769425"/>
      <w:r w:rsidRPr="009C1C9E">
        <w:rPr>
          <w:rFonts w:asciiTheme="minorHAnsi" w:hAnsiTheme="minorHAnsi" w:cstheme="minorHAnsi"/>
          <w:rtl/>
        </w:rPr>
        <w:t>כלל דפי הנתונים יועברו ע"ג מדיה מגנטית (</w:t>
      </w:r>
      <w:r w:rsidRPr="009C1C9E">
        <w:rPr>
          <w:rFonts w:asciiTheme="minorHAnsi" w:hAnsiTheme="minorHAnsi" w:cstheme="minorHAnsi"/>
        </w:rPr>
        <w:t>Disc On Key</w:t>
      </w:r>
      <w:r w:rsidRPr="009C1C9E">
        <w:rPr>
          <w:rFonts w:asciiTheme="minorHAnsi" w:hAnsiTheme="minorHAnsi" w:cstheme="minorHAnsi"/>
          <w:rtl/>
        </w:rPr>
        <w:t>) כאשר הם מוסדרים לפי המפרט הטכני</w:t>
      </w:r>
      <w:r w:rsidRPr="009C1C9E">
        <w:rPr>
          <w:rFonts w:asciiTheme="minorHAnsi" w:hAnsiTheme="minorHAnsi" w:cstheme="minorHAnsi" w:hint="cs"/>
          <w:rtl/>
        </w:rPr>
        <w:t>.</w:t>
      </w:r>
      <w:bookmarkEnd w:id="192"/>
    </w:p>
    <w:p w14:paraId="6B90CDC7" w14:textId="77777777" w:rsidR="008B63E2" w:rsidRDefault="001448CB" w:rsidP="008B63E2">
      <w:pPr>
        <w:pStyle w:val="aff"/>
        <w:keepNext/>
        <w:keepLines/>
        <w:numPr>
          <w:ilvl w:val="2"/>
          <w:numId w:val="14"/>
        </w:numPr>
        <w:jc w:val="left"/>
        <w:rPr>
          <w:rFonts w:asciiTheme="minorHAnsi" w:hAnsiTheme="minorHAnsi" w:cstheme="minorHAnsi"/>
        </w:rPr>
      </w:pPr>
      <w:bookmarkStart w:id="193" w:name="_Ref129769429"/>
      <w:r w:rsidRPr="006E497D">
        <w:rPr>
          <w:rFonts w:asciiTheme="minorHAnsi" w:hAnsiTheme="minorHAnsi" w:cstheme="minorHAnsi"/>
          <w:rtl/>
        </w:rPr>
        <w:t>תצהיר מאת הקבלן מאושר ע"י עו"ד כדין בו מצהיר הקבלן כי בחתימתו על כל סעיפי כתב הכמויות הוא מתחייב לעמידה בכל הדרישות</w:t>
      </w:r>
      <w:r>
        <w:rPr>
          <w:rFonts w:asciiTheme="minorHAnsi" w:hAnsiTheme="minorHAnsi" w:cstheme="minorHAnsi" w:hint="cs"/>
          <w:rtl/>
        </w:rPr>
        <w:t>.</w:t>
      </w:r>
      <w:bookmarkEnd w:id="193"/>
    </w:p>
    <w:p w14:paraId="2D333159" w14:textId="77777777" w:rsidR="008B63E2" w:rsidRPr="008B63E2" w:rsidRDefault="001448CB" w:rsidP="008B63E2">
      <w:pPr>
        <w:pStyle w:val="aff"/>
        <w:keepNext/>
        <w:keepLines/>
        <w:numPr>
          <w:ilvl w:val="2"/>
          <w:numId w:val="14"/>
        </w:numPr>
        <w:jc w:val="left"/>
        <w:rPr>
          <w:rFonts w:asciiTheme="minorHAnsi" w:hAnsiTheme="minorHAnsi" w:cstheme="minorHAnsi"/>
          <w:rtl/>
        </w:rPr>
      </w:pPr>
      <w:bookmarkStart w:id="194" w:name="_Ref129769433"/>
      <w:r w:rsidRPr="006E497D">
        <w:rPr>
          <w:rFonts w:asciiTheme="minorHAnsi" w:hAnsiTheme="minorHAnsi" w:cstheme="minorHAnsi"/>
          <w:rtl/>
        </w:rPr>
        <w:t>התחייבות אספקת מערכות גנריות</w:t>
      </w:r>
      <w:r>
        <w:rPr>
          <w:rFonts w:asciiTheme="minorHAnsi" w:hAnsiTheme="minorHAnsi" w:cstheme="minorHAnsi" w:hint="cs"/>
          <w:rtl/>
        </w:rPr>
        <w:t xml:space="preserve">. </w:t>
      </w:r>
      <w:r w:rsidRPr="008B63E2">
        <w:rPr>
          <w:rFonts w:asciiTheme="minorHAnsi" w:hAnsiTheme="minorHAnsi"/>
          <w:rtl/>
        </w:rPr>
        <w:t>לצורך כך נדרש שכל המערכות שיסופקו במסגרת מכרז זה תהיינה במעמד "גנרי" כך שניתן יהיה לתחזק אותן ע"י קבלני אינטגרציה אחרים</w:t>
      </w:r>
      <w:r>
        <w:rPr>
          <w:rFonts w:asciiTheme="minorHAnsi" w:hAnsiTheme="minorHAnsi" w:cstheme="minorHAnsi" w:hint="cs"/>
          <w:rtl/>
        </w:rPr>
        <w:t>:</w:t>
      </w:r>
      <w:bookmarkEnd w:id="194"/>
    </w:p>
    <w:p w14:paraId="1FF8E618" w14:textId="77777777" w:rsidR="008B63E2" w:rsidRPr="008B63E2" w:rsidRDefault="001448CB" w:rsidP="008B63E2">
      <w:pPr>
        <w:pStyle w:val="aff"/>
        <w:keepNext/>
        <w:keepLines/>
        <w:numPr>
          <w:ilvl w:val="3"/>
          <w:numId w:val="14"/>
        </w:numPr>
        <w:jc w:val="left"/>
        <w:rPr>
          <w:rFonts w:asciiTheme="minorHAnsi" w:hAnsiTheme="minorHAnsi" w:cstheme="minorHAnsi"/>
          <w:rtl/>
        </w:rPr>
      </w:pPr>
      <w:r w:rsidRPr="008B63E2">
        <w:rPr>
          <w:rFonts w:asciiTheme="minorHAnsi" w:hAnsiTheme="minorHAnsi"/>
          <w:rtl/>
        </w:rPr>
        <w:t>להוכחת עמידה בתנאי זה נדרש הקבלן להגיש מסמך התחייבות המכיל את התכנים הבאים:</w:t>
      </w:r>
    </w:p>
    <w:p w14:paraId="2A9FFA7D" w14:textId="77777777" w:rsidR="008B63E2" w:rsidRPr="008B63E2" w:rsidRDefault="001448CB" w:rsidP="008B63E2">
      <w:pPr>
        <w:pStyle w:val="aff"/>
        <w:keepNext/>
        <w:keepLines/>
        <w:numPr>
          <w:ilvl w:val="4"/>
          <w:numId w:val="14"/>
        </w:numPr>
        <w:jc w:val="left"/>
        <w:rPr>
          <w:rFonts w:asciiTheme="minorHAnsi" w:hAnsiTheme="minorHAnsi" w:cstheme="minorHAnsi"/>
          <w:rtl/>
        </w:rPr>
      </w:pPr>
      <w:r w:rsidRPr="008B63E2">
        <w:rPr>
          <w:rFonts w:asciiTheme="minorHAnsi" w:hAnsiTheme="minorHAnsi"/>
          <w:rtl/>
        </w:rPr>
        <w:lastRenderedPageBreak/>
        <w:t xml:space="preserve">כל הפריטים המוצעים במכרז ניתנים לרכישה תיקון ותחזוקה ע"י לפחות 3 קבלני אינטגרציה נוספים הפועלים בישראל. למעט מערכת </w:t>
      </w:r>
      <w:proofErr w:type="spellStart"/>
      <w:r w:rsidRPr="008B63E2">
        <w:rPr>
          <w:rFonts w:asciiTheme="minorHAnsi" w:hAnsiTheme="minorHAnsi"/>
          <w:rtl/>
        </w:rPr>
        <w:t>השו"ב</w:t>
      </w:r>
      <w:proofErr w:type="spellEnd"/>
      <w:r w:rsidRPr="008B63E2">
        <w:rPr>
          <w:rFonts w:asciiTheme="minorHAnsi" w:hAnsiTheme="minorHAnsi"/>
          <w:rtl/>
        </w:rPr>
        <w:t xml:space="preserve"> ובקרת הכניסה.</w:t>
      </w:r>
    </w:p>
    <w:p w14:paraId="56596A18" w14:textId="77777777" w:rsidR="008B63E2" w:rsidRDefault="001448CB" w:rsidP="008B63E2">
      <w:pPr>
        <w:pStyle w:val="aff"/>
        <w:keepNext/>
        <w:keepLines/>
        <w:numPr>
          <w:ilvl w:val="4"/>
          <w:numId w:val="14"/>
        </w:numPr>
        <w:jc w:val="left"/>
        <w:rPr>
          <w:rFonts w:asciiTheme="minorHAnsi" w:hAnsiTheme="minorHAnsi" w:cstheme="minorHAnsi"/>
        </w:rPr>
      </w:pPr>
      <w:r w:rsidRPr="008B63E2">
        <w:rPr>
          <w:rFonts w:asciiTheme="minorHAnsi" w:hAnsiTheme="minorHAnsi"/>
          <w:rtl/>
        </w:rPr>
        <w:t>הצהרה כי לא קיים כל הסכם בין הקבלן לבין אף ספק ציוד המוצע במכרז זה אשר עשוי למנוע בעתיד מכירה ותמיכה טכנית לקבלן אחר לטובת מתן שרות תחזוקה ותיקונים באתרים.</w:t>
      </w:r>
    </w:p>
    <w:p w14:paraId="3F480F02" w14:textId="77777777" w:rsidR="008B63E2" w:rsidRPr="006E497D" w:rsidRDefault="001448CB" w:rsidP="008B63E2">
      <w:pPr>
        <w:pStyle w:val="aff"/>
        <w:keepNext/>
        <w:keepLines/>
        <w:numPr>
          <w:ilvl w:val="2"/>
          <w:numId w:val="14"/>
        </w:numPr>
        <w:jc w:val="left"/>
        <w:rPr>
          <w:rFonts w:asciiTheme="minorHAnsi" w:hAnsiTheme="minorHAnsi" w:cstheme="minorHAnsi"/>
        </w:rPr>
      </w:pPr>
      <w:bookmarkStart w:id="195" w:name="_Ref129769445"/>
      <w:r w:rsidRPr="006E497D">
        <w:rPr>
          <w:rFonts w:asciiTheme="minorHAnsi" w:hAnsiTheme="minorHAnsi" w:cstheme="minorHAnsi"/>
          <w:rtl/>
        </w:rPr>
        <w:t>אישור מטעם יצרני וספקי הציוד</w:t>
      </w:r>
      <w:bookmarkEnd w:id="195"/>
    </w:p>
    <w:p w14:paraId="4A7495F8" w14:textId="77777777" w:rsidR="008B63E2" w:rsidRPr="008B63E2" w:rsidRDefault="001448CB" w:rsidP="008B63E2">
      <w:pPr>
        <w:pStyle w:val="aff"/>
        <w:keepNext/>
        <w:keepLines/>
        <w:numPr>
          <w:ilvl w:val="3"/>
          <w:numId w:val="14"/>
        </w:numPr>
        <w:jc w:val="left"/>
        <w:rPr>
          <w:rFonts w:asciiTheme="minorHAnsi" w:hAnsiTheme="minorHAnsi"/>
          <w:rtl/>
        </w:rPr>
      </w:pPr>
      <w:r w:rsidRPr="008B63E2">
        <w:rPr>
          <w:rFonts w:asciiTheme="minorHAnsi" w:hAnsiTheme="minorHAnsi"/>
          <w:rtl/>
        </w:rPr>
        <w:t>במכרז זה ניתן להציע פריטים המיוצרים ע"י יצרנים שונים, שאינם הקבלן עצמו, בתנאי שהקבלן יציג בהצעתו אישור, כי הינו מורשה להפיצו בישראל, מטעם היצרן של הפריט, או מטעם המפיץ הרשמי.</w:t>
      </w:r>
    </w:p>
    <w:p w14:paraId="75AA278D" w14:textId="77777777" w:rsidR="008B63E2" w:rsidRPr="008B63E2" w:rsidRDefault="001448CB" w:rsidP="008B63E2">
      <w:pPr>
        <w:pStyle w:val="aff"/>
        <w:keepNext/>
        <w:keepLines/>
        <w:numPr>
          <w:ilvl w:val="3"/>
          <w:numId w:val="14"/>
        </w:numPr>
        <w:jc w:val="left"/>
        <w:rPr>
          <w:rFonts w:asciiTheme="minorHAnsi" w:hAnsiTheme="minorHAnsi"/>
          <w:rtl/>
        </w:rPr>
      </w:pPr>
      <w:r w:rsidRPr="008B63E2">
        <w:rPr>
          <w:rFonts w:asciiTheme="minorHAnsi" w:hAnsiTheme="minorHAnsi"/>
          <w:rtl/>
        </w:rPr>
        <w:t>להוכחת דרישה זו יפרט הקבלן עבור כל סוג פריט ציוד קריטי (כל פריט בכתב הכמויות למעט: עבודות, אמצעי כבילה ואמצעי חיווט ותיעול) המוצע על ידו, מידע רלוונטי הכולל:</w:t>
      </w:r>
    </w:p>
    <w:p w14:paraId="1BBC51F9" w14:textId="77777777" w:rsidR="008B63E2" w:rsidRPr="008B63E2" w:rsidRDefault="001448CB" w:rsidP="008B63E2">
      <w:pPr>
        <w:pStyle w:val="aff"/>
        <w:keepNext/>
        <w:keepLines/>
        <w:numPr>
          <w:ilvl w:val="4"/>
          <w:numId w:val="14"/>
        </w:numPr>
        <w:jc w:val="left"/>
        <w:rPr>
          <w:rFonts w:asciiTheme="minorHAnsi" w:hAnsiTheme="minorHAnsi"/>
        </w:rPr>
      </w:pPr>
      <w:r w:rsidRPr="008B63E2">
        <w:rPr>
          <w:rFonts w:asciiTheme="minorHAnsi" w:hAnsiTheme="minorHAnsi"/>
          <w:rtl/>
        </w:rPr>
        <w:t>שם מלא של הפריט, כולל דגם ומספר קטלוגי של היצרן.</w:t>
      </w:r>
    </w:p>
    <w:p w14:paraId="22A179C7" w14:textId="77777777" w:rsidR="008B63E2" w:rsidRPr="008B63E2" w:rsidRDefault="001448CB" w:rsidP="008B63E2">
      <w:pPr>
        <w:pStyle w:val="aff"/>
        <w:keepNext/>
        <w:keepLines/>
        <w:numPr>
          <w:ilvl w:val="4"/>
          <w:numId w:val="14"/>
        </w:numPr>
        <w:jc w:val="left"/>
        <w:rPr>
          <w:rFonts w:asciiTheme="minorHAnsi" w:hAnsiTheme="minorHAnsi"/>
        </w:rPr>
      </w:pPr>
      <w:r w:rsidRPr="008B63E2">
        <w:rPr>
          <w:rFonts w:asciiTheme="minorHAnsi" w:hAnsiTheme="minorHAnsi"/>
          <w:rtl/>
        </w:rPr>
        <w:t>ארץ הייצור.</w:t>
      </w:r>
    </w:p>
    <w:p w14:paraId="27C9833D" w14:textId="77777777" w:rsidR="008B63E2" w:rsidRPr="008B63E2" w:rsidRDefault="001448CB" w:rsidP="008B63E2">
      <w:pPr>
        <w:pStyle w:val="aff"/>
        <w:keepNext/>
        <w:keepLines/>
        <w:numPr>
          <w:ilvl w:val="4"/>
          <w:numId w:val="14"/>
        </w:numPr>
        <w:jc w:val="left"/>
        <w:rPr>
          <w:rFonts w:asciiTheme="minorHAnsi" w:hAnsiTheme="minorHAnsi"/>
        </w:rPr>
      </w:pPr>
      <w:r w:rsidRPr="008B63E2">
        <w:rPr>
          <w:rFonts w:asciiTheme="minorHAnsi" w:hAnsiTheme="minorHAnsi"/>
          <w:rtl/>
        </w:rPr>
        <w:t>שם מלא של היצרן.</w:t>
      </w:r>
    </w:p>
    <w:p w14:paraId="78BC7A9F" w14:textId="77777777" w:rsidR="008B63E2" w:rsidRDefault="001448CB" w:rsidP="008B63E2">
      <w:pPr>
        <w:pStyle w:val="aff"/>
        <w:keepNext/>
        <w:keepLines/>
        <w:numPr>
          <w:ilvl w:val="4"/>
          <w:numId w:val="14"/>
        </w:numPr>
        <w:jc w:val="left"/>
        <w:rPr>
          <w:rFonts w:asciiTheme="minorHAnsi" w:hAnsiTheme="minorHAnsi"/>
        </w:rPr>
      </w:pPr>
      <w:r w:rsidRPr="008B63E2">
        <w:rPr>
          <w:rFonts w:asciiTheme="minorHAnsi" w:hAnsiTheme="minorHAnsi"/>
          <w:rtl/>
        </w:rPr>
        <w:t>שם מלא של הספק הרשמי אם אינו הקבלן עצמו.</w:t>
      </w:r>
    </w:p>
    <w:p w14:paraId="71B92031" w14:textId="77777777" w:rsidR="008B63E2" w:rsidRDefault="001448CB" w:rsidP="008B63E2">
      <w:pPr>
        <w:pStyle w:val="aff"/>
        <w:keepNext/>
        <w:keepLines/>
        <w:numPr>
          <w:ilvl w:val="4"/>
          <w:numId w:val="14"/>
        </w:numPr>
        <w:jc w:val="left"/>
        <w:rPr>
          <w:rFonts w:asciiTheme="minorHAnsi" w:hAnsiTheme="minorHAnsi"/>
        </w:rPr>
      </w:pPr>
      <w:r w:rsidRPr="008B63E2">
        <w:rPr>
          <w:rFonts w:asciiTheme="minorHAnsi" w:hAnsiTheme="minorHAnsi" w:cstheme="minorHAnsi"/>
          <w:rtl/>
        </w:rPr>
        <w:t>אישור לקבלן להפצת הפריט מטעם היצרן ו/או המפיץ הרשמי</w:t>
      </w:r>
    </w:p>
    <w:p w14:paraId="6614F082" w14:textId="77777777" w:rsidR="00333DD6" w:rsidRPr="00C64A34" w:rsidRDefault="001448CB" w:rsidP="00333DD6">
      <w:pPr>
        <w:pStyle w:val="22"/>
        <w:keepNext/>
        <w:keepLines/>
        <w:numPr>
          <w:ilvl w:val="0"/>
          <w:numId w:val="0"/>
        </w:numPr>
        <w:ind w:left="857" w:hanging="432"/>
        <w:rPr>
          <w:rFonts w:asciiTheme="minorHAnsi" w:hAnsiTheme="minorHAnsi" w:cstheme="minorHAnsi"/>
          <w:b/>
          <w:bCs/>
          <w:rtl/>
        </w:rPr>
      </w:pPr>
      <w:bookmarkStart w:id="196" w:name="_Toc424734945"/>
      <w:r w:rsidRPr="00C64A34">
        <w:rPr>
          <w:rFonts w:asciiTheme="minorHAnsi" w:hAnsiTheme="minorHAnsi" w:cstheme="minorHAnsi"/>
          <w:b/>
          <w:bCs/>
          <w:rtl/>
        </w:rPr>
        <w:t>למען הסר ספק מובהר בזאת כי:</w:t>
      </w:r>
      <w:bookmarkEnd w:id="196"/>
      <w:r w:rsidRPr="00C64A34">
        <w:rPr>
          <w:rFonts w:asciiTheme="minorHAnsi" w:hAnsiTheme="minorHAnsi" w:cstheme="minorHAnsi"/>
          <w:b/>
          <w:bCs/>
          <w:rtl/>
        </w:rPr>
        <w:t xml:space="preserve"> </w:t>
      </w:r>
    </w:p>
    <w:p w14:paraId="4C5B9D0B" w14:textId="77777777" w:rsidR="00333DD6" w:rsidRPr="00C64A34" w:rsidRDefault="001448CB" w:rsidP="00F37E07">
      <w:pPr>
        <w:pStyle w:val="aff"/>
        <w:keepNext/>
        <w:keepLines/>
        <w:numPr>
          <w:ilvl w:val="2"/>
          <w:numId w:val="58"/>
        </w:numPr>
        <w:jc w:val="left"/>
        <w:rPr>
          <w:rFonts w:asciiTheme="minorHAnsi" w:hAnsiTheme="minorHAnsi" w:cstheme="minorHAnsi"/>
          <w:b/>
          <w:bCs/>
        </w:rPr>
      </w:pPr>
      <w:bookmarkStart w:id="197" w:name="_Toc424734946"/>
      <w:r w:rsidRPr="00C64A34">
        <w:rPr>
          <w:rFonts w:asciiTheme="minorHAnsi" w:hAnsiTheme="minorHAnsi" w:cstheme="minorHAnsi"/>
          <w:b/>
          <w:bCs/>
          <w:rtl/>
        </w:rPr>
        <w:t xml:space="preserve">המידע המסופק חייב להיות </w:t>
      </w:r>
      <w:r w:rsidR="00C64A34">
        <w:rPr>
          <w:rFonts w:asciiTheme="minorHAnsi" w:hAnsiTheme="minorHAnsi" w:cstheme="minorHAnsi" w:hint="cs"/>
          <w:b/>
          <w:bCs/>
          <w:rtl/>
        </w:rPr>
        <w:t>שלם</w:t>
      </w:r>
      <w:r w:rsidRPr="00C64A34">
        <w:rPr>
          <w:rFonts w:asciiTheme="minorHAnsi" w:hAnsiTheme="minorHAnsi" w:cstheme="minorHAnsi"/>
          <w:b/>
          <w:bCs/>
          <w:rtl/>
        </w:rPr>
        <w:t xml:space="preserve"> ולהתייחס לכל פריט מוצע ולכל סעיף דרישה מהמפרט.</w:t>
      </w:r>
      <w:bookmarkEnd w:id="197"/>
    </w:p>
    <w:p w14:paraId="71A48576" w14:textId="77777777" w:rsidR="00333DD6" w:rsidRPr="00C64A34" w:rsidRDefault="001448CB" w:rsidP="00F37E07">
      <w:pPr>
        <w:pStyle w:val="aff"/>
        <w:keepNext/>
        <w:keepLines/>
        <w:numPr>
          <w:ilvl w:val="2"/>
          <w:numId w:val="58"/>
        </w:numPr>
        <w:jc w:val="left"/>
        <w:rPr>
          <w:rFonts w:asciiTheme="minorHAnsi" w:hAnsiTheme="minorHAnsi"/>
        </w:rPr>
      </w:pPr>
      <w:bookmarkStart w:id="198" w:name="_Toc424734947"/>
      <w:r w:rsidRPr="00C64A34">
        <w:rPr>
          <w:rFonts w:asciiTheme="minorHAnsi" w:hAnsiTheme="minorHAnsi" w:cstheme="minorHAnsi"/>
          <w:b/>
          <w:bCs/>
          <w:rtl/>
        </w:rPr>
        <w:t>יתקבלו רק מסמכים רשמיים ומקוריים של יצרני הציוד (לא יתקבלו מסמכים מצולמים או גזורים וכד'..) במידה ובמסמכי היצרן המקוריים חסר מידע הנדרש במפרט, יושלם מידע זה ע"י החברה במסמך רשמי שיצורף למסמכי היצרן.</w:t>
      </w:r>
      <w:bookmarkEnd w:id="198"/>
    </w:p>
    <w:p w14:paraId="4FA0F13C" w14:textId="77777777" w:rsidR="004E3839" w:rsidRPr="006E497D" w:rsidRDefault="001448CB" w:rsidP="005665DB">
      <w:pPr>
        <w:pStyle w:val="15"/>
        <w:rPr>
          <w:rFonts w:asciiTheme="minorHAnsi" w:hAnsiTheme="minorHAnsi" w:cstheme="minorHAnsi"/>
          <w:szCs w:val="24"/>
          <w:rtl/>
        </w:rPr>
      </w:pPr>
      <w:bookmarkStart w:id="199" w:name="_Toc89669423"/>
      <w:bookmarkStart w:id="200" w:name="_Toc112663880"/>
      <w:bookmarkStart w:id="201" w:name="_Toc113796140"/>
      <w:bookmarkStart w:id="202" w:name="_Toc151630963"/>
      <w:r w:rsidRPr="006E497D">
        <w:rPr>
          <w:rFonts w:asciiTheme="minorHAnsi" w:hAnsiTheme="minorHAnsi" w:cstheme="minorHAnsi"/>
          <w:szCs w:val="24"/>
          <w:rtl/>
        </w:rPr>
        <w:t>מציע שהוא בשליטת אישה</w:t>
      </w:r>
      <w:bookmarkEnd w:id="171"/>
      <w:bookmarkEnd w:id="199"/>
      <w:bookmarkEnd w:id="200"/>
      <w:bookmarkEnd w:id="201"/>
      <w:bookmarkEnd w:id="202"/>
    </w:p>
    <w:p w14:paraId="6C535DE4" w14:textId="0DA92B57" w:rsidR="004E3839" w:rsidRDefault="001448CB" w:rsidP="005665DB">
      <w:pPr>
        <w:pStyle w:val="aff"/>
        <w:keepNext/>
        <w:keepLines/>
        <w:numPr>
          <w:ilvl w:val="1"/>
          <w:numId w:val="14"/>
        </w:numPr>
        <w:jc w:val="left"/>
        <w:rPr>
          <w:rFonts w:asciiTheme="minorHAnsi" w:hAnsiTheme="minorHAnsi" w:cstheme="minorHAnsi"/>
        </w:rPr>
      </w:pPr>
      <w:bookmarkStart w:id="203" w:name="_Ref522458318"/>
      <w:bookmarkStart w:id="204" w:name="_Ref179530231"/>
      <w:bookmarkStart w:id="205" w:name="_Ref236564924"/>
      <w:bookmarkStart w:id="206" w:name="_Ref459201794"/>
      <w:r w:rsidRPr="006E497D">
        <w:rPr>
          <w:rFonts w:asciiTheme="minorHAnsi" w:hAnsiTheme="minorHAnsi" w:cstheme="minorHAns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203"/>
      <w:bookmarkEnd w:id="204"/>
      <w:bookmarkEnd w:id="205"/>
      <w:bookmarkEnd w:id="206"/>
    </w:p>
    <w:p w14:paraId="1DDE6F03" w14:textId="1BCEC6D0" w:rsidR="002C672D" w:rsidRDefault="002C672D" w:rsidP="002C672D">
      <w:pPr>
        <w:pStyle w:val="15"/>
        <w:numPr>
          <w:ilvl w:val="0"/>
          <w:numId w:val="0"/>
        </w:numPr>
        <w:ind w:left="567"/>
        <w:rPr>
          <w:rtl/>
        </w:rPr>
      </w:pPr>
    </w:p>
    <w:p w14:paraId="66ADCCBD" w14:textId="77777777" w:rsidR="002C672D" w:rsidRPr="002C672D" w:rsidRDefault="002C672D" w:rsidP="002C672D"/>
    <w:p w14:paraId="5545DE86" w14:textId="77777777" w:rsidR="007232C9" w:rsidRPr="006E497D" w:rsidRDefault="001448CB" w:rsidP="005665DB">
      <w:pPr>
        <w:pStyle w:val="15"/>
        <w:rPr>
          <w:rFonts w:asciiTheme="minorHAnsi" w:hAnsiTheme="minorHAnsi" w:cstheme="minorHAnsi"/>
          <w:szCs w:val="24"/>
        </w:rPr>
      </w:pPr>
      <w:bookmarkStart w:id="207" w:name="_Toc89669424"/>
      <w:bookmarkStart w:id="208" w:name="_Toc112663881"/>
      <w:bookmarkStart w:id="209" w:name="_Toc113796141"/>
      <w:bookmarkStart w:id="210" w:name="_Toc151630964"/>
      <w:r w:rsidRPr="006E497D">
        <w:rPr>
          <w:rFonts w:asciiTheme="minorHAnsi" w:hAnsiTheme="minorHAnsi" w:cstheme="minorHAnsi"/>
          <w:szCs w:val="24"/>
          <w:rtl/>
        </w:rPr>
        <w:lastRenderedPageBreak/>
        <w:t>הצעת מחיר</w:t>
      </w:r>
      <w:bookmarkEnd w:id="172"/>
      <w:bookmarkEnd w:id="173"/>
      <w:bookmarkEnd w:id="174"/>
      <w:bookmarkEnd w:id="175"/>
      <w:bookmarkEnd w:id="176"/>
      <w:bookmarkEnd w:id="177"/>
      <w:bookmarkEnd w:id="178"/>
      <w:bookmarkEnd w:id="207"/>
      <w:bookmarkEnd w:id="208"/>
      <w:bookmarkEnd w:id="209"/>
      <w:bookmarkEnd w:id="210"/>
    </w:p>
    <w:p w14:paraId="7476ADB1" w14:textId="77777777" w:rsidR="00A81F58" w:rsidRPr="006E497D" w:rsidRDefault="001448CB" w:rsidP="00F37E07">
      <w:pPr>
        <w:keepNext/>
        <w:keepLines/>
        <w:numPr>
          <w:ilvl w:val="1"/>
          <w:numId w:val="15"/>
        </w:numPr>
        <w:rPr>
          <w:rFonts w:asciiTheme="minorHAnsi" w:hAnsiTheme="minorHAnsi" w:cstheme="minorHAnsi"/>
        </w:rPr>
      </w:pPr>
      <w:r w:rsidRPr="006E497D">
        <w:rPr>
          <w:rFonts w:asciiTheme="minorHAnsi" w:hAnsiTheme="minorHAnsi" w:cstheme="minorHAnsi"/>
          <w:rtl/>
        </w:rPr>
        <w:t xml:space="preserve">הצעת המחיר תוגש על גבי </w:t>
      </w:r>
      <w:r w:rsidR="00A1111F" w:rsidRPr="006E497D">
        <w:rPr>
          <w:rFonts w:asciiTheme="minorHAnsi" w:hAnsiTheme="minorHAnsi" w:cstheme="minorHAnsi"/>
          <w:rtl/>
        </w:rPr>
        <w:t>עותק קשיח וחתום</w:t>
      </w:r>
      <w:r w:rsidR="00A63895">
        <w:rPr>
          <w:rFonts w:asciiTheme="minorHAnsi" w:hAnsiTheme="minorHAnsi" w:cstheme="minorHAnsi" w:hint="cs"/>
          <w:rtl/>
        </w:rPr>
        <w:t xml:space="preserve"> (</w:t>
      </w:r>
      <w:r w:rsidR="00A63895">
        <w:rPr>
          <w:rFonts w:asciiTheme="minorHAnsi" w:hAnsiTheme="minorHAnsi" w:cstheme="minorHAnsi" w:hint="cs"/>
        </w:rPr>
        <w:t>PDF</w:t>
      </w:r>
      <w:r w:rsidR="00A63895">
        <w:rPr>
          <w:rFonts w:asciiTheme="minorHAnsi" w:hAnsiTheme="minorHAnsi" w:cstheme="minorHAnsi" w:hint="cs"/>
          <w:rtl/>
        </w:rPr>
        <w:t>)</w:t>
      </w:r>
      <w:r w:rsidR="00A1111F" w:rsidRPr="006E497D">
        <w:rPr>
          <w:rFonts w:asciiTheme="minorHAnsi" w:hAnsiTheme="minorHAnsi" w:cstheme="minorHAnsi"/>
          <w:rtl/>
        </w:rPr>
        <w:t xml:space="preserve"> וכן על גבי </w:t>
      </w:r>
      <w:r w:rsidR="00096A90" w:rsidRPr="006E497D">
        <w:rPr>
          <w:rFonts w:asciiTheme="minorHAnsi" w:hAnsiTheme="minorHAnsi" w:cstheme="minorHAnsi"/>
          <w:rtl/>
        </w:rPr>
        <w:t xml:space="preserve">קובץ אקסל </w:t>
      </w:r>
      <w:r w:rsidR="005F0DE7" w:rsidRPr="006E497D">
        <w:rPr>
          <w:rFonts w:asciiTheme="minorHAnsi" w:hAnsiTheme="minorHAnsi" w:cstheme="minorHAnsi"/>
          <w:rtl/>
        </w:rPr>
        <w:t>המצורף</w:t>
      </w:r>
      <w:r w:rsidRPr="006E497D">
        <w:rPr>
          <w:rFonts w:asciiTheme="minorHAnsi" w:hAnsiTheme="minorHAnsi" w:cstheme="minorHAnsi"/>
          <w:rtl/>
        </w:rPr>
        <w:t xml:space="preserve"> </w:t>
      </w:r>
      <w:r w:rsidR="00096A90" w:rsidRPr="006E497D">
        <w:rPr>
          <w:rFonts w:asciiTheme="minorHAnsi" w:hAnsiTheme="minorHAnsi" w:cstheme="minorHAnsi"/>
          <w:rtl/>
        </w:rPr>
        <w:t xml:space="preserve">כנספח להנחיות למילוי קובץ האקסל </w:t>
      </w:r>
      <w:r w:rsidRPr="006E497D">
        <w:rPr>
          <w:rFonts w:asciiTheme="minorHAnsi" w:hAnsiTheme="minorHAnsi" w:cstheme="minorHAnsi"/>
          <w:rtl/>
        </w:rPr>
        <w:t>בנספח ב'</w:t>
      </w:r>
      <w:r w:rsidR="00934E35" w:rsidRPr="006E497D">
        <w:rPr>
          <w:rFonts w:asciiTheme="minorHAnsi" w:hAnsiTheme="minorHAnsi" w:cstheme="minorHAnsi"/>
          <w:rtl/>
        </w:rPr>
        <w:t>.</w:t>
      </w:r>
    </w:p>
    <w:p w14:paraId="07F2588A" w14:textId="77777777" w:rsidR="00C020FA" w:rsidRDefault="001448CB" w:rsidP="00F37E07">
      <w:pPr>
        <w:keepNext/>
        <w:keepLines/>
        <w:numPr>
          <w:ilvl w:val="1"/>
          <w:numId w:val="15"/>
        </w:numPr>
        <w:rPr>
          <w:rFonts w:asciiTheme="minorHAnsi" w:hAnsiTheme="minorHAnsi" w:cstheme="minorHAnsi"/>
        </w:rPr>
      </w:pPr>
      <w:r w:rsidRPr="006E497D">
        <w:rPr>
          <w:rFonts w:asciiTheme="minorHAnsi" w:hAnsiTheme="minorHAnsi" w:cstheme="minorHAnsi"/>
          <w:rtl/>
        </w:rPr>
        <w:t>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r w:rsidR="00E539D3" w:rsidRPr="006E497D">
        <w:rPr>
          <w:rFonts w:asciiTheme="minorHAnsi" w:hAnsiTheme="minorHAnsi" w:cstheme="minorHAnsi"/>
          <w:rtl/>
        </w:rPr>
        <w:t xml:space="preserve"> אלא אם צוין אחרת</w:t>
      </w:r>
      <w:r w:rsidRPr="006E497D">
        <w:rPr>
          <w:rFonts w:asciiTheme="minorHAnsi" w:hAnsiTheme="minorHAnsi" w:cstheme="minorHAnsi"/>
          <w:rtl/>
        </w:rPr>
        <w:t>.</w:t>
      </w:r>
    </w:p>
    <w:p w14:paraId="636A4EC5" w14:textId="005CBACE" w:rsidR="00AF28BC" w:rsidRPr="006E497D" w:rsidRDefault="001448CB" w:rsidP="00F37E07">
      <w:pPr>
        <w:keepNext/>
        <w:keepLines/>
        <w:numPr>
          <w:ilvl w:val="1"/>
          <w:numId w:val="15"/>
        </w:numPr>
        <w:rPr>
          <w:rFonts w:asciiTheme="minorHAnsi" w:hAnsiTheme="minorHAnsi" w:cstheme="minorHAnsi"/>
        </w:rPr>
      </w:pPr>
      <w:r w:rsidRPr="00AF28BC">
        <w:rPr>
          <w:rFonts w:asciiTheme="minorHAnsi" w:hAnsiTheme="minorHAnsi" w:cstheme="minorHAnsi" w:hint="cs"/>
          <w:b/>
          <w:bCs/>
          <w:rtl/>
        </w:rPr>
        <w:t>יודגש כי חלק מהפריטים הנדרשים יירכשו באמצעות מכרזים מרכזיים. הפריטים הרלוונטיים מצוינים בטופס הצעת המחיר (קובץ אקסל).</w:t>
      </w:r>
      <w:r w:rsidRPr="00AF28BC">
        <w:rPr>
          <w:b/>
          <w:bCs/>
          <w:rtl/>
        </w:rPr>
        <w:t xml:space="preserve"> </w:t>
      </w:r>
      <w:r w:rsidRPr="00AF28BC">
        <w:rPr>
          <w:rFonts w:asciiTheme="minorHAnsi" w:hAnsiTheme="minorHAnsi" w:hint="cs"/>
          <w:b/>
          <w:bCs/>
          <w:rtl/>
        </w:rPr>
        <w:t xml:space="preserve">בכל מקרה </w:t>
      </w:r>
      <w:r w:rsidRPr="00AF28BC">
        <w:rPr>
          <w:rFonts w:asciiTheme="minorHAnsi" w:hAnsiTheme="minorHAnsi"/>
          <w:b/>
          <w:bCs/>
          <w:rtl/>
        </w:rPr>
        <w:t>הספק</w:t>
      </w:r>
      <w:r w:rsidRPr="00AF28BC">
        <w:rPr>
          <w:rFonts w:asciiTheme="minorHAnsi" w:hAnsiTheme="minorHAnsi" w:hint="cs"/>
          <w:b/>
          <w:bCs/>
          <w:rtl/>
        </w:rPr>
        <w:t xml:space="preserve"> הזוכה יהיה</w:t>
      </w:r>
      <w:r w:rsidRPr="00AF28BC">
        <w:rPr>
          <w:rFonts w:asciiTheme="minorHAnsi" w:hAnsiTheme="minorHAnsi"/>
          <w:b/>
          <w:bCs/>
          <w:rtl/>
        </w:rPr>
        <w:t xml:space="preserve"> אחראי על כל הפריטים ללא קשר למקור ממנו נרכשו (שוק / </w:t>
      </w:r>
      <w:r w:rsidRPr="00AF28BC">
        <w:rPr>
          <w:rFonts w:asciiTheme="minorHAnsi" w:hAnsiTheme="minorHAnsi" w:hint="cs"/>
          <w:b/>
          <w:bCs/>
          <w:rtl/>
        </w:rPr>
        <w:t xml:space="preserve">מכרז מרכזי - </w:t>
      </w:r>
      <w:proofErr w:type="spellStart"/>
      <w:r w:rsidRPr="00AF28BC">
        <w:rPr>
          <w:rFonts w:asciiTheme="minorHAnsi" w:hAnsiTheme="minorHAnsi"/>
          <w:b/>
          <w:bCs/>
          <w:rtl/>
        </w:rPr>
        <w:t>חשכ"ל</w:t>
      </w:r>
      <w:proofErr w:type="spellEnd"/>
      <w:r w:rsidRPr="00AF28BC">
        <w:rPr>
          <w:rFonts w:asciiTheme="minorHAnsi" w:hAnsiTheme="minorHAnsi"/>
          <w:b/>
          <w:bCs/>
          <w:rtl/>
        </w:rPr>
        <w:t>)</w:t>
      </w:r>
      <w:r>
        <w:rPr>
          <w:rFonts w:asciiTheme="minorHAnsi" w:hAnsiTheme="minorHAnsi" w:cstheme="minorHAnsi" w:hint="cs"/>
          <w:b/>
          <w:bCs/>
          <w:rtl/>
        </w:rPr>
        <w:t xml:space="preserve"> לרבות </w:t>
      </w:r>
      <w:r w:rsidRPr="00AF28BC">
        <w:rPr>
          <w:rFonts w:asciiTheme="minorHAnsi" w:hAnsiTheme="minorHAnsi"/>
          <w:b/>
          <w:bCs/>
          <w:rtl/>
        </w:rPr>
        <w:t xml:space="preserve">ביצוע התיאום והאינטגרציה של המערכות והאמצעים אשר יירכשו באמצעות מכרזי </w:t>
      </w:r>
      <w:proofErr w:type="spellStart"/>
      <w:r w:rsidRPr="00AF28BC">
        <w:rPr>
          <w:rFonts w:asciiTheme="minorHAnsi" w:hAnsiTheme="minorHAnsi"/>
          <w:b/>
          <w:bCs/>
          <w:rtl/>
        </w:rPr>
        <w:t>חשכ"ל</w:t>
      </w:r>
      <w:proofErr w:type="spellEnd"/>
      <w:r w:rsidRPr="00AF28BC">
        <w:rPr>
          <w:rFonts w:asciiTheme="minorHAnsi" w:hAnsiTheme="minorHAnsi"/>
          <w:b/>
          <w:bCs/>
          <w:rtl/>
        </w:rPr>
        <w:t xml:space="preserve"> בהתאם למסמכי תכולת העבודה</w:t>
      </w:r>
      <w:r w:rsidRPr="00AF28BC">
        <w:rPr>
          <w:rFonts w:asciiTheme="minorHAnsi" w:hAnsiTheme="minorHAnsi" w:cstheme="minorHAnsi" w:hint="cs"/>
          <w:b/>
          <w:bCs/>
          <w:rtl/>
        </w:rPr>
        <w:t>.</w:t>
      </w:r>
    </w:p>
    <w:p w14:paraId="773B55B6" w14:textId="77777777" w:rsidR="00324D9E" w:rsidRPr="006E497D" w:rsidRDefault="001448CB" w:rsidP="005665DB">
      <w:pPr>
        <w:pStyle w:val="15"/>
        <w:rPr>
          <w:rFonts w:asciiTheme="minorHAnsi" w:hAnsiTheme="minorHAnsi" w:cstheme="minorHAnsi"/>
          <w:b/>
          <w:szCs w:val="24"/>
        </w:rPr>
      </w:pPr>
      <w:bookmarkStart w:id="211" w:name="_Toc85987280"/>
      <w:bookmarkStart w:id="212" w:name="_Toc89669425"/>
      <w:bookmarkStart w:id="213" w:name="_Toc112663882"/>
      <w:bookmarkStart w:id="214" w:name="_Toc113796142"/>
      <w:bookmarkStart w:id="215" w:name="_Toc151630965"/>
      <w:r w:rsidRPr="006E497D">
        <w:rPr>
          <w:rFonts w:asciiTheme="minorHAnsi" w:hAnsiTheme="minorHAnsi" w:cstheme="minorHAnsi"/>
          <w:szCs w:val="24"/>
          <w:rtl/>
        </w:rPr>
        <w:t>אמות המידה</w:t>
      </w:r>
      <w:bookmarkEnd w:id="211"/>
      <w:bookmarkEnd w:id="212"/>
      <w:bookmarkEnd w:id="213"/>
      <w:bookmarkEnd w:id="214"/>
      <w:bookmarkEnd w:id="215"/>
    </w:p>
    <w:p w14:paraId="3A540E12" w14:textId="77777777" w:rsidR="00BF1548" w:rsidRPr="006E497D" w:rsidRDefault="001448CB" w:rsidP="00F37E07">
      <w:pPr>
        <w:keepNext/>
        <w:keepLines/>
        <w:numPr>
          <w:ilvl w:val="1"/>
          <w:numId w:val="15"/>
        </w:numPr>
        <w:rPr>
          <w:rFonts w:asciiTheme="minorHAnsi" w:hAnsiTheme="minorHAnsi" w:cstheme="minorHAnsi"/>
          <w:b/>
          <w:bCs/>
        </w:rPr>
      </w:pPr>
      <w:bookmarkStart w:id="216" w:name="_Ref514865226"/>
      <w:r w:rsidRPr="006E497D">
        <w:rPr>
          <w:rFonts w:asciiTheme="minorHAnsi" w:hAnsiTheme="minorHAnsi" w:cstheme="minorHAnsi"/>
          <w:rtl/>
        </w:rPr>
        <w:t xml:space="preserve">בחינת ההצעות תיעשה </w:t>
      </w:r>
      <w:r w:rsidR="00200E73" w:rsidRPr="006E497D">
        <w:rPr>
          <w:rFonts w:asciiTheme="minorHAnsi" w:hAnsiTheme="minorHAnsi" w:cstheme="minorHAnsi"/>
          <w:rtl/>
        </w:rPr>
        <w:t xml:space="preserve">על סמך </w:t>
      </w:r>
      <w:r w:rsidR="00B02C2D" w:rsidRPr="006E497D">
        <w:rPr>
          <w:rFonts w:asciiTheme="minorHAnsi" w:hAnsiTheme="minorHAnsi" w:cstheme="minorHAnsi"/>
          <w:rtl/>
        </w:rPr>
        <w:t>בדיקת איכות</w:t>
      </w:r>
      <w:r w:rsidR="00200E73" w:rsidRPr="006E497D">
        <w:rPr>
          <w:rFonts w:asciiTheme="minorHAnsi" w:hAnsiTheme="minorHAnsi" w:cstheme="minorHAnsi"/>
          <w:rtl/>
        </w:rPr>
        <w:t xml:space="preserve"> </w:t>
      </w:r>
      <w:r w:rsidR="00B02C2D" w:rsidRPr="006E497D">
        <w:rPr>
          <w:rFonts w:asciiTheme="minorHAnsi" w:hAnsiTheme="minorHAnsi" w:cstheme="minorHAnsi"/>
          <w:rtl/>
        </w:rPr>
        <w:t>ההצעות ו</w:t>
      </w:r>
      <w:r w:rsidR="00794A7E" w:rsidRPr="006E497D">
        <w:rPr>
          <w:rFonts w:asciiTheme="minorHAnsi" w:hAnsiTheme="minorHAnsi" w:cstheme="minorHAnsi"/>
          <w:rtl/>
        </w:rPr>
        <w:t>הצע</w:t>
      </w:r>
      <w:r w:rsidR="00B02C2D" w:rsidRPr="006E497D">
        <w:rPr>
          <w:rFonts w:asciiTheme="minorHAnsi" w:hAnsiTheme="minorHAnsi" w:cstheme="minorHAnsi"/>
          <w:rtl/>
        </w:rPr>
        <w:t>ו</w:t>
      </w:r>
      <w:r w:rsidR="00794A7E" w:rsidRPr="006E497D">
        <w:rPr>
          <w:rFonts w:asciiTheme="minorHAnsi" w:hAnsiTheme="minorHAnsi" w:cstheme="minorHAnsi"/>
          <w:rtl/>
        </w:rPr>
        <w:t>ת המחיר</w:t>
      </w:r>
      <w:r w:rsidR="00B02C2D" w:rsidRPr="006E497D">
        <w:rPr>
          <w:rFonts w:asciiTheme="minorHAnsi" w:hAnsiTheme="minorHAnsi" w:cstheme="minorHAnsi"/>
          <w:rtl/>
        </w:rPr>
        <w:t>, לפי המשקולות להלן:</w:t>
      </w:r>
      <w:r w:rsidR="00794A7E" w:rsidRPr="006E497D">
        <w:rPr>
          <w:rFonts w:asciiTheme="minorHAnsi" w:hAnsiTheme="minorHAnsi" w:cstheme="minorHAnsi"/>
          <w:rtl/>
        </w:rPr>
        <w:t xml:space="preserve"> </w:t>
      </w:r>
    </w:p>
    <w:p w14:paraId="45AC9232" w14:textId="77777777" w:rsidR="00B02C2D" w:rsidRPr="006E497D" w:rsidRDefault="001448CB" w:rsidP="00F37E07">
      <w:pPr>
        <w:keepNext/>
        <w:keepLines/>
        <w:numPr>
          <w:ilvl w:val="2"/>
          <w:numId w:val="15"/>
        </w:numPr>
        <w:rPr>
          <w:rFonts w:asciiTheme="minorHAnsi" w:hAnsiTheme="minorHAnsi" w:cstheme="minorHAnsi"/>
          <w:rtl/>
        </w:rPr>
      </w:pPr>
      <w:bookmarkStart w:id="217" w:name="_Ref534880836"/>
      <w:bookmarkEnd w:id="216"/>
      <w:r w:rsidRPr="006E497D">
        <w:rPr>
          <w:rFonts w:asciiTheme="minorHAnsi" w:hAnsiTheme="minorHAnsi" w:cstheme="minorHAnsi"/>
          <w:rtl/>
        </w:rPr>
        <w:t>הצעת המחיר</w:t>
      </w:r>
      <w:r w:rsidR="00D46EA1" w:rsidRPr="006E497D">
        <w:rPr>
          <w:rFonts w:asciiTheme="minorHAnsi" w:hAnsiTheme="minorHAnsi" w:cstheme="minorHAnsi"/>
          <w:rtl/>
        </w:rPr>
        <w:t xml:space="preserve"> (מנגנון התמורה יפורט בהמשך)</w:t>
      </w:r>
      <w:r w:rsidRPr="006E497D">
        <w:rPr>
          <w:rFonts w:asciiTheme="minorHAnsi" w:hAnsiTheme="minorHAnsi" w:cstheme="minorHAnsi"/>
          <w:rtl/>
        </w:rPr>
        <w:t xml:space="preserve"> – </w:t>
      </w:r>
      <w:bookmarkStart w:id="218" w:name="משקל_מחיר"/>
      <w:r w:rsidR="00CC559B" w:rsidRPr="006E497D">
        <w:rPr>
          <w:rFonts w:asciiTheme="minorHAnsi" w:hAnsiTheme="minorHAnsi" w:cstheme="minorHAnsi"/>
          <w:rtl/>
        </w:rPr>
        <w:t>10</w:t>
      </w:r>
      <w:r w:rsidRPr="006E497D">
        <w:rPr>
          <w:rFonts w:asciiTheme="minorHAnsi" w:hAnsiTheme="minorHAnsi" w:cstheme="minorHAnsi"/>
          <w:rtl/>
        </w:rPr>
        <w:t>0%</w:t>
      </w:r>
      <w:bookmarkEnd w:id="217"/>
      <w:bookmarkEnd w:id="218"/>
    </w:p>
    <w:p w14:paraId="087150D9" w14:textId="77777777" w:rsidR="00324D9E" w:rsidRPr="006E497D" w:rsidRDefault="001448CB" w:rsidP="00F37E07">
      <w:pPr>
        <w:keepNext/>
        <w:keepLines/>
        <w:numPr>
          <w:ilvl w:val="1"/>
          <w:numId w:val="15"/>
        </w:numPr>
        <w:rPr>
          <w:rFonts w:asciiTheme="minorHAnsi" w:hAnsiTheme="minorHAnsi" w:cstheme="minorHAnsi"/>
          <w:rtl/>
        </w:rPr>
      </w:pPr>
      <w:r w:rsidRPr="006E497D">
        <w:rPr>
          <w:rFonts w:asciiTheme="minorHAnsi" w:hAnsiTheme="minorHAnsi" w:cstheme="minorHAnsi"/>
          <w:rtl/>
        </w:rPr>
        <w:t xml:space="preserve">הבחינה תעשה </w:t>
      </w:r>
      <w:r w:rsidR="00B02C2D" w:rsidRPr="006E497D">
        <w:rPr>
          <w:rFonts w:asciiTheme="minorHAnsi" w:hAnsiTheme="minorHAnsi" w:cstheme="minorHAnsi"/>
          <w:rtl/>
        </w:rPr>
        <w:t>בארבעה</w:t>
      </w:r>
      <w:r w:rsidRPr="006E497D">
        <w:rPr>
          <w:rFonts w:asciiTheme="minorHAnsi" w:hAnsiTheme="minorHAnsi" w:cstheme="minorHAnsi"/>
          <w:rtl/>
        </w:rPr>
        <w:t xml:space="preserve"> שלבים: </w:t>
      </w:r>
    </w:p>
    <w:p w14:paraId="7E374FA6" w14:textId="77777777" w:rsidR="00AF4543" w:rsidRPr="006E497D" w:rsidRDefault="001448CB" w:rsidP="00F37E07">
      <w:pPr>
        <w:keepNext/>
        <w:keepLines/>
        <w:numPr>
          <w:ilvl w:val="2"/>
          <w:numId w:val="15"/>
        </w:numPr>
        <w:rPr>
          <w:rFonts w:asciiTheme="minorHAnsi" w:hAnsiTheme="minorHAnsi" w:cstheme="minorHAnsi"/>
          <w:b/>
        </w:rPr>
      </w:pPr>
      <w:bookmarkStart w:id="219" w:name="_Toc514933109"/>
      <w:bookmarkStart w:id="220" w:name="_Toc514940367"/>
      <w:bookmarkStart w:id="221" w:name="_Toc516551352"/>
      <w:r w:rsidRPr="006E497D">
        <w:rPr>
          <w:rFonts w:asciiTheme="minorHAnsi" w:hAnsiTheme="minorHAnsi" w:cstheme="minorHAnsi"/>
          <w:bCs/>
          <w:rtl/>
        </w:rPr>
        <w:t>שלב א'</w:t>
      </w:r>
      <w:r w:rsidRPr="006E497D">
        <w:rPr>
          <w:rFonts w:asciiTheme="minorHAnsi" w:hAnsiTheme="minorHAnsi" w:cstheme="minorHAnsi"/>
          <w:b/>
          <w:rtl/>
        </w:rPr>
        <w:t xml:space="preserve"> – בדיקת  ההצעה ועמידת המציעים בתנאי הסף </w:t>
      </w:r>
    </w:p>
    <w:p w14:paraId="2AF783B3" w14:textId="77777777" w:rsidR="00AF4543" w:rsidRDefault="001448CB" w:rsidP="00F37E07">
      <w:pPr>
        <w:keepNext/>
        <w:keepLines/>
        <w:numPr>
          <w:ilvl w:val="2"/>
          <w:numId w:val="15"/>
        </w:numPr>
        <w:rPr>
          <w:rFonts w:asciiTheme="minorHAnsi" w:hAnsiTheme="minorHAnsi" w:cstheme="minorHAnsi"/>
          <w:b/>
        </w:rPr>
      </w:pPr>
      <w:r w:rsidRPr="006E497D">
        <w:rPr>
          <w:rFonts w:asciiTheme="minorHAnsi" w:hAnsiTheme="minorHAnsi" w:cstheme="minorHAnsi"/>
          <w:bCs/>
          <w:rtl/>
        </w:rPr>
        <w:t xml:space="preserve">שלב </w:t>
      </w:r>
      <w:r w:rsidR="00CC559B" w:rsidRPr="006E497D">
        <w:rPr>
          <w:rFonts w:asciiTheme="minorHAnsi" w:hAnsiTheme="minorHAnsi" w:cstheme="minorHAnsi"/>
          <w:bCs/>
          <w:rtl/>
        </w:rPr>
        <w:t>ב</w:t>
      </w:r>
      <w:r w:rsidRPr="006E497D">
        <w:rPr>
          <w:rFonts w:asciiTheme="minorHAnsi" w:hAnsiTheme="minorHAnsi" w:cstheme="minorHAnsi"/>
          <w:bCs/>
          <w:rtl/>
        </w:rPr>
        <w:t>'</w:t>
      </w:r>
      <w:r w:rsidRPr="006E497D">
        <w:rPr>
          <w:rFonts w:asciiTheme="minorHAnsi" w:hAnsiTheme="minorHAnsi" w:cstheme="minorHAnsi"/>
          <w:b/>
          <w:rtl/>
        </w:rPr>
        <w:t xml:space="preserve"> – דירוג ההצעות בהתאם לציון </w:t>
      </w:r>
      <w:r w:rsidR="00CC559B" w:rsidRPr="006E497D">
        <w:rPr>
          <w:rFonts w:asciiTheme="minorHAnsi" w:hAnsiTheme="minorHAnsi" w:cstheme="minorHAnsi"/>
          <w:b/>
          <w:rtl/>
        </w:rPr>
        <w:t>המחיר</w:t>
      </w:r>
      <w:r w:rsidRPr="006E497D">
        <w:rPr>
          <w:rFonts w:asciiTheme="minorHAnsi" w:hAnsiTheme="minorHAnsi" w:cstheme="minorHAnsi"/>
          <w:b/>
          <w:rtl/>
        </w:rPr>
        <w:t>.</w:t>
      </w:r>
    </w:p>
    <w:p w14:paraId="74842F2F" w14:textId="77777777" w:rsidR="00253592" w:rsidRPr="006E497D" w:rsidRDefault="001448CB" w:rsidP="00F37E07">
      <w:pPr>
        <w:keepNext/>
        <w:keepLines/>
        <w:numPr>
          <w:ilvl w:val="2"/>
          <w:numId w:val="15"/>
        </w:numPr>
        <w:rPr>
          <w:rFonts w:asciiTheme="minorHAnsi" w:hAnsiTheme="minorHAnsi" w:cstheme="minorHAnsi"/>
          <w:b/>
        </w:rPr>
      </w:pPr>
      <w:r>
        <w:rPr>
          <w:rFonts w:asciiTheme="minorHAnsi" w:hAnsiTheme="minorHAnsi" w:cstheme="minorHAnsi" w:hint="cs"/>
          <w:bCs/>
          <w:rtl/>
        </w:rPr>
        <w:t xml:space="preserve">שלב ג' </w:t>
      </w:r>
      <w:r w:rsidRPr="00253592">
        <w:rPr>
          <w:rFonts w:asciiTheme="minorHAnsi" w:hAnsiTheme="minorHAnsi" w:cstheme="minorHAnsi" w:hint="cs"/>
          <w:b/>
          <w:rtl/>
        </w:rPr>
        <w:t>-</w:t>
      </w:r>
      <w:r>
        <w:rPr>
          <w:rFonts w:asciiTheme="minorHAnsi" w:hAnsiTheme="minorHAnsi" w:cstheme="minorHAnsi" w:hint="cs"/>
          <w:b/>
          <w:rtl/>
        </w:rPr>
        <w:t xml:space="preserve"> </w:t>
      </w:r>
      <w:r w:rsidRPr="00253592">
        <w:rPr>
          <w:rFonts w:asciiTheme="minorHAnsi" w:hAnsiTheme="minorHAnsi"/>
          <w:b/>
          <w:rtl/>
        </w:rPr>
        <w:t>מנגנון בחינת מפרטים טכניים</w:t>
      </w:r>
      <w:r>
        <w:rPr>
          <w:rFonts w:asciiTheme="minorHAnsi" w:hAnsiTheme="minorHAnsi" w:cstheme="minorHAnsi" w:hint="cs"/>
          <w:b/>
          <w:rtl/>
        </w:rPr>
        <w:t xml:space="preserve"> (כמתואר להלן).</w:t>
      </w:r>
    </w:p>
    <w:p w14:paraId="0E131105" w14:textId="77777777" w:rsidR="00324D9E" w:rsidRPr="006E497D" w:rsidRDefault="001448CB" w:rsidP="005665DB">
      <w:pPr>
        <w:pStyle w:val="23"/>
        <w:keepNext/>
        <w:keepLines/>
        <w:numPr>
          <w:ilvl w:val="1"/>
          <w:numId w:val="14"/>
        </w:numPr>
        <w:rPr>
          <w:rFonts w:asciiTheme="minorHAnsi" w:hAnsiTheme="minorHAnsi" w:cstheme="minorHAnsi"/>
        </w:rPr>
      </w:pPr>
      <w:r w:rsidRPr="006E497D">
        <w:rPr>
          <w:rFonts w:asciiTheme="minorHAnsi" w:hAnsiTheme="minorHAnsi" w:cstheme="minorHAnsi"/>
          <w:rtl/>
        </w:rPr>
        <w:t>שלב א': בחינת עמידה בתנאי סף</w:t>
      </w:r>
      <w:bookmarkEnd w:id="219"/>
      <w:bookmarkEnd w:id="220"/>
      <w:bookmarkEnd w:id="221"/>
      <w:r w:rsidRPr="006E497D">
        <w:rPr>
          <w:rFonts w:asciiTheme="minorHAnsi" w:hAnsiTheme="minorHAnsi" w:cstheme="minorHAnsi"/>
          <w:rtl/>
        </w:rPr>
        <w:t xml:space="preserve"> </w:t>
      </w:r>
    </w:p>
    <w:p w14:paraId="0C809282" w14:textId="7E029843" w:rsidR="00324D9E" w:rsidRPr="006E497D" w:rsidRDefault="001448CB" w:rsidP="00F37E07">
      <w:pPr>
        <w:keepNext/>
        <w:keepLines/>
        <w:numPr>
          <w:ilvl w:val="2"/>
          <w:numId w:val="15"/>
        </w:numPr>
        <w:rPr>
          <w:rFonts w:asciiTheme="minorHAnsi" w:hAnsiTheme="minorHAnsi" w:cstheme="minorHAnsi"/>
          <w:b/>
        </w:rPr>
      </w:pPr>
      <w:r w:rsidRPr="006E497D">
        <w:rPr>
          <w:rFonts w:asciiTheme="minorHAnsi" w:hAnsiTheme="minorHAnsi" w:cstheme="minorHAnsi"/>
          <w:b/>
          <w:rtl/>
        </w:rPr>
        <w:t>בשלב הראשון ייפתחו כל ההצעות</w:t>
      </w:r>
      <w:r w:rsidR="00BF199B" w:rsidRPr="006E497D">
        <w:rPr>
          <w:rFonts w:asciiTheme="minorHAnsi" w:hAnsiTheme="minorHAnsi" w:cstheme="minorHAnsi"/>
          <w:b/>
          <w:rtl/>
        </w:rPr>
        <w:t xml:space="preserve"> </w:t>
      </w:r>
      <w:r w:rsidR="0097001F" w:rsidRPr="006E497D">
        <w:rPr>
          <w:rFonts w:asciiTheme="minorHAnsi" w:hAnsiTheme="minorHAnsi" w:cstheme="minorHAnsi"/>
          <w:b/>
          <w:rtl/>
        </w:rPr>
        <w:t>(</w:t>
      </w:r>
      <w:r w:rsidR="00BF199B" w:rsidRPr="006E497D">
        <w:rPr>
          <w:rFonts w:asciiTheme="minorHAnsi" w:hAnsiTheme="minorHAnsi" w:cstheme="minorHAnsi"/>
          <w:b/>
          <w:rtl/>
        </w:rPr>
        <w:t>למעט הצעות המחיר)</w:t>
      </w:r>
      <w:r w:rsidRPr="006E497D">
        <w:rPr>
          <w:rFonts w:asciiTheme="minorHAnsi" w:hAnsiTheme="minorHAnsi" w:cstheme="minorHAnsi"/>
          <w:b/>
          <w:rtl/>
        </w:rPr>
        <w:t xml:space="preserve"> אשר התקבלו עד למועד האחרון להגשת ההצעות</w:t>
      </w:r>
      <w:r w:rsidR="00701ED1" w:rsidRPr="006E497D">
        <w:rPr>
          <w:rFonts w:asciiTheme="minorHAnsi" w:hAnsiTheme="minorHAnsi" w:cstheme="minorHAnsi"/>
          <w:b/>
          <w:rtl/>
        </w:rPr>
        <w:t xml:space="preserve"> כמפורט בסעיף </w:t>
      </w:r>
      <w:r w:rsidR="00701ED1" w:rsidRPr="006E497D">
        <w:rPr>
          <w:rFonts w:asciiTheme="minorHAnsi" w:hAnsiTheme="minorHAnsi" w:cstheme="minorHAnsi"/>
          <w:b/>
          <w:rtl/>
        </w:rPr>
        <w:fldChar w:fldCharType="begin"/>
      </w:r>
      <w:r w:rsidR="00701ED1" w:rsidRPr="006E497D">
        <w:rPr>
          <w:rFonts w:asciiTheme="minorHAnsi" w:hAnsiTheme="minorHAnsi" w:cstheme="minorHAnsi"/>
          <w:b/>
          <w:rtl/>
        </w:rPr>
        <w:instrText xml:space="preserve"> </w:instrText>
      </w:r>
      <w:r w:rsidR="00701ED1" w:rsidRPr="006E497D">
        <w:rPr>
          <w:rFonts w:asciiTheme="minorHAnsi" w:hAnsiTheme="minorHAnsi" w:cstheme="minorHAnsi"/>
          <w:b/>
        </w:rPr>
        <w:instrText>REF</w:instrText>
      </w:r>
      <w:r w:rsidR="00701ED1" w:rsidRPr="006E497D">
        <w:rPr>
          <w:rFonts w:asciiTheme="minorHAnsi" w:hAnsiTheme="minorHAnsi" w:cstheme="minorHAnsi"/>
          <w:b/>
          <w:rtl/>
        </w:rPr>
        <w:instrText xml:space="preserve"> _</w:instrText>
      </w:r>
      <w:r w:rsidR="00701ED1" w:rsidRPr="006E497D">
        <w:rPr>
          <w:rFonts w:asciiTheme="minorHAnsi" w:hAnsiTheme="minorHAnsi" w:cstheme="minorHAnsi"/>
          <w:b/>
        </w:rPr>
        <w:instrText>Ref518546192 \r \h</w:instrText>
      </w:r>
      <w:r w:rsidR="00701ED1" w:rsidRPr="006E497D">
        <w:rPr>
          <w:rFonts w:asciiTheme="minorHAnsi" w:hAnsiTheme="minorHAnsi" w:cstheme="minorHAnsi"/>
          <w:b/>
          <w:rtl/>
        </w:rPr>
        <w:instrText xml:space="preserve"> </w:instrText>
      </w:r>
      <w:r w:rsidR="00DB5AC7" w:rsidRPr="006E497D">
        <w:rPr>
          <w:rFonts w:asciiTheme="minorHAnsi" w:hAnsiTheme="minorHAnsi" w:cstheme="minorHAnsi"/>
          <w:b/>
          <w:rtl/>
        </w:rPr>
        <w:instrText xml:space="preserve"> \* </w:instrText>
      </w:r>
      <w:r w:rsidR="00DB5AC7" w:rsidRPr="006E497D">
        <w:rPr>
          <w:rFonts w:asciiTheme="minorHAnsi" w:hAnsiTheme="minorHAnsi" w:cstheme="minorHAnsi"/>
          <w:b/>
        </w:rPr>
        <w:instrText>MERGEFORMAT</w:instrText>
      </w:r>
      <w:r w:rsidR="00DB5AC7" w:rsidRPr="006E497D">
        <w:rPr>
          <w:rFonts w:asciiTheme="minorHAnsi" w:hAnsiTheme="minorHAnsi" w:cstheme="minorHAnsi"/>
          <w:b/>
          <w:rtl/>
        </w:rPr>
        <w:instrText xml:space="preserve"> </w:instrText>
      </w:r>
      <w:r w:rsidR="00701ED1" w:rsidRPr="006E497D">
        <w:rPr>
          <w:rFonts w:asciiTheme="minorHAnsi" w:hAnsiTheme="minorHAnsi" w:cstheme="minorHAnsi"/>
          <w:b/>
          <w:rtl/>
        </w:rPr>
      </w:r>
      <w:r w:rsidR="00701ED1" w:rsidRPr="006E497D">
        <w:rPr>
          <w:rFonts w:asciiTheme="minorHAnsi" w:hAnsiTheme="minorHAnsi" w:cstheme="minorHAnsi"/>
          <w:b/>
          <w:rtl/>
        </w:rPr>
        <w:fldChar w:fldCharType="separate"/>
      </w:r>
      <w:r w:rsidR="003066C7">
        <w:rPr>
          <w:rFonts w:asciiTheme="minorHAnsi" w:hAnsiTheme="minorHAnsi" w:cstheme="minorHAnsi"/>
          <w:b/>
          <w:cs/>
        </w:rPr>
        <w:t>‎</w:t>
      </w:r>
      <w:r w:rsidR="003066C7">
        <w:rPr>
          <w:rFonts w:asciiTheme="minorHAnsi" w:hAnsiTheme="minorHAnsi" w:cstheme="minorHAnsi"/>
          <w:b/>
        </w:rPr>
        <w:t>4</w:t>
      </w:r>
      <w:r w:rsidR="00701ED1" w:rsidRPr="006E497D">
        <w:rPr>
          <w:rFonts w:asciiTheme="minorHAnsi" w:hAnsiTheme="minorHAnsi" w:cstheme="minorHAnsi"/>
          <w:b/>
          <w:rtl/>
        </w:rPr>
        <w:fldChar w:fldCharType="end"/>
      </w:r>
      <w:r w:rsidR="00701ED1" w:rsidRPr="006E497D">
        <w:rPr>
          <w:rFonts w:asciiTheme="minorHAnsi" w:hAnsiTheme="minorHAnsi" w:cstheme="minorHAnsi"/>
          <w:b/>
          <w:rtl/>
        </w:rPr>
        <w:t xml:space="preserve"> לעיל</w:t>
      </w:r>
      <w:r w:rsidRPr="006E497D">
        <w:rPr>
          <w:rFonts w:asciiTheme="minorHAnsi" w:hAnsiTheme="minorHAnsi" w:cstheme="minorHAnsi"/>
          <w:b/>
          <w:rtl/>
        </w:rPr>
        <w:t>, ותיבדק עמידת המציעים בכל תנאי הסף הנדרשים להגשת ההצעות</w:t>
      </w:r>
      <w:r w:rsidR="00CA7888" w:rsidRPr="006E497D">
        <w:rPr>
          <w:rFonts w:asciiTheme="minorHAnsi" w:hAnsiTheme="minorHAnsi" w:cstheme="minorHAnsi"/>
          <w:b/>
          <w:rtl/>
        </w:rPr>
        <w:t>.</w:t>
      </w:r>
    </w:p>
    <w:p w14:paraId="3B8146B7" w14:textId="77777777" w:rsidR="00324D9E" w:rsidRPr="006E497D" w:rsidRDefault="001448CB" w:rsidP="00F37E07">
      <w:pPr>
        <w:keepNext/>
        <w:keepLines/>
        <w:numPr>
          <w:ilvl w:val="2"/>
          <w:numId w:val="15"/>
        </w:numPr>
        <w:rPr>
          <w:rFonts w:asciiTheme="minorHAnsi" w:hAnsiTheme="minorHAnsi" w:cstheme="minorHAnsi"/>
        </w:rPr>
      </w:pPr>
      <w:r w:rsidRPr="006E497D">
        <w:rPr>
          <w:rFonts w:asciiTheme="minorHAnsi" w:hAnsiTheme="minorHAnsi" w:cstheme="minorHAnsi"/>
          <w:b/>
          <w:rtl/>
        </w:rPr>
        <w:t>רק</w:t>
      </w:r>
      <w:r w:rsidRPr="006E497D">
        <w:rPr>
          <w:rFonts w:asciiTheme="minorHAnsi" w:hAnsiTheme="minorHAnsi" w:cstheme="minorHAnsi"/>
          <w:rtl/>
        </w:rPr>
        <w:t xml:space="preserve"> הצע</w:t>
      </w:r>
      <w:r w:rsidR="00AD694B" w:rsidRPr="006E497D">
        <w:rPr>
          <w:rFonts w:asciiTheme="minorHAnsi" w:hAnsiTheme="minorHAnsi" w:cstheme="minorHAnsi"/>
          <w:rtl/>
        </w:rPr>
        <w:t xml:space="preserve">ות שיעמדו </w:t>
      </w:r>
      <w:r w:rsidRPr="006E497D">
        <w:rPr>
          <w:rFonts w:asciiTheme="minorHAnsi" w:hAnsiTheme="minorHAnsi" w:cstheme="minorHAnsi"/>
          <w:rtl/>
        </w:rPr>
        <w:t xml:space="preserve">בתנאי הסף </w:t>
      </w:r>
      <w:r w:rsidR="00AD694B" w:rsidRPr="006E497D">
        <w:rPr>
          <w:rFonts w:asciiTheme="minorHAnsi" w:hAnsiTheme="minorHAnsi" w:cstheme="minorHAnsi"/>
          <w:rtl/>
        </w:rPr>
        <w:t>י</w:t>
      </w:r>
      <w:r w:rsidRPr="006E497D">
        <w:rPr>
          <w:rFonts w:asciiTheme="minorHAnsi" w:hAnsiTheme="minorHAnsi" w:cstheme="minorHAnsi"/>
          <w:rtl/>
        </w:rPr>
        <w:t>עבר</w:t>
      </w:r>
      <w:r w:rsidR="00AD694B" w:rsidRPr="006E497D">
        <w:rPr>
          <w:rFonts w:asciiTheme="minorHAnsi" w:hAnsiTheme="minorHAnsi" w:cstheme="minorHAnsi"/>
          <w:rtl/>
        </w:rPr>
        <w:t>ו</w:t>
      </w:r>
      <w:r w:rsidRPr="006E497D">
        <w:rPr>
          <w:rFonts w:asciiTheme="minorHAnsi" w:hAnsiTheme="minorHAnsi" w:cstheme="minorHAnsi"/>
          <w:rtl/>
        </w:rPr>
        <w:t xml:space="preserve"> לשלב השני</w:t>
      </w:r>
      <w:r w:rsidR="00AD694B" w:rsidRPr="006E497D">
        <w:rPr>
          <w:rFonts w:asciiTheme="minorHAnsi" w:hAnsiTheme="minorHAnsi" w:cstheme="minorHAnsi"/>
          <w:rtl/>
        </w:rPr>
        <w:t xml:space="preserve"> של בדיקת ההצעות</w:t>
      </w:r>
      <w:r w:rsidRPr="006E497D">
        <w:rPr>
          <w:rFonts w:asciiTheme="minorHAnsi" w:hAnsiTheme="minorHAnsi" w:cstheme="minorHAnsi"/>
          <w:rtl/>
        </w:rPr>
        <w:t>.</w:t>
      </w:r>
    </w:p>
    <w:p w14:paraId="6982AAE0" w14:textId="77777777" w:rsidR="0022183B" w:rsidRPr="006E497D" w:rsidRDefault="001448CB" w:rsidP="00F37E07">
      <w:pPr>
        <w:keepNext/>
        <w:keepLines/>
        <w:numPr>
          <w:ilvl w:val="2"/>
          <w:numId w:val="15"/>
        </w:numPr>
        <w:rPr>
          <w:rFonts w:asciiTheme="minorHAnsi" w:hAnsiTheme="minorHAnsi" w:cstheme="minorHAnsi"/>
        </w:rPr>
      </w:pPr>
      <w:r w:rsidRPr="006E497D">
        <w:rPr>
          <w:rFonts w:asciiTheme="minorHAnsi" w:hAnsiTheme="minorHAnsi" w:cstheme="minorHAnsi"/>
          <w:b/>
          <w:rtl/>
        </w:rPr>
        <w:t xml:space="preserve">המשרד יהיה רשאי, אך לא חייב, לפנות במהלך הבדיקה וההערכה אל המציעים כולם או חלקם בדרישה להשלמת מסמך או מידע הדרוש לשם קבלת החלטה בפניה זו בכפוף להוראות </w:t>
      </w:r>
      <w:proofErr w:type="spellStart"/>
      <w:r w:rsidRPr="006E497D">
        <w:rPr>
          <w:rFonts w:asciiTheme="minorHAnsi" w:hAnsiTheme="minorHAnsi" w:cstheme="minorHAnsi"/>
          <w:b/>
          <w:rtl/>
        </w:rPr>
        <w:t>התכ"מ</w:t>
      </w:r>
      <w:proofErr w:type="spellEnd"/>
      <w:r w:rsidRPr="006E497D">
        <w:rPr>
          <w:rFonts w:asciiTheme="minorHAnsi" w:hAnsiTheme="minorHAnsi" w:cstheme="minorHAnsi"/>
          <w:b/>
          <w:rtl/>
        </w:rPr>
        <w:t xml:space="preserve">, להוראות חוק חובת המכרזים, והתקנות שהותקנו מכוחו. </w:t>
      </w:r>
      <w:bookmarkStart w:id="222" w:name="_Toc450576760"/>
      <w:bookmarkStart w:id="223" w:name="_Toc451095699"/>
      <w:bookmarkStart w:id="224" w:name="_Toc476649980"/>
      <w:bookmarkStart w:id="225" w:name="_Toc516551356"/>
      <w:bookmarkStart w:id="226" w:name="_Toc521604041"/>
      <w:bookmarkStart w:id="227" w:name="_Toc524610655"/>
      <w:r w:rsidRPr="006E497D">
        <w:rPr>
          <w:rFonts w:asciiTheme="minorHAnsi" w:hAnsiTheme="minorHAnsi" w:cstheme="minorHAnsi"/>
          <w:rtl/>
        </w:rPr>
        <w:t xml:space="preserve"> </w:t>
      </w:r>
    </w:p>
    <w:p w14:paraId="54E24FC1" w14:textId="77777777" w:rsidR="00A718B3" w:rsidRPr="006E497D" w:rsidRDefault="001448CB" w:rsidP="005665DB">
      <w:pPr>
        <w:pStyle w:val="23"/>
        <w:keepNext/>
        <w:keepLines/>
        <w:numPr>
          <w:ilvl w:val="1"/>
          <w:numId w:val="14"/>
        </w:numPr>
        <w:rPr>
          <w:rFonts w:asciiTheme="minorHAnsi" w:hAnsiTheme="minorHAnsi" w:cstheme="minorHAnsi"/>
        </w:rPr>
      </w:pPr>
      <w:bookmarkStart w:id="228" w:name="_Ref319490818"/>
      <w:bookmarkStart w:id="229" w:name="_Toc514933111"/>
      <w:bookmarkStart w:id="230" w:name="_Toc514940369"/>
      <w:bookmarkStart w:id="231" w:name="_Toc516551354"/>
      <w:bookmarkStart w:id="232" w:name="_Ref524602508"/>
      <w:bookmarkStart w:id="233" w:name="_Ref159203602"/>
      <w:r w:rsidRPr="006E497D">
        <w:rPr>
          <w:rFonts w:asciiTheme="minorHAnsi" w:hAnsiTheme="minorHAnsi" w:cstheme="minorHAnsi"/>
          <w:rtl/>
        </w:rPr>
        <w:t xml:space="preserve">שלב </w:t>
      </w:r>
      <w:r w:rsidR="00CC559B" w:rsidRPr="006E497D">
        <w:rPr>
          <w:rFonts w:asciiTheme="minorHAnsi" w:hAnsiTheme="minorHAnsi" w:cstheme="minorHAnsi"/>
          <w:rtl/>
        </w:rPr>
        <w:t>ב</w:t>
      </w:r>
      <w:r w:rsidRPr="006E497D">
        <w:rPr>
          <w:rFonts w:asciiTheme="minorHAnsi" w:hAnsiTheme="minorHAnsi" w:cstheme="minorHAnsi"/>
          <w:rtl/>
        </w:rPr>
        <w:t xml:space="preserve">': </w:t>
      </w:r>
      <w:bookmarkEnd w:id="228"/>
      <w:bookmarkEnd w:id="229"/>
      <w:bookmarkEnd w:id="230"/>
      <w:bookmarkEnd w:id="231"/>
      <w:bookmarkEnd w:id="232"/>
      <w:r w:rsidR="00727C56">
        <w:rPr>
          <w:rFonts w:asciiTheme="minorHAnsi" w:hAnsiTheme="minorHAnsi" w:cstheme="minorHAnsi" w:hint="cs"/>
          <w:rtl/>
        </w:rPr>
        <w:t xml:space="preserve">דירוג ההצעות </w:t>
      </w:r>
    </w:p>
    <w:p w14:paraId="091A8D09" w14:textId="77777777" w:rsidR="00A718B3" w:rsidRPr="00233D88" w:rsidRDefault="001448CB" w:rsidP="00F37E07">
      <w:pPr>
        <w:keepNext/>
        <w:keepLines/>
        <w:numPr>
          <w:ilvl w:val="2"/>
          <w:numId w:val="15"/>
        </w:numPr>
        <w:rPr>
          <w:rFonts w:asciiTheme="minorHAnsi" w:hAnsiTheme="minorHAnsi" w:cstheme="minorHAnsi"/>
          <w:b/>
        </w:rPr>
      </w:pPr>
      <w:r w:rsidRPr="006E497D">
        <w:rPr>
          <w:rFonts w:asciiTheme="minorHAnsi" w:hAnsiTheme="minorHAnsi" w:cstheme="minorHAnsi"/>
          <w:b/>
          <w:rtl/>
        </w:rPr>
        <w:t xml:space="preserve">לאחר אישור ועדת המכרזים את </w:t>
      </w:r>
      <w:r w:rsidR="00CC559B" w:rsidRPr="006E497D">
        <w:rPr>
          <w:rFonts w:asciiTheme="minorHAnsi" w:hAnsiTheme="minorHAnsi" w:cstheme="minorHAnsi"/>
          <w:b/>
          <w:rtl/>
        </w:rPr>
        <w:t>תנאי הסף</w:t>
      </w:r>
      <w:r w:rsidRPr="006E497D">
        <w:rPr>
          <w:rFonts w:asciiTheme="minorHAnsi" w:hAnsiTheme="minorHAnsi" w:cstheme="minorHAnsi"/>
          <w:b/>
          <w:rtl/>
        </w:rPr>
        <w:t>, ייפתחו מעטפות המחיר של מציעים</w:t>
      </w:r>
      <w:r w:rsidR="00CC559B" w:rsidRPr="006E497D">
        <w:rPr>
          <w:rFonts w:asciiTheme="minorHAnsi" w:hAnsiTheme="minorHAnsi" w:cstheme="minorHAnsi"/>
          <w:b/>
          <w:rtl/>
        </w:rPr>
        <w:t xml:space="preserve"> שעברו את שלב תנאי הסף</w:t>
      </w:r>
      <w:r w:rsidR="00727C56">
        <w:rPr>
          <w:rFonts w:asciiTheme="minorHAnsi" w:hAnsiTheme="minorHAnsi" w:cstheme="minorHAnsi" w:hint="cs"/>
          <w:b/>
          <w:rtl/>
        </w:rPr>
        <w:t>. ההצעות</w:t>
      </w:r>
      <w:r w:rsidR="0093736D" w:rsidRPr="006E497D">
        <w:rPr>
          <w:rFonts w:asciiTheme="minorHAnsi" w:hAnsiTheme="minorHAnsi" w:cstheme="minorHAnsi"/>
          <w:b/>
          <w:rtl/>
        </w:rPr>
        <w:t xml:space="preserve"> </w:t>
      </w:r>
      <w:r w:rsidR="00727C56">
        <w:rPr>
          <w:rFonts w:asciiTheme="minorHAnsi" w:hAnsiTheme="minorHAnsi" w:cstheme="minorHAnsi" w:hint="cs"/>
          <w:b/>
          <w:rtl/>
        </w:rPr>
        <w:t>ידורגו</w:t>
      </w:r>
      <w:r w:rsidRPr="006E497D">
        <w:rPr>
          <w:rFonts w:asciiTheme="minorHAnsi" w:hAnsiTheme="minorHAnsi" w:cstheme="minorHAnsi"/>
          <w:b/>
          <w:rtl/>
        </w:rPr>
        <w:t xml:space="preserve"> </w:t>
      </w:r>
      <w:r w:rsidR="00727C56">
        <w:rPr>
          <w:rFonts w:asciiTheme="minorHAnsi" w:hAnsiTheme="minorHAnsi" w:cstheme="minorHAnsi" w:hint="cs"/>
          <w:b/>
          <w:rtl/>
        </w:rPr>
        <w:t xml:space="preserve">על פי </w:t>
      </w:r>
      <w:r w:rsidRPr="006E497D">
        <w:rPr>
          <w:rFonts w:asciiTheme="minorHAnsi" w:hAnsiTheme="minorHAnsi" w:cstheme="minorHAnsi"/>
          <w:b/>
          <w:rtl/>
        </w:rPr>
        <w:t xml:space="preserve">הצעת המחיר שהוגשה על ידי </w:t>
      </w:r>
      <w:r w:rsidR="00727C56">
        <w:rPr>
          <w:rFonts w:asciiTheme="minorHAnsi" w:hAnsiTheme="minorHAnsi" w:cstheme="minorHAnsi" w:hint="cs"/>
          <w:b/>
          <w:rtl/>
        </w:rPr>
        <w:t xml:space="preserve">כל </w:t>
      </w:r>
      <w:r w:rsidRPr="006E497D">
        <w:rPr>
          <w:rFonts w:asciiTheme="minorHAnsi" w:hAnsiTheme="minorHAnsi" w:cstheme="minorHAnsi"/>
          <w:b/>
          <w:rtl/>
        </w:rPr>
        <w:t>מציע על פי</w:t>
      </w:r>
      <w:r w:rsidR="008D0729" w:rsidRPr="006E497D">
        <w:rPr>
          <w:rFonts w:asciiTheme="minorHAnsi" w:hAnsiTheme="minorHAnsi" w:cstheme="minorHAnsi"/>
          <w:b/>
          <w:rtl/>
        </w:rPr>
        <w:t xml:space="preserve"> </w:t>
      </w:r>
      <w:r w:rsidR="00A63895">
        <w:rPr>
          <w:rFonts w:asciiTheme="minorHAnsi" w:hAnsiTheme="minorHAnsi" w:cstheme="minorHAnsi" w:hint="cs"/>
          <w:b/>
          <w:rtl/>
        </w:rPr>
        <w:t xml:space="preserve">קובץ האקסל </w:t>
      </w:r>
      <w:proofErr w:type="spellStart"/>
      <w:r w:rsidR="00A63895">
        <w:rPr>
          <w:rFonts w:asciiTheme="minorHAnsi" w:hAnsiTheme="minorHAnsi" w:cstheme="minorHAnsi" w:hint="cs"/>
          <w:b/>
          <w:rtl/>
        </w:rPr>
        <w:t>המצ"ב</w:t>
      </w:r>
      <w:proofErr w:type="spellEnd"/>
      <w:r w:rsidR="00A63895">
        <w:rPr>
          <w:rFonts w:asciiTheme="minorHAnsi" w:hAnsiTheme="minorHAnsi" w:cstheme="minorHAnsi" w:hint="cs"/>
          <w:b/>
          <w:rtl/>
        </w:rPr>
        <w:t xml:space="preserve"> ל</w:t>
      </w:r>
      <w:r w:rsidR="008D0729" w:rsidRPr="006E497D">
        <w:rPr>
          <w:rFonts w:asciiTheme="minorHAnsi" w:hAnsiTheme="minorHAnsi" w:cstheme="minorHAnsi"/>
          <w:b/>
          <w:rtl/>
        </w:rPr>
        <w:t>נספח ב'</w:t>
      </w:r>
      <w:r w:rsidRPr="006E497D">
        <w:rPr>
          <w:rFonts w:asciiTheme="minorHAnsi" w:hAnsiTheme="minorHAnsi" w:cstheme="minorHAnsi"/>
          <w:b/>
          <w:rtl/>
        </w:rPr>
        <w:t xml:space="preserve">. </w:t>
      </w:r>
      <w:r w:rsidR="00727C56">
        <w:rPr>
          <w:rFonts w:asciiTheme="minorHAnsi" w:hAnsiTheme="minorHAnsi" w:cstheme="minorHAnsi" w:hint="cs"/>
          <w:b/>
          <w:rtl/>
        </w:rPr>
        <w:t xml:space="preserve">ההצעה </w:t>
      </w:r>
      <w:r w:rsidR="00233D88">
        <w:rPr>
          <w:rFonts w:asciiTheme="minorHAnsi" w:hAnsiTheme="minorHAnsi" w:cstheme="minorHAnsi" w:hint="cs"/>
          <w:b/>
          <w:rtl/>
        </w:rPr>
        <w:t>הזולה ביותר תדורג ראשונה וכך הלאה יתר ההצעות.</w:t>
      </w:r>
      <w:bookmarkStart w:id="234" w:name="_Ref464383425"/>
      <w:bookmarkEnd w:id="233"/>
    </w:p>
    <w:p w14:paraId="5AA157A7" w14:textId="77777777" w:rsidR="0093736D" w:rsidRPr="006E497D" w:rsidRDefault="001448CB" w:rsidP="00253592">
      <w:pPr>
        <w:pStyle w:val="23"/>
        <w:keepNext/>
        <w:keepLines/>
        <w:numPr>
          <w:ilvl w:val="1"/>
          <w:numId w:val="14"/>
        </w:numPr>
        <w:rPr>
          <w:rFonts w:asciiTheme="minorHAnsi" w:hAnsiTheme="minorHAnsi" w:cstheme="minorHAnsi"/>
          <w:rtl/>
        </w:rPr>
      </w:pPr>
      <w:bookmarkStart w:id="235" w:name="_Toc113796143"/>
      <w:r>
        <w:rPr>
          <w:rFonts w:asciiTheme="minorHAnsi" w:hAnsiTheme="minorHAnsi" w:cstheme="minorHAnsi" w:hint="cs"/>
          <w:rtl/>
        </w:rPr>
        <w:t xml:space="preserve">שלב ג': </w:t>
      </w:r>
      <w:r w:rsidRPr="006E497D">
        <w:rPr>
          <w:rFonts w:asciiTheme="minorHAnsi" w:hAnsiTheme="minorHAnsi" w:cstheme="minorHAnsi"/>
          <w:rtl/>
        </w:rPr>
        <w:t>מנגנון בחינת מפרטים טכניים</w:t>
      </w:r>
      <w:bookmarkEnd w:id="235"/>
    </w:p>
    <w:p w14:paraId="7AAC8325" w14:textId="4E1B9029" w:rsidR="0093736D" w:rsidRPr="00FD5762" w:rsidRDefault="0011392D" w:rsidP="00F37E07">
      <w:pPr>
        <w:keepNext/>
        <w:keepLines/>
        <w:numPr>
          <w:ilvl w:val="2"/>
          <w:numId w:val="15"/>
        </w:numPr>
        <w:rPr>
          <w:rFonts w:asciiTheme="minorHAnsi" w:hAnsiTheme="minorHAnsi" w:cstheme="minorHAnsi"/>
        </w:rPr>
      </w:pPr>
      <w:r>
        <w:rPr>
          <w:rFonts w:asciiTheme="minorHAnsi" w:hAnsiTheme="minorHAnsi" w:cstheme="minorHAnsi" w:hint="cs"/>
          <w:rtl/>
        </w:rPr>
        <w:t>הצעת המחיר</w:t>
      </w:r>
      <w:r w:rsidRPr="00FD5762">
        <w:rPr>
          <w:rFonts w:asciiTheme="minorHAnsi" w:hAnsiTheme="minorHAnsi" w:cstheme="minorHAnsi"/>
          <w:rtl/>
        </w:rPr>
        <w:t xml:space="preserve"> הזול</w:t>
      </w:r>
      <w:r>
        <w:rPr>
          <w:rFonts w:asciiTheme="minorHAnsi" w:hAnsiTheme="minorHAnsi" w:cstheme="minorHAnsi" w:hint="cs"/>
          <w:rtl/>
        </w:rPr>
        <w:t>ה</w:t>
      </w:r>
      <w:r w:rsidRPr="00FD5762">
        <w:rPr>
          <w:rFonts w:asciiTheme="minorHAnsi" w:hAnsiTheme="minorHAnsi" w:cstheme="minorHAnsi"/>
          <w:rtl/>
        </w:rPr>
        <w:t xml:space="preserve"> ביותר במחיר הסופי המשוקלל </w:t>
      </w:r>
      <w:r>
        <w:rPr>
          <w:rFonts w:asciiTheme="minorHAnsi" w:hAnsiTheme="minorHAnsi" w:cstheme="minorHAnsi" w:hint="cs"/>
          <w:rtl/>
        </w:rPr>
        <w:t>תיבחן</w:t>
      </w:r>
      <w:r w:rsidRPr="00FD5762">
        <w:rPr>
          <w:rFonts w:asciiTheme="minorHAnsi" w:hAnsiTheme="minorHAnsi" w:cstheme="minorHAnsi"/>
          <w:rtl/>
        </w:rPr>
        <w:t xml:space="preserve"> בעמידה בדרישות המפרט הטכני.</w:t>
      </w:r>
    </w:p>
    <w:p w14:paraId="47302EB5" w14:textId="77777777" w:rsidR="0093736D" w:rsidRPr="00FD5762" w:rsidRDefault="001448CB" w:rsidP="00F37E07">
      <w:pPr>
        <w:keepNext/>
        <w:keepLines/>
        <w:numPr>
          <w:ilvl w:val="2"/>
          <w:numId w:val="15"/>
        </w:numPr>
        <w:rPr>
          <w:rFonts w:asciiTheme="minorHAnsi" w:hAnsiTheme="minorHAnsi" w:cstheme="minorHAnsi"/>
        </w:rPr>
      </w:pPr>
      <w:r w:rsidRPr="00FD5762">
        <w:rPr>
          <w:rFonts w:asciiTheme="minorHAnsi" w:hAnsiTheme="minorHAnsi" w:cstheme="minorHAnsi"/>
          <w:rtl/>
        </w:rPr>
        <w:t>במידה ולמעלה מ- 15% מ</w:t>
      </w:r>
      <w:r w:rsidR="00CC53B6" w:rsidRPr="00FD5762">
        <w:rPr>
          <w:rFonts w:asciiTheme="minorHAnsi" w:hAnsiTheme="minorHAnsi" w:cstheme="minorHAnsi"/>
          <w:rtl/>
        </w:rPr>
        <w:t>הפריטים</w:t>
      </w:r>
      <w:r w:rsidRPr="00FD5762">
        <w:rPr>
          <w:rFonts w:asciiTheme="minorHAnsi" w:hAnsiTheme="minorHAnsi" w:cstheme="minorHAnsi"/>
          <w:rtl/>
        </w:rPr>
        <w:t xml:space="preserve"> יפסלו ולא יעמדו בדרישות הטכניות המפורט</w:t>
      </w:r>
      <w:r w:rsidR="00CC53B6" w:rsidRPr="00FD5762">
        <w:rPr>
          <w:rFonts w:asciiTheme="minorHAnsi" w:hAnsiTheme="minorHAnsi" w:cstheme="minorHAnsi"/>
          <w:rtl/>
        </w:rPr>
        <w:t>ות</w:t>
      </w:r>
      <w:r w:rsidRPr="00FD5762">
        <w:rPr>
          <w:rFonts w:asciiTheme="minorHAnsi" w:hAnsiTheme="minorHAnsi" w:cstheme="minorHAnsi"/>
          <w:rtl/>
        </w:rPr>
        <w:t xml:space="preserve"> </w:t>
      </w:r>
      <w:r w:rsidR="00CC53B6" w:rsidRPr="00FD5762">
        <w:rPr>
          <w:rFonts w:asciiTheme="minorHAnsi" w:hAnsiTheme="minorHAnsi" w:cstheme="minorHAnsi"/>
          <w:rtl/>
        </w:rPr>
        <w:t>במסמכי המכרז</w:t>
      </w:r>
      <w:r w:rsidRPr="00FD5762">
        <w:rPr>
          <w:rFonts w:asciiTheme="minorHAnsi" w:hAnsiTheme="minorHAnsi" w:cstheme="minorHAnsi"/>
          <w:rtl/>
        </w:rPr>
        <w:t>, ה</w:t>
      </w:r>
      <w:r w:rsidR="00CC53B6" w:rsidRPr="00FD5762">
        <w:rPr>
          <w:rFonts w:asciiTheme="minorHAnsi" w:hAnsiTheme="minorHAnsi" w:cstheme="minorHAnsi"/>
          <w:rtl/>
        </w:rPr>
        <w:t>ה</w:t>
      </w:r>
      <w:r w:rsidRPr="00FD5762">
        <w:rPr>
          <w:rFonts w:asciiTheme="minorHAnsi" w:hAnsiTheme="minorHAnsi" w:cstheme="minorHAnsi"/>
          <w:rtl/>
        </w:rPr>
        <w:t xml:space="preserve">צעה </w:t>
      </w:r>
      <w:r w:rsidR="00CC53B6" w:rsidRPr="00FD5762">
        <w:rPr>
          <w:rFonts w:asciiTheme="minorHAnsi" w:hAnsiTheme="minorHAnsi" w:cstheme="minorHAnsi"/>
          <w:rtl/>
        </w:rPr>
        <w:t>כולה</w:t>
      </w:r>
      <w:r w:rsidRPr="00FD5762">
        <w:rPr>
          <w:rFonts w:asciiTheme="minorHAnsi" w:hAnsiTheme="minorHAnsi" w:cstheme="minorHAnsi"/>
          <w:rtl/>
        </w:rPr>
        <w:t xml:space="preserve"> תיפסל ותבוצע בחינה של ההצעה הבאה הזולה ביותר בשקלול המחיר הסופי.</w:t>
      </w:r>
    </w:p>
    <w:p w14:paraId="1E7CB0CB" w14:textId="77777777" w:rsidR="0093736D" w:rsidRPr="00FD5762" w:rsidRDefault="001448CB" w:rsidP="00F37E07">
      <w:pPr>
        <w:keepNext/>
        <w:keepLines/>
        <w:numPr>
          <w:ilvl w:val="2"/>
          <w:numId w:val="15"/>
        </w:numPr>
        <w:rPr>
          <w:rFonts w:asciiTheme="minorHAnsi" w:hAnsiTheme="minorHAnsi" w:cstheme="minorHAnsi"/>
          <w:b/>
          <w:bCs/>
        </w:rPr>
      </w:pPr>
      <w:r w:rsidRPr="00FD5762">
        <w:rPr>
          <w:rFonts w:asciiTheme="minorHAnsi" w:hAnsiTheme="minorHAnsi" w:cstheme="minorHAnsi"/>
          <w:rtl/>
        </w:rPr>
        <w:lastRenderedPageBreak/>
        <w:t xml:space="preserve">במידה וכמות הפריטים שנפסלו ושאינם עומדים בדרישות הטכניות יהיה קטן מ – 15% מסך הפריטים, יתבקש המציע להגיש פריטים חלופיים אשר עומדים בדרישות הטכניות </w:t>
      </w:r>
      <w:r w:rsidRPr="00FD5762">
        <w:rPr>
          <w:rFonts w:asciiTheme="minorHAnsi" w:hAnsiTheme="minorHAnsi" w:cstheme="minorHAnsi"/>
          <w:b/>
          <w:bCs/>
          <w:rtl/>
        </w:rPr>
        <w:t>מבלי לשנות את אחוזי ההנחה המוצעים.</w:t>
      </w:r>
      <w:r w:rsidR="00253592">
        <w:rPr>
          <w:rFonts w:asciiTheme="minorHAnsi" w:hAnsiTheme="minorHAnsi" w:cstheme="minorHAnsi" w:hint="cs"/>
          <w:b/>
          <w:bCs/>
          <w:rtl/>
        </w:rPr>
        <w:t xml:space="preserve"> למשרד שמורה הזכות לפסול את ההצעה במידה ומציע שינה את אחוז ההנחה.</w:t>
      </w:r>
    </w:p>
    <w:p w14:paraId="309729D3" w14:textId="77777777" w:rsidR="0093736D" w:rsidRPr="00FD5762" w:rsidRDefault="001448CB" w:rsidP="00F37E07">
      <w:pPr>
        <w:keepNext/>
        <w:keepLines/>
        <w:numPr>
          <w:ilvl w:val="2"/>
          <w:numId w:val="15"/>
        </w:numPr>
        <w:rPr>
          <w:rFonts w:asciiTheme="minorHAnsi" w:hAnsiTheme="minorHAnsi" w:cstheme="minorHAnsi"/>
        </w:rPr>
      </w:pPr>
      <w:r w:rsidRPr="00FD5762">
        <w:rPr>
          <w:rFonts w:asciiTheme="minorHAnsi" w:hAnsiTheme="minorHAnsi" w:cstheme="minorHAnsi"/>
          <w:rtl/>
        </w:rPr>
        <w:t>במידה גם לאחר הגשת פריטים חלופיים, עדיין לא תהיה עמידה של 100% בדרישות הטכניות, המזמין שומר לעצמו את הזכות לפסול את הצעת המחיר ולעבור למציע הבא בתור לו ההצעה הזולה ביותר לאחר שקלול אחוזי ההנחה.</w:t>
      </w:r>
    </w:p>
    <w:p w14:paraId="322C4178" w14:textId="77777777" w:rsidR="00FE3ADD" w:rsidRPr="006E497D" w:rsidRDefault="001448CB" w:rsidP="00F37E07">
      <w:pPr>
        <w:pStyle w:val="aff"/>
        <w:keepNext/>
        <w:keepLines/>
        <w:numPr>
          <w:ilvl w:val="2"/>
          <w:numId w:val="15"/>
        </w:numPr>
        <w:spacing w:after="160"/>
        <w:contextualSpacing/>
        <w:rPr>
          <w:rFonts w:asciiTheme="minorHAnsi" w:hAnsiTheme="minorHAnsi" w:cstheme="minorHAnsi"/>
        </w:rPr>
      </w:pPr>
      <w:r w:rsidRPr="00FD5762">
        <w:rPr>
          <w:rFonts w:asciiTheme="minorHAnsi" w:hAnsiTheme="minorHAnsi" w:cstheme="minorHAnsi"/>
          <w:rtl/>
        </w:rPr>
        <w:t>במקרה של שוויון מוחלט בין ההצעות, ועדת המכרזים</w:t>
      </w:r>
      <w:r w:rsidRPr="006E497D">
        <w:rPr>
          <w:rFonts w:asciiTheme="minorHAnsi" w:hAnsiTheme="minorHAnsi" w:cstheme="minorHAnsi"/>
          <w:rtl/>
        </w:rPr>
        <w:t xml:space="preserve"> תהא רשאית</w:t>
      </w:r>
      <w:r w:rsidR="0041474D" w:rsidRPr="006E497D">
        <w:rPr>
          <w:rFonts w:asciiTheme="minorHAnsi" w:hAnsiTheme="minorHAnsi" w:cstheme="minorHAnsi"/>
          <w:rtl/>
        </w:rPr>
        <w:t xml:space="preserve"> לבצע הליך תחרותי נוסף, </w:t>
      </w:r>
      <w:r w:rsidRPr="006E497D">
        <w:rPr>
          <w:rFonts w:asciiTheme="minorHAnsi" w:hAnsiTheme="minorHAnsi" w:cstheme="minorHAnsi"/>
          <w:rtl/>
        </w:rPr>
        <w:t xml:space="preserve"> לנהל עם המציעים מו"מ על המחירים המוצעים, לפצל את הזכייה, </w:t>
      </w:r>
      <w:r w:rsidR="00B8263D" w:rsidRPr="006E497D">
        <w:rPr>
          <w:rFonts w:asciiTheme="minorHAnsi" w:hAnsiTheme="minorHAnsi" w:cstheme="minorHAnsi"/>
          <w:rtl/>
        </w:rPr>
        <w:t xml:space="preserve">לערוך </w:t>
      </w:r>
      <w:r w:rsidRPr="006E497D">
        <w:rPr>
          <w:rFonts w:asciiTheme="minorHAnsi" w:hAnsiTheme="minorHAnsi" w:cstheme="minorHAnsi"/>
          <w:rtl/>
        </w:rPr>
        <w:t>הגרלה בה יבחר הזוכה והכול כראות עיניה.</w:t>
      </w:r>
    </w:p>
    <w:p w14:paraId="66D86CD0" w14:textId="77777777" w:rsidR="00FE3ADD" w:rsidRPr="006E497D" w:rsidRDefault="001448CB" w:rsidP="00F37E07">
      <w:pPr>
        <w:pStyle w:val="aff"/>
        <w:keepNext/>
        <w:keepLines/>
        <w:numPr>
          <w:ilvl w:val="2"/>
          <w:numId w:val="15"/>
        </w:numPr>
        <w:spacing w:after="160"/>
        <w:contextualSpacing/>
        <w:rPr>
          <w:rFonts w:asciiTheme="minorHAnsi" w:hAnsiTheme="minorHAnsi" w:cstheme="minorHAnsi"/>
        </w:rPr>
      </w:pPr>
      <w:r w:rsidRPr="006E497D">
        <w:rPr>
          <w:rFonts w:asciiTheme="minorHAnsi" w:hAnsiTheme="minorHAnsi" w:cstheme="minorHAnsi"/>
          <w:rtl/>
        </w:rPr>
        <w:t>המזמין רשאי, אך לא חייב, לקיים הליך תחרותי נוסף, בכל אחד מהמקרים הבאים:</w:t>
      </w:r>
    </w:p>
    <w:p w14:paraId="17D347B3" w14:textId="77777777" w:rsidR="00FE3ADD" w:rsidRPr="006E497D" w:rsidRDefault="001448CB" w:rsidP="00F37E07">
      <w:pPr>
        <w:pStyle w:val="aff"/>
        <w:keepNext/>
        <w:keepLines/>
        <w:widowControl w:val="0"/>
        <w:numPr>
          <w:ilvl w:val="3"/>
          <w:numId w:val="15"/>
        </w:numPr>
        <w:adjustRightInd w:val="0"/>
        <w:textAlignment w:val="baseline"/>
        <w:rPr>
          <w:rFonts w:asciiTheme="minorHAnsi" w:hAnsiTheme="minorHAnsi" w:cstheme="minorHAnsi"/>
        </w:rPr>
      </w:pPr>
      <w:r w:rsidRPr="006E497D">
        <w:rPr>
          <w:rFonts w:asciiTheme="minorHAnsi" w:hAnsiTheme="minorHAnsi" w:cstheme="minorHAnsi"/>
          <w:rtl/>
        </w:rPr>
        <w:t xml:space="preserve">במקרה שהצעת המחיר </w:t>
      </w:r>
      <w:r w:rsidR="00233D88">
        <w:rPr>
          <w:rFonts w:asciiTheme="minorHAnsi" w:hAnsiTheme="minorHAnsi" w:cstheme="minorHAnsi" w:hint="cs"/>
          <w:rtl/>
        </w:rPr>
        <w:t>הזולה ביותר</w:t>
      </w:r>
      <w:r w:rsidRPr="006E497D">
        <w:rPr>
          <w:rFonts w:asciiTheme="minorHAnsi" w:hAnsiTheme="minorHAnsi" w:cstheme="minorHAnsi"/>
          <w:rtl/>
        </w:rPr>
        <w:t>, חורגת מהתקציב של המשרד למתן השירות.</w:t>
      </w:r>
    </w:p>
    <w:p w14:paraId="1F72533B" w14:textId="77777777" w:rsidR="00FE3ADD" w:rsidRPr="006E497D" w:rsidRDefault="001448CB" w:rsidP="00F37E07">
      <w:pPr>
        <w:pStyle w:val="aff"/>
        <w:keepNext/>
        <w:keepLines/>
        <w:widowControl w:val="0"/>
        <w:numPr>
          <w:ilvl w:val="3"/>
          <w:numId w:val="15"/>
        </w:numPr>
        <w:adjustRightInd w:val="0"/>
        <w:textAlignment w:val="baseline"/>
        <w:rPr>
          <w:rFonts w:asciiTheme="minorHAnsi" w:hAnsiTheme="minorHAnsi" w:cstheme="minorHAnsi"/>
        </w:rPr>
      </w:pPr>
      <w:r>
        <w:rPr>
          <w:rFonts w:asciiTheme="minorHAnsi" w:hAnsiTheme="minorHAnsi" w:cstheme="minorHAnsi" w:hint="cs"/>
          <w:rtl/>
        </w:rPr>
        <w:t>במקרה של</w:t>
      </w:r>
      <w:r w:rsidR="001D7522" w:rsidRPr="006E497D">
        <w:rPr>
          <w:rFonts w:asciiTheme="minorHAnsi" w:hAnsiTheme="minorHAnsi" w:cstheme="minorHAnsi"/>
          <w:rtl/>
        </w:rPr>
        <w:t xml:space="preserve"> </w:t>
      </w:r>
      <w:r w:rsidR="00233D88">
        <w:rPr>
          <w:rFonts w:asciiTheme="minorHAnsi" w:hAnsiTheme="minorHAnsi" w:cstheme="minorHAnsi" w:hint="cs"/>
          <w:rtl/>
        </w:rPr>
        <w:t>מחיר</w:t>
      </w:r>
      <w:r w:rsidR="001D7522" w:rsidRPr="006E497D">
        <w:rPr>
          <w:rFonts w:asciiTheme="minorHAnsi" w:hAnsiTheme="minorHAnsi" w:cstheme="minorHAnsi"/>
          <w:rtl/>
        </w:rPr>
        <w:t xml:space="preserve"> זהה או בפער המצדיק לדעת הועדה הליך תחרותי נוסף.</w:t>
      </w:r>
    </w:p>
    <w:p w14:paraId="7FEFB08F" w14:textId="77777777" w:rsidR="00FE3ADD" w:rsidRPr="006E497D" w:rsidRDefault="001448CB" w:rsidP="00F37E07">
      <w:pPr>
        <w:pStyle w:val="aff"/>
        <w:keepNext/>
        <w:keepLines/>
        <w:numPr>
          <w:ilvl w:val="2"/>
          <w:numId w:val="15"/>
        </w:numPr>
        <w:spacing w:after="160"/>
        <w:contextualSpacing/>
        <w:rPr>
          <w:rFonts w:asciiTheme="minorHAnsi" w:hAnsiTheme="minorHAnsi" w:cstheme="minorHAnsi"/>
        </w:rPr>
      </w:pPr>
      <w:r w:rsidRPr="006E497D">
        <w:rPr>
          <w:rFonts w:asciiTheme="minorHAnsi" w:hAnsiTheme="minorHAnsi" w:cstheme="minorHAnsi"/>
          <w:rtl/>
        </w:rPr>
        <w:t>במידה והוחלט לקיים הליך תחרותי נוסף, המשרד יודיע למציעים על מועד אחרון להגשת הצעות מחיר משופרות. במידה ויחליט מציע לא להגיש הצעה מיטבית, תחשב הצעת המחיר המקורית שהגיש.</w:t>
      </w:r>
    </w:p>
    <w:p w14:paraId="29554BA5" w14:textId="77777777" w:rsidR="00FE3ADD" w:rsidRPr="006E497D" w:rsidRDefault="001448CB" w:rsidP="00F37E07">
      <w:pPr>
        <w:pStyle w:val="aff"/>
        <w:keepNext/>
        <w:keepLines/>
        <w:numPr>
          <w:ilvl w:val="2"/>
          <w:numId w:val="15"/>
        </w:numPr>
        <w:spacing w:after="160"/>
        <w:contextualSpacing/>
        <w:rPr>
          <w:rFonts w:asciiTheme="minorHAnsi" w:hAnsiTheme="minorHAnsi" w:cstheme="minorHAnsi"/>
        </w:rPr>
      </w:pPr>
      <w:r w:rsidRPr="006E497D">
        <w:rPr>
          <w:rFonts w:asciiTheme="minorHAnsi" w:hAnsiTheme="minorHAnsi" w:cstheme="minorHAnsi"/>
          <w:rtl/>
        </w:rPr>
        <w:t>למשרד שמורה הזכות לקיים הליך תחרותי נוסף לכל הרכיבים המופיעים בטופס הצעת המחיר או לחלקם על פי שיקול דעתו הבלעדי.</w:t>
      </w:r>
    </w:p>
    <w:p w14:paraId="4843CFC8" w14:textId="77777777" w:rsidR="004278A6" w:rsidRPr="006E497D" w:rsidRDefault="001448CB" w:rsidP="00F37E07">
      <w:pPr>
        <w:pStyle w:val="aff"/>
        <w:keepNext/>
        <w:keepLines/>
        <w:numPr>
          <w:ilvl w:val="2"/>
          <w:numId w:val="15"/>
        </w:numPr>
        <w:spacing w:after="160"/>
        <w:contextualSpacing/>
        <w:rPr>
          <w:rFonts w:asciiTheme="minorHAnsi" w:hAnsiTheme="minorHAnsi" w:cstheme="minorHAnsi"/>
        </w:rPr>
      </w:pPr>
      <w:r w:rsidRPr="006E497D">
        <w:rPr>
          <w:rFonts w:asciiTheme="minorHAnsi" w:hAnsiTheme="minorHAnsi" w:cstheme="minorHAnsi"/>
          <w:rtl/>
        </w:rPr>
        <w:t>לאחר ביצוע ההליך, ייערך שקלול נוסף בהתאם להצעות המחיר המיטביות שהוגשו, במידה והוגשו, וציון זה יקבע לצורך הכרזה על זוכה.</w:t>
      </w:r>
    </w:p>
    <w:p w14:paraId="6C871980" w14:textId="77777777" w:rsidR="00D0017B" w:rsidRPr="006E497D" w:rsidRDefault="001448CB" w:rsidP="005665DB">
      <w:pPr>
        <w:pStyle w:val="15"/>
        <w:rPr>
          <w:rFonts w:asciiTheme="minorHAnsi" w:hAnsiTheme="minorHAnsi" w:cstheme="minorHAnsi"/>
          <w:szCs w:val="24"/>
          <w:rtl/>
        </w:rPr>
      </w:pPr>
      <w:bookmarkStart w:id="236" w:name="_Toc72429169"/>
      <w:bookmarkStart w:id="237" w:name="_Toc72652743"/>
      <w:bookmarkStart w:id="238" w:name="_Toc79319317"/>
      <w:bookmarkStart w:id="239" w:name="_Toc85987281"/>
      <w:bookmarkStart w:id="240" w:name="_Toc89669426"/>
      <w:bookmarkStart w:id="241" w:name="_Toc112663883"/>
      <w:bookmarkStart w:id="242" w:name="_Toc113796144"/>
      <w:bookmarkStart w:id="243" w:name="_Toc151630966"/>
      <w:bookmarkEnd w:id="234"/>
      <w:r w:rsidRPr="006E497D">
        <w:rPr>
          <w:rFonts w:asciiTheme="minorHAnsi" w:hAnsiTheme="minorHAnsi" w:cstheme="minorHAnsi"/>
          <w:szCs w:val="24"/>
          <w:rtl/>
        </w:rPr>
        <w:t xml:space="preserve">תנאי מתן השירותים על ידי </w:t>
      </w:r>
      <w:bookmarkEnd w:id="222"/>
      <w:bookmarkEnd w:id="223"/>
      <w:bookmarkEnd w:id="224"/>
      <w:bookmarkEnd w:id="225"/>
      <w:bookmarkEnd w:id="226"/>
      <w:r w:rsidR="00BD2A96" w:rsidRPr="006E497D">
        <w:rPr>
          <w:rFonts w:asciiTheme="minorHAnsi" w:hAnsiTheme="minorHAnsi" w:cstheme="minorHAnsi"/>
          <w:szCs w:val="24"/>
          <w:rtl/>
        </w:rPr>
        <w:t>ספק</w:t>
      </w:r>
      <w:r w:rsidR="000B4665" w:rsidRPr="006E497D">
        <w:rPr>
          <w:rFonts w:asciiTheme="minorHAnsi" w:hAnsiTheme="minorHAnsi" w:cstheme="minorHAnsi"/>
          <w:szCs w:val="24"/>
          <w:rtl/>
        </w:rPr>
        <w:t xml:space="preserve"> השירותים</w:t>
      </w:r>
      <w:bookmarkEnd w:id="227"/>
      <w:bookmarkEnd w:id="236"/>
      <w:bookmarkEnd w:id="237"/>
      <w:bookmarkEnd w:id="238"/>
      <w:bookmarkEnd w:id="239"/>
      <w:bookmarkEnd w:id="240"/>
      <w:bookmarkEnd w:id="241"/>
      <w:bookmarkEnd w:id="242"/>
      <w:bookmarkEnd w:id="243"/>
    </w:p>
    <w:p w14:paraId="15EA2848" w14:textId="77777777" w:rsidR="00925C4B" w:rsidRPr="006E497D" w:rsidRDefault="001448CB" w:rsidP="005665DB">
      <w:pPr>
        <w:pStyle w:val="aff"/>
        <w:keepNext/>
        <w:keepLines/>
        <w:numPr>
          <w:ilvl w:val="1"/>
          <w:numId w:val="14"/>
        </w:numPr>
        <w:rPr>
          <w:rFonts w:asciiTheme="minorHAnsi" w:hAnsiTheme="minorHAnsi" w:cstheme="minorHAnsi"/>
          <w:b/>
        </w:rPr>
      </w:pPr>
      <w:r w:rsidRPr="006E497D">
        <w:rPr>
          <w:rFonts w:asciiTheme="minorHAnsi" w:hAnsiTheme="minorHAnsi" w:cstheme="minorHAnsi"/>
          <w:rtl/>
        </w:rPr>
        <w:t>ה</w:t>
      </w:r>
      <w:r w:rsidR="006D34A9" w:rsidRPr="006E497D">
        <w:rPr>
          <w:rFonts w:asciiTheme="minorHAnsi" w:hAnsiTheme="minorHAnsi" w:cstheme="minorHAnsi"/>
          <w:rtl/>
        </w:rPr>
        <w:t>שירותי</w:t>
      </w:r>
      <w:r w:rsidRPr="006E497D">
        <w:rPr>
          <w:rFonts w:asciiTheme="minorHAnsi" w:hAnsiTheme="minorHAnsi" w:cstheme="minorHAnsi"/>
          <w:rtl/>
        </w:rPr>
        <w:t>ם</w:t>
      </w:r>
      <w:r w:rsidR="006D34A9" w:rsidRPr="006E497D">
        <w:rPr>
          <w:rFonts w:asciiTheme="minorHAnsi" w:hAnsiTheme="minorHAnsi" w:cstheme="minorHAnsi"/>
          <w:rtl/>
        </w:rPr>
        <w:t xml:space="preserve"> </w:t>
      </w:r>
      <w:r w:rsidR="00363713" w:rsidRPr="006E497D">
        <w:rPr>
          <w:rFonts w:asciiTheme="minorHAnsi" w:hAnsiTheme="minorHAnsi" w:cstheme="minorHAnsi"/>
          <w:b/>
          <w:rtl/>
        </w:rPr>
        <w:t xml:space="preserve">יינתנו על ידי </w:t>
      </w:r>
      <w:r w:rsidR="000B4665" w:rsidRPr="006E497D">
        <w:rPr>
          <w:rFonts w:asciiTheme="minorHAnsi" w:hAnsiTheme="minorHAnsi" w:cstheme="minorHAnsi"/>
          <w:b/>
          <w:rtl/>
        </w:rPr>
        <w:t>הספק הזוכה</w:t>
      </w:r>
      <w:r w:rsidR="007E5F0A" w:rsidRPr="006E497D">
        <w:rPr>
          <w:rFonts w:asciiTheme="minorHAnsi" w:hAnsiTheme="minorHAnsi" w:cstheme="minorHAnsi"/>
          <w:b/>
          <w:rtl/>
        </w:rPr>
        <w:t xml:space="preserve"> </w:t>
      </w:r>
      <w:r w:rsidR="0003207B" w:rsidRPr="006E497D">
        <w:rPr>
          <w:rFonts w:asciiTheme="minorHAnsi" w:hAnsiTheme="minorHAnsi" w:cstheme="minorHAnsi"/>
          <w:b/>
          <w:rtl/>
        </w:rPr>
        <w:t xml:space="preserve">בהתאם </w:t>
      </w:r>
      <w:r w:rsidR="00487D57" w:rsidRPr="006E497D">
        <w:rPr>
          <w:rFonts w:asciiTheme="minorHAnsi" w:hAnsiTheme="minorHAnsi" w:cstheme="minorHAnsi"/>
          <w:b/>
          <w:rtl/>
        </w:rPr>
        <w:t xml:space="preserve">לצורכי </w:t>
      </w:r>
      <w:r w:rsidR="000B4665" w:rsidRPr="006E497D">
        <w:rPr>
          <w:rFonts w:asciiTheme="minorHAnsi" w:hAnsiTheme="minorHAnsi" w:cstheme="minorHAnsi"/>
          <w:b/>
          <w:rtl/>
        </w:rPr>
        <w:t>המזמי</w:t>
      </w:r>
      <w:r w:rsidR="00BD2A96" w:rsidRPr="006E497D">
        <w:rPr>
          <w:rFonts w:asciiTheme="minorHAnsi" w:hAnsiTheme="minorHAnsi" w:cstheme="minorHAnsi"/>
          <w:b/>
          <w:rtl/>
        </w:rPr>
        <w:t>ן</w:t>
      </w:r>
      <w:r w:rsidR="00C41EB2" w:rsidRPr="006E497D">
        <w:rPr>
          <w:rFonts w:asciiTheme="minorHAnsi" w:hAnsiTheme="minorHAnsi" w:cstheme="minorHAnsi"/>
          <w:b/>
          <w:rtl/>
        </w:rPr>
        <w:t xml:space="preserve"> </w:t>
      </w:r>
      <w:r w:rsidR="00363713" w:rsidRPr="006E497D">
        <w:rPr>
          <w:rFonts w:asciiTheme="minorHAnsi" w:hAnsiTheme="minorHAnsi" w:cstheme="minorHAnsi"/>
          <w:b/>
          <w:rtl/>
        </w:rPr>
        <w:t>ולשביעות רצונ</w:t>
      </w:r>
      <w:r w:rsidR="00BD2A96" w:rsidRPr="006E497D">
        <w:rPr>
          <w:rFonts w:asciiTheme="minorHAnsi" w:hAnsiTheme="minorHAnsi" w:cstheme="minorHAnsi"/>
          <w:b/>
          <w:rtl/>
        </w:rPr>
        <w:t>ו</w:t>
      </w:r>
      <w:r w:rsidR="00363713" w:rsidRPr="006E497D">
        <w:rPr>
          <w:rFonts w:asciiTheme="minorHAnsi" w:hAnsiTheme="minorHAnsi" w:cstheme="minorHAnsi"/>
          <w:b/>
          <w:rtl/>
        </w:rPr>
        <w:t xml:space="preserve">. </w:t>
      </w:r>
      <w:r w:rsidR="009D4315" w:rsidRPr="006E497D">
        <w:rPr>
          <w:rFonts w:asciiTheme="minorHAnsi" w:hAnsiTheme="minorHAnsi" w:cstheme="minorHAnsi"/>
          <w:b/>
          <w:rtl/>
        </w:rPr>
        <w:t xml:space="preserve">הספק </w:t>
      </w:r>
      <w:r w:rsidR="00363713" w:rsidRPr="006E497D">
        <w:rPr>
          <w:rFonts w:asciiTheme="minorHAnsi" w:hAnsiTheme="minorHAnsi" w:cstheme="minorHAnsi"/>
          <w:b/>
          <w:rtl/>
        </w:rPr>
        <w:t>או מי מטעמו לא יהיו רשאים להעביר או להסב את זכויותיהם</w:t>
      </w:r>
      <w:r w:rsidR="00835E38" w:rsidRPr="006E497D">
        <w:rPr>
          <w:rFonts w:asciiTheme="minorHAnsi" w:hAnsiTheme="minorHAnsi" w:cstheme="minorHAnsi"/>
          <w:b/>
          <w:rtl/>
        </w:rPr>
        <w:t xml:space="preserve"> על פי </w:t>
      </w:r>
      <w:r w:rsidR="00363713" w:rsidRPr="006E497D">
        <w:rPr>
          <w:rFonts w:asciiTheme="minorHAnsi" w:hAnsiTheme="minorHAnsi" w:cstheme="minorHAnsi"/>
          <w:b/>
          <w:rtl/>
        </w:rPr>
        <w:t xml:space="preserve">הצעה זו כולן או חלקן לצד שלישי, אלא בהסכמה מראש ובכתב </w:t>
      </w:r>
      <w:r w:rsidR="00C41EB2" w:rsidRPr="006E497D">
        <w:rPr>
          <w:rFonts w:asciiTheme="minorHAnsi" w:hAnsiTheme="minorHAnsi" w:cstheme="minorHAnsi"/>
          <w:b/>
          <w:rtl/>
        </w:rPr>
        <w:t xml:space="preserve">מהמשרד </w:t>
      </w:r>
      <w:r w:rsidR="00363713" w:rsidRPr="006E497D">
        <w:rPr>
          <w:rFonts w:asciiTheme="minorHAnsi" w:hAnsiTheme="minorHAnsi" w:cstheme="minorHAnsi"/>
          <w:b/>
          <w:rtl/>
        </w:rPr>
        <w:t>או מי מטעמו.</w:t>
      </w:r>
    </w:p>
    <w:p w14:paraId="53181178" w14:textId="77777777" w:rsidR="00925C4B" w:rsidRPr="006E497D" w:rsidRDefault="001448CB" w:rsidP="005665DB">
      <w:pPr>
        <w:pStyle w:val="aff"/>
        <w:keepNext/>
        <w:keepLines/>
        <w:numPr>
          <w:ilvl w:val="1"/>
          <w:numId w:val="14"/>
        </w:numPr>
        <w:rPr>
          <w:rFonts w:asciiTheme="minorHAnsi" w:hAnsiTheme="minorHAnsi" w:cstheme="minorHAnsi"/>
          <w:b/>
        </w:rPr>
      </w:pPr>
      <w:r w:rsidRPr="006E497D">
        <w:rPr>
          <w:rFonts w:asciiTheme="minorHAnsi" w:hAnsiTheme="minorHAnsi" w:cstheme="minorHAnsi"/>
          <w:rtl/>
        </w:rPr>
        <w:t>הספק הזוכה</w:t>
      </w:r>
      <w:r w:rsidR="007E5F0A" w:rsidRPr="006E497D">
        <w:rPr>
          <w:rFonts w:asciiTheme="minorHAnsi" w:hAnsiTheme="minorHAnsi" w:cstheme="minorHAnsi"/>
          <w:b/>
          <w:rtl/>
        </w:rPr>
        <w:t xml:space="preserve"> </w:t>
      </w:r>
      <w:r w:rsidR="00363713" w:rsidRPr="006E497D">
        <w:rPr>
          <w:rFonts w:asciiTheme="minorHAnsi" w:hAnsiTheme="minorHAnsi" w:cstheme="minorHAnsi"/>
          <w:b/>
          <w:rtl/>
        </w:rPr>
        <w:t xml:space="preserve">יחל להעניק את השירותים </w:t>
      </w:r>
      <w:r w:rsidR="00CC559B" w:rsidRPr="006E497D">
        <w:rPr>
          <w:rFonts w:asciiTheme="minorHAnsi" w:hAnsiTheme="minorHAnsi" w:cstheme="minorHAnsi"/>
          <w:b/>
          <w:rtl/>
        </w:rPr>
        <w:t>רק</w:t>
      </w:r>
      <w:r w:rsidR="000A2DC1" w:rsidRPr="006E497D">
        <w:rPr>
          <w:rFonts w:asciiTheme="minorHAnsi" w:hAnsiTheme="minorHAnsi" w:cstheme="minorHAnsi"/>
          <w:b/>
          <w:rtl/>
        </w:rPr>
        <w:t xml:space="preserve"> לאחר</w:t>
      </w:r>
      <w:r w:rsidR="00363713" w:rsidRPr="006E497D">
        <w:rPr>
          <w:rFonts w:asciiTheme="minorHAnsi" w:hAnsiTheme="minorHAnsi" w:cstheme="minorHAnsi"/>
          <w:b/>
          <w:rtl/>
        </w:rPr>
        <w:t xml:space="preserve"> חת</w:t>
      </w:r>
      <w:r w:rsidR="00412A92" w:rsidRPr="006E497D">
        <w:rPr>
          <w:rFonts w:asciiTheme="minorHAnsi" w:hAnsiTheme="minorHAnsi" w:cstheme="minorHAnsi"/>
          <w:rtl/>
        </w:rPr>
        <w:t>ימ</w:t>
      </w:r>
      <w:r w:rsidR="00363713" w:rsidRPr="006E497D">
        <w:rPr>
          <w:rFonts w:asciiTheme="minorHAnsi" w:hAnsiTheme="minorHAnsi" w:cstheme="minorHAnsi"/>
          <w:b/>
          <w:rtl/>
        </w:rPr>
        <w:t xml:space="preserve">ת </w:t>
      </w:r>
      <w:proofErr w:type="spellStart"/>
      <w:r w:rsidR="00363713" w:rsidRPr="006E497D">
        <w:rPr>
          <w:rFonts w:asciiTheme="minorHAnsi" w:hAnsiTheme="minorHAnsi" w:cstheme="minorHAnsi"/>
          <w:b/>
          <w:rtl/>
        </w:rPr>
        <w:t>מורשי</w:t>
      </w:r>
      <w:proofErr w:type="spellEnd"/>
      <w:r w:rsidR="00363713" w:rsidRPr="006E497D">
        <w:rPr>
          <w:rFonts w:asciiTheme="minorHAnsi" w:hAnsiTheme="minorHAnsi" w:cstheme="minorHAnsi"/>
          <w:b/>
          <w:rtl/>
        </w:rPr>
        <w:t xml:space="preserve"> החת</w:t>
      </w:r>
      <w:r w:rsidR="00412A92" w:rsidRPr="006E497D">
        <w:rPr>
          <w:rFonts w:asciiTheme="minorHAnsi" w:hAnsiTheme="minorHAnsi" w:cstheme="minorHAnsi"/>
          <w:rtl/>
        </w:rPr>
        <w:t>ימ</w:t>
      </w:r>
      <w:r w:rsidR="00363713" w:rsidRPr="006E497D">
        <w:rPr>
          <w:rFonts w:asciiTheme="minorHAnsi" w:hAnsiTheme="minorHAnsi" w:cstheme="minorHAnsi"/>
          <w:b/>
          <w:rtl/>
        </w:rPr>
        <w:t xml:space="preserve">ה מטעם </w:t>
      </w:r>
      <w:r w:rsidR="00B50DF7" w:rsidRPr="006E497D">
        <w:rPr>
          <w:rFonts w:asciiTheme="minorHAnsi" w:hAnsiTheme="minorHAnsi" w:cstheme="minorHAnsi"/>
          <w:b/>
          <w:rtl/>
        </w:rPr>
        <w:t>המזמין</w:t>
      </w:r>
      <w:r w:rsidR="001F5944" w:rsidRPr="006E497D">
        <w:rPr>
          <w:rFonts w:asciiTheme="minorHAnsi" w:hAnsiTheme="minorHAnsi" w:cstheme="minorHAnsi"/>
          <w:b/>
          <w:rtl/>
        </w:rPr>
        <w:t xml:space="preserve"> </w:t>
      </w:r>
      <w:r w:rsidR="00363713" w:rsidRPr="006E497D">
        <w:rPr>
          <w:rFonts w:asciiTheme="minorHAnsi" w:hAnsiTheme="minorHAnsi" w:cstheme="minorHAnsi"/>
          <w:b/>
          <w:rtl/>
        </w:rPr>
        <w:t>על הסכם ההתקשרות</w:t>
      </w:r>
      <w:r w:rsidR="004324D1" w:rsidRPr="006E497D">
        <w:rPr>
          <w:rFonts w:asciiTheme="minorHAnsi" w:hAnsiTheme="minorHAnsi" w:cstheme="minorHAnsi"/>
          <w:b/>
          <w:rtl/>
        </w:rPr>
        <w:t xml:space="preserve"> והנפקת הזמנת רכש</w:t>
      </w:r>
      <w:r w:rsidRPr="006E497D">
        <w:rPr>
          <w:rFonts w:asciiTheme="minorHAnsi" w:hAnsiTheme="minorHAnsi" w:cstheme="minorHAnsi"/>
          <w:b/>
          <w:rtl/>
        </w:rPr>
        <w:t xml:space="preserve"> חתומה</w:t>
      </w:r>
      <w:r w:rsidR="004324D1" w:rsidRPr="006E497D">
        <w:rPr>
          <w:rFonts w:asciiTheme="minorHAnsi" w:hAnsiTheme="minorHAnsi" w:cstheme="minorHAnsi"/>
          <w:b/>
          <w:rtl/>
        </w:rPr>
        <w:t xml:space="preserve"> ע"י</w:t>
      </w:r>
      <w:r w:rsidRPr="006E497D">
        <w:rPr>
          <w:rFonts w:asciiTheme="minorHAnsi" w:hAnsiTheme="minorHAnsi" w:cstheme="minorHAnsi"/>
          <w:b/>
          <w:rtl/>
        </w:rPr>
        <w:t xml:space="preserve"> </w:t>
      </w:r>
      <w:proofErr w:type="spellStart"/>
      <w:r w:rsidRPr="006E497D">
        <w:rPr>
          <w:rFonts w:asciiTheme="minorHAnsi" w:hAnsiTheme="minorHAnsi" w:cstheme="minorHAnsi"/>
          <w:b/>
          <w:rtl/>
        </w:rPr>
        <w:t>מורשי</w:t>
      </w:r>
      <w:proofErr w:type="spellEnd"/>
      <w:r w:rsidRPr="006E497D">
        <w:rPr>
          <w:rFonts w:asciiTheme="minorHAnsi" w:hAnsiTheme="minorHAnsi" w:cstheme="minorHAnsi"/>
          <w:b/>
          <w:rtl/>
        </w:rPr>
        <w:t xml:space="preserve"> החתימה מטעם</w:t>
      </w:r>
      <w:r w:rsidR="00B50DF7" w:rsidRPr="006E497D">
        <w:rPr>
          <w:rFonts w:asciiTheme="minorHAnsi" w:hAnsiTheme="minorHAnsi" w:cstheme="minorHAnsi"/>
          <w:b/>
          <w:rtl/>
        </w:rPr>
        <w:t xml:space="preserve"> המזמין</w:t>
      </w:r>
      <w:r w:rsidR="009D4315" w:rsidRPr="006E497D">
        <w:rPr>
          <w:rFonts w:asciiTheme="minorHAnsi" w:hAnsiTheme="minorHAnsi" w:cstheme="minorHAnsi"/>
          <w:b/>
          <w:rtl/>
        </w:rPr>
        <w:t>.</w:t>
      </w:r>
    </w:p>
    <w:p w14:paraId="5D631517" w14:textId="77777777" w:rsidR="00736C4A" w:rsidRPr="006E497D" w:rsidRDefault="001448CB" w:rsidP="005665DB">
      <w:pPr>
        <w:pStyle w:val="15"/>
        <w:rPr>
          <w:rFonts w:asciiTheme="minorHAnsi" w:hAnsiTheme="minorHAnsi" w:cstheme="minorHAnsi"/>
          <w:szCs w:val="24"/>
        </w:rPr>
      </w:pPr>
      <w:bookmarkStart w:id="244" w:name="_Ref524876662"/>
      <w:bookmarkStart w:id="245" w:name="_Toc72429170"/>
      <w:bookmarkStart w:id="246" w:name="_Toc72652744"/>
      <w:bookmarkStart w:id="247" w:name="_Toc79319318"/>
      <w:bookmarkStart w:id="248" w:name="_Toc89669427"/>
      <w:bookmarkStart w:id="249" w:name="_Toc112663884"/>
      <w:bookmarkStart w:id="250" w:name="_Toc113796145"/>
      <w:bookmarkStart w:id="251" w:name="_Toc151630967"/>
      <w:bookmarkStart w:id="252" w:name="_Ref533345121"/>
      <w:bookmarkStart w:id="253" w:name="_Toc85987282"/>
      <w:bookmarkStart w:id="254" w:name="_Toc516551357"/>
      <w:bookmarkStart w:id="255" w:name="_Toc521604042"/>
      <w:bookmarkStart w:id="256" w:name="_Toc524610656"/>
      <w:r w:rsidRPr="006E497D">
        <w:rPr>
          <w:rFonts w:asciiTheme="minorHAnsi" w:hAnsiTheme="minorHAnsi" w:cstheme="minorHAnsi"/>
          <w:szCs w:val="24"/>
          <w:rtl/>
        </w:rPr>
        <w:t>מנגנון התמורה</w:t>
      </w:r>
      <w:bookmarkEnd w:id="244"/>
      <w:bookmarkEnd w:id="245"/>
      <w:bookmarkEnd w:id="246"/>
      <w:bookmarkEnd w:id="247"/>
      <w:bookmarkEnd w:id="248"/>
      <w:bookmarkEnd w:id="249"/>
      <w:bookmarkEnd w:id="250"/>
      <w:bookmarkEnd w:id="251"/>
      <w:r w:rsidR="00BA71AC" w:rsidRPr="006E497D">
        <w:rPr>
          <w:rFonts w:asciiTheme="minorHAnsi" w:hAnsiTheme="minorHAnsi" w:cstheme="minorHAnsi"/>
          <w:szCs w:val="24"/>
          <w:rtl/>
        </w:rPr>
        <w:t xml:space="preserve"> </w:t>
      </w:r>
      <w:bookmarkEnd w:id="252"/>
      <w:bookmarkEnd w:id="253"/>
    </w:p>
    <w:p w14:paraId="3D2CEDCB" w14:textId="77777777" w:rsidR="00911155" w:rsidRPr="006E497D" w:rsidRDefault="001448CB" w:rsidP="005665DB">
      <w:pPr>
        <w:pStyle w:val="aff"/>
        <w:keepNext/>
        <w:keepLines/>
        <w:numPr>
          <w:ilvl w:val="1"/>
          <w:numId w:val="14"/>
        </w:numPr>
        <w:rPr>
          <w:rFonts w:asciiTheme="minorHAnsi" w:hAnsiTheme="minorHAnsi" w:cstheme="minorHAnsi"/>
          <w:b/>
        </w:rPr>
      </w:pPr>
      <w:bookmarkStart w:id="257" w:name="_Ref524956217"/>
      <w:bookmarkStart w:id="258" w:name="_Ref457218001"/>
      <w:r w:rsidRPr="006E497D">
        <w:rPr>
          <w:rFonts w:asciiTheme="minorHAnsi" w:hAnsiTheme="minorHAnsi" w:cstheme="minorHAnsi"/>
          <w:b/>
          <w:rtl/>
        </w:rPr>
        <w:t xml:space="preserve">כל התשלומים על חשבון התמורה ישולמו, בהתאם להוראת </w:t>
      </w:r>
      <w:proofErr w:type="spellStart"/>
      <w:r w:rsidRPr="006E497D">
        <w:rPr>
          <w:rFonts w:asciiTheme="minorHAnsi" w:hAnsiTheme="minorHAnsi" w:cstheme="minorHAnsi"/>
          <w:b/>
          <w:rtl/>
        </w:rPr>
        <w:t>תכ"מ</w:t>
      </w:r>
      <w:proofErr w:type="spellEnd"/>
      <w:r w:rsidRPr="006E497D">
        <w:rPr>
          <w:rFonts w:asciiTheme="minorHAnsi" w:hAnsiTheme="minorHAnsi" w:cstheme="minorHAnsi"/>
          <w:b/>
          <w:rtl/>
        </w:rPr>
        <w:t xml:space="preserve"> 1.4.3 "ביצוע תשלומים בגין התחייבויות"</w:t>
      </w:r>
      <w:r w:rsidR="007C02BA" w:rsidRPr="006E497D">
        <w:rPr>
          <w:rFonts w:asciiTheme="minorHAnsi" w:hAnsiTheme="minorHAnsi" w:cstheme="minorHAnsi"/>
          <w:b/>
          <w:rtl/>
        </w:rPr>
        <w:t>.</w:t>
      </w:r>
      <w:r w:rsidR="00225E7C" w:rsidRPr="006E497D">
        <w:rPr>
          <w:rFonts w:asciiTheme="minorHAnsi" w:hAnsiTheme="minorHAnsi" w:cstheme="minorHAnsi"/>
          <w:b/>
          <w:rtl/>
        </w:rPr>
        <w:t xml:space="preserve"> </w:t>
      </w:r>
    </w:p>
    <w:p w14:paraId="7FAB67CC" w14:textId="77777777" w:rsidR="003F3E00" w:rsidRPr="006E497D" w:rsidRDefault="001448CB" w:rsidP="005665DB">
      <w:pPr>
        <w:pStyle w:val="aff"/>
        <w:keepNext/>
        <w:keepLines/>
        <w:numPr>
          <w:ilvl w:val="1"/>
          <w:numId w:val="14"/>
        </w:numPr>
        <w:rPr>
          <w:rFonts w:asciiTheme="minorHAnsi" w:hAnsiTheme="minorHAnsi" w:cstheme="minorHAnsi"/>
          <w:b/>
        </w:rPr>
      </w:pPr>
      <w:r w:rsidRPr="006E497D">
        <w:rPr>
          <w:rFonts w:asciiTheme="minorHAnsi" w:hAnsiTheme="minorHAnsi" w:cstheme="minorHAnsi"/>
          <w:b/>
          <w:rtl/>
        </w:rPr>
        <w:t xml:space="preserve">יובהר כי התמורה תשולם אך ורק בכפוף </w:t>
      </w:r>
      <w:r w:rsidR="007C02BA" w:rsidRPr="006E497D">
        <w:rPr>
          <w:rFonts w:asciiTheme="minorHAnsi" w:hAnsiTheme="minorHAnsi" w:cstheme="minorHAnsi"/>
          <w:b/>
          <w:rtl/>
        </w:rPr>
        <w:t>לביצוע בפועל</w:t>
      </w:r>
      <w:r w:rsidRPr="006E497D">
        <w:rPr>
          <w:rFonts w:asciiTheme="minorHAnsi" w:hAnsiTheme="minorHAnsi" w:cstheme="minorHAnsi"/>
          <w:b/>
          <w:rtl/>
        </w:rPr>
        <w:t>.</w:t>
      </w:r>
    </w:p>
    <w:p w14:paraId="6DBA0241" w14:textId="77777777" w:rsidR="0035128E" w:rsidRPr="006E497D" w:rsidRDefault="001448CB" w:rsidP="005665DB">
      <w:pPr>
        <w:pStyle w:val="aff"/>
        <w:keepNext/>
        <w:keepLines/>
        <w:numPr>
          <w:ilvl w:val="1"/>
          <w:numId w:val="14"/>
        </w:numPr>
        <w:rPr>
          <w:rFonts w:asciiTheme="minorHAnsi" w:hAnsiTheme="minorHAnsi" w:cstheme="minorHAnsi"/>
          <w:b/>
          <w:rtl/>
        </w:rPr>
      </w:pPr>
      <w:r w:rsidRPr="006E497D">
        <w:rPr>
          <w:rFonts w:asciiTheme="minorHAnsi" w:hAnsiTheme="minorHAnsi" w:cstheme="minorHAnsi"/>
          <w:b/>
          <w:rtl/>
        </w:rPr>
        <w:t xml:space="preserve">התמורה הכספית אותה יהיה זכאי </w:t>
      </w:r>
      <w:r w:rsidR="00D329A8" w:rsidRPr="006E497D">
        <w:rPr>
          <w:rFonts w:asciiTheme="minorHAnsi" w:hAnsiTheme="minorHAnsi" w:cstheme="minorHAnsi"/>
          <w:b/>
          <w:rtl/>
        </w:rPr>
        <w:t>הספק</w:t>
      </w:r>
      <w:r w:rsidRPr="006E497D">
        <w:rPr>
          <w:rFonts w:asciiTheme="minorHAnsi" w:hAnsiTheme="minorHAnsi" w:cstheme="minorHAnsi"/>
          <w:b/>
          <w:rtl/>
        </w:rPr>
        <w:t xml:space="preserve">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w:t>
      </w:r>
      <w:r w:rsidR="00D329A8" w:rsidRPr="006E497D">
        <w:rPr>
          <w:rFonts w:asciiTheme="minorHAnsi" w:hAnsiTheme="minorHAnsi" w:cstheme="minorHAnsi"/>
          <w:b/>
          <w:rtl/>
        </w:rPr>
        <w:t>הספק</w:t>
      </w:r>
      <w:r w:rsidRPr="006E497D">
        <w:rPr>
          <w:rFonts w:asciiTheme="minorHAnsi" w:hAnsiTheme="minorHAnsi" w:cstheme="minorHAnsi"/>
          <w:b/>
          <w:rtl/>
        </w:rPr>
        <w:t>, שזכתה כהצעה הזוכה</w:t>
      </w:r>
      <w:r w:rsidR="004D42F4" w:rsidRPr="006E497D">
        <w:rPr>
          <w:rFonts w:asciiTheme="minorHAnsi" w:hAnsiTheme="minorHAnsi" w:cstheme="minorHAnsi"/>
          <w:b/>
          <w:rtl/>
        </w:rPr>
        <w:t>.</w:t>
      </w:r>
      <w:r w:rsidR="00113501" w:rsidRPr="006E497D">
        <w:rPr>
          <w:rFonts w:asciiTheme="minorHAnsi" w:hAnsiTheme="minorHAnsi" w:cstheme="minorHAnsi"/>
          <w:b/>
          <w:rtl/>
        </w:rPr>
        <w:t xml:space="preserve"> </w:t>
      </w:r>
    </w:p>
    <w:p w14:paraId="13F56F47" w14:textId="77777777" w:rsidR="0079341A" w:rsidRPr="006E497D" w:rsidRDefault="001448CB" w:rsidP="005665DB">
      <w:pPr>
        <w:pStyle w:val="aff"/>
        <w:keepNext/>
        <w:keepLines/>
        <w:numPr>
          <w:ilvl w:val="1"/>
          <w:numId w:val="14"/>
        </w:numPr>
        <w:rPr>
          <w:rFonts w:asciiTheme="minorHAnsi" w:hAnsiTheme="minorHAnsi" w:cstheme="minorHAnsi"/>
          <w:b/>
          <w:rtl/>
        </w:rPr>
      </w:pPr>
      <w:r w:rsidRPr="006E497D">
        <w:rPr>
          <w:rFonts w:asciiTheme="minorHAnsi" w:hAnsiTheme="minorHAnsi" w:cstheme="minorHAnsi"/>
          <w:b/>
          <w:rtl/>
        </w:rPr>
        <w:lastRenderedPageBreak/>
        <w:t>מובהר ומוסכם בזאת כי התמורה דלעיל היא התמורה היחידה שתשולם ל</w:t>
      </w:r>
      <w:r w:rsidR="00D329A8" w:rsidRPr="006E497D">
        <w:rPr>
          <w:rFonts w:asciiTheme="minorHAnsi" w:hAnsiTheme="minorHAnsi" w:cstheme="minorHAnsi"/>
          <w:b/>
          <w:rtl/>
        </w:rPr>
        <w:t>ספק</w:t>
      </w:r>
      <w:r w:rsidRPr="006E497D">
        <w:rPr>
          <w:rFonts w:asciiTheme="minorHAnsi" w:hAnsiTheme="minorHAnsi" w:cstheme="minorHAnsi"/>
          <w:b/>
          <w:rtl/>
        </w:rPr>
        <w:t xml:space="preserve">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w:t>
      </w:r>
      <w:r w:rsidR="00D329A8" w:rsidRPr="006E497D">
        <w:rPr>
          <w:rFonts w:asciiTheme="minorHAnsi" w:hAnsiTheme="minorHAnsi" w:cstheme="minorHAnsi"/>
          <w:b/>
          <w:rtl/>
        </w:rPr>
        <w:t>ספק</w:t>
      </w:r>
      <w:r w:rsidRPr="006E497D">
        <w:rPr>
          <w:rFonts w:asciiTheme="minorHAnsi" w:hAnsiTheme="minorHAnsi" w:cstheme="minorHAnsi"/>
          <w:b/>
          <w:rtl/>
        </w:rPr>
        <w:t xml:space="preserve"> ולא לאדם אחר</w:t>
      </w:r>
      <w:r w:rsidR="002E12F7" w:rsidRPr="006E497D">
        <w:rPr>
          <w:rFonts w:asciiTheme="minorHAnsi" w:hAnsiTheme="minorHAnsi" w:cstheme="minorHAnsi"/>
          <w:b/>
          <w:rtl/>
        </w:rPr>
        <w:t xml:space="preserve"> אלא אם אישר נציג המזמין בראש ובכתב</w:t>
      </w:r>
      <w:r w:rsidRPr="006E497D">
        <w:rPr>
          <w:rFonts w:asciiTheme="minorHAnsi" w:hAnsiTheme="minorHAnsi" w:cstheme="minorHAnsi"/>
          <w:b/>
          <w:rtl/>
        </w:rPr>
        <w:t>.</w:t>
      </w:r>
    </w:p>
    <w:p w14:paraId="49BAAD6A" w14:textId="77777777" w:rsidR="0079341A" w:rsidRPr="006E497D" w:rsidRDefault="001448CB" w:rsidP="005665DB">
      <w:pPr>
        <w:pStyle w:val="aff"/>
        <w:keepNext/>
        <w:keepLines/>
        <w:numPr>
          <w:ilvl w:val="1"/>
          <w:numId w:val="14"/>
        </w:numPr>
        <w:rPr>
          <w:rFonts w:asciiTheme="minorHAnsi" w:hAnsiTheme="minorHAnsi" w:cstheme="minorHAnsi"/>
          <w:b/>
          <w:rtl/>
        </w:rPr>
      </w:pPr>
      <w:r w:rsidRPr="006E497D">
        <w:rPr>
          <w:rFonts w:asciiTheme="minorHAnsi" w:hAnsiTheme="minorHAnsi" w:cstheme="minorHAnsi"/>
          <w:b/>
          <w:rtl/>
        </w:rPr>
        <w:t xml:space="preserve">הספק מתחייב לשאת על חשבונו בכל התשלומים החלים עליו מכוח הוראות כל דין או הסכם במסגרת מתן השירותים, ובהתאם לדרוש על פי כל דין, כאמור לעיל ומעבר לאמור בו ובכלל זה הוצאות משרדיות, נסיעות וכל תשלום הכרוך בשירות אשר לא הוחרג במפורש בהסכם זה או בנספחים לו. </w:t>
      </w:r>
    </w:p>
    <w:p w14:paraId="199BA54F" w14:textId="77777777" w:rsidR="0079341A" w:rsidRPr="006E497D" w:rsidRDefault="001448CB" w:rsidP="005665DB">
      <w:pPr>
        <w:pStyle w:val="aff"/>
        <w:keepNext/>
        <w:keepLines/>
        <w:numPr>
          <w:ilvl w:val="1"/>
          <w:numId w:val="14"/>
        </w:numPr>
        <w:rPr>
          <w:rFonts w:asciiTheme="minorHAnsi" w:hAnsiTheme="minorHAnsi" w:cstheme="minorHAnsi"/>
          <w:b/>
          <w:rtl/>
        </w:rPr>
      </w:pPr>
      <w:r w:rsidRPr="006E497D">
        <w:rPr>
          <w:rFonts w:asciiTheme="minorHAnsi" w:hAnsiTheme="minorHAnsi" w:cstheme="minorHAnsi"/>
          <w:b/>
          <w:rtl/>
        </w:rPr>
        <w:t xml:space="preserve">כל התשלומים שעל חשבון התמורה ישולמו על פי חשבונות מפורטים שיוגשו על ידי </w:t>
      </w:r>
      <w:r w:rsidR="00D329A8" w:rsidRPr="006E497D">
        <w:rPr>
          <w:rFonts w:asciiTheme="minorHAnsi" w:hAnsiTheme="minorHAnsi" w:cstheme="minorHAnsi"/>
          <w:b/>
          <w:rtl/>
        </w:rPr>
        <w:t>הספק</w:t>
      </w:r>
      <w:r w:rsidRPr="006E497D">
        <w:rPr>
          <w:rFonts w:asciiTheme="minorHAnsi" w:hAnsiTheme="minorHAnsi" w:cstheme="minorHAnsi"/>
          <w:b/>
          <w:rtl/>
        </w:rPr>
        <w:t xml:space="preserve">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לביצוע השרות יוגשו לידי חשב משרד המשפטים או נציגו באמצעות הנציג. תשלום התמורה מותנה בהמצאת כל האישורים הנדרשים מהרשויות המוסמכות על ידי </w:t>
      </w:r>
      <w:r w:rsidR="00D329A8" w:rsidRPr="006E497D">
        <w:rPr>
          <w:rFonts w:asciiTheme="minorHAnsi" w:hAnsiTheme="minorHAnsi" w:cstheme="minorHAnsi"/>
          <w:b/>
          <w:rtl/>
        </w:rPr>
        <w:t>הספק</w:t>
      </w:r>
      <w:r w:rsidRPr="006E497D">
        <w:rPr>
          <w:rFonts w:asciiTheme="minorHAnsi" w:hAnsiTheme="minorHAnsi" w:cstheme="minorHAnsi"/>
          <w:b/>
          <w:rtl/>
        </w:rPr>
        <w:t xml:space="preserve">, לרבות אישורים כי </w:t>
      </w:r>
      <w:r w:rsidR="00D329A8" w:rsidRPr="006E497D">
        <w:rPr>
          <w:rFonts w:asciiTheme="minorHAnsi" w:hAnsiTheme="minorHAnsi" w:cstheme="minorHAnsi"/>
          <w:b/>
          <w:rtl/>
        </w:rPr>
        <w:t>הספק</w:t>
      </w:r>
      <w:r w:rsidRPr="006E497D">
        <w:rPr>
          <w:rFonts w:asciiTheme="minorHAnsi" w:hAnsiTheme="minorHAnsi" w:cstheme="minorHAnsi"/>
          <w:b/>
          <w:rtl/>
        </w:rPr>
        <w:t xml:space="preserve"> מנהל ספרים כדין ורשום כעוסק במס ערך מוסף. </w:t>
      </w:r>
    </w:p>
    <w:p w14:paraId="03218D76" w14:textId="77777777" w:rsidR="0079341A" w:rsidRPr="006E497D" w:rsidRDefault="001448CB" w:rsidP="005665DB">
      <w:pPr>
        <w:pStyle w:val="aff"/>
        <w:keepNext/>
        <w:keepLines/>
        <w:numPr>
          <w:ilvl w:val="1"/>
          <w:numId w:val="14"/>
        </w:numPr>
        <w:rPr>
          <w:rFonts w:asciiTheme="minorHAnsi" w:hAnsiTheme="minorHAnsi" w:cstheme="minorHAnsi"/>
          <w:b/>
          <w:rtl/>
        </w:rPr>
      </w:pPr>
      <w:r w:rsidRPr="006E497D">
        <w:rPr>
          <w:rFonts w:asciiTheme="minorHAnsi" w:hAnsiTheme="minorHAnsi" w:cstheme="minorHAnsi"/>
          <w:b/>
          <w:rtl/>
        </w:rPr>
        <w:t xml:space="preserve">כל תשלום לא יבוצע אלא לאחר קבלת אישורו בכתב של הנציג, בכפוף לאמור לעיל. היה והנציג לא יאשר כי השירות בוצע על ידי </w:t>
      </w:r>
      <w:r w:rsidR="00D329A8" w:rsidRPr="006E497D">
        <w:rPr>
          <w:rFonts w:asciiTheme="minorHAnsi" w:hAnsiTheme="minorHAnsi" w:cstheme="minorHAnsi"/>
          <w:b/>
          <w:rtl/>
        </w:rPr>
        <w:t>הספק</w:t>
      </w:r>
      <w:r w:rsidRPr="006E497D">
        <w:rPr>
          <w:rFonts w:asciiTheme="minorHAnsi" w:hAnsiTheme="minorHAnsi" w:cstheme="minorHAnsi"/>
          <w:b/>
          <w:rtl/>
        </w:rPr>
        <w:t xml:space="preserve"> או יאשר כי השירות בוצע על ידי </w:t>
      </w:r>
      <w:r w:rsidR="00D329A8" w:rsidRPr="006E497D">
        <w:rPr>
          <w:rFonts w:asciiTheme="minorHAnsi" w:hAnsiTheme="minorHAnsi" w:cstheme="minorHAnsi"/>
          <w:b/>
          <w:rtl/>
        </w:rPr>
        <w:t>הספק</w:t>
      </w:r>
      <w:r w:rsidRPr="006E497D">
        <w:rPr>
          <w:rFonts w:asciiTheme="minorHAnsi" w:hAnsiTheme="minorHAnsi" w:cstheme="minorHAnsi"/>
          <w:b/>
          <w:rtl/>
        </w:rPr>
        <w:t xml:space="preserve"> באופן חלקי בלבד או באיחור ישולם חלק יחסי. </w:t>
      </w:r>
    </w:p>
    <w:p w14:paraId="393C9F77" w14:textId="77777777" w:rsidR="0079341A" w:rsidRPr="006E497D" w:rsidRDefault="001448CB" w:rsidP="005665DB">
      <w:pPr>
        <w:pStyle w:val="aff"/>
        <w:keepNext/>
        <w:keepLines/>
        <w:numPr>
          <w:ilvl w:val="1"/>
          <w:numId w:val="14"/>
        </w:numPr>
        <w:rPr>
          <w:rFonts w:asciiTheme="minorHAnsi" w:hAnsiTheme="minorHAnsi" w:cstheme="minorHAnsi"/>
          <w:b/>
          <w:rtl/>
        </w:rPr>
      </w:pPr>
      <w:r w:rsidRPr="006E497D">
        <w:rPr>
          <w:rFonts w:asciiTheme="minorHAnsi" w:hAnsiTheme="minorHAnsi" w:cstheme="minorHAnsi"/>
          <w:b/>
          <w:rtl/>
        </w:rPr>
        <w:t xml:space="preserve">איחור בהגשת החשבון או חשבונית כאמור לעיל או איחור בהשלמת ביצוע משימה או שלב שנקבע בהוראה לביצועה שנגרם בגינו של </w:t>
      </w:r>
      <w:r w:rsidR="00D329A8" w:rsidRPr="006E497D">
        <w:rPr>
          <w:rFonts w:asciiTheme="minorHAnsi" w:hAnsiTheme="minorHAnsi" w:cstheme="minorHAnsi"/>
          <w:b/>
          <w:rtl/>
        </w:rPr>
        <w:t>הספק</w:t>
      </w:r>
      <w:r w:rsidRPr="006E497D">
        <w:rPr>
          <w:rFonts w:asciiTheme="minorHAnsi" w:hAnsiTheme="minorHAnsi" w:cstheme="minorHAnsi"/>
          <w:b/>
          <w:rtl/>
        </w:rPr>
        <w:t xml:space="preserve">, לא יזכה את </w:t>
      </w:r>
      <w:r w:rsidR="00D329A8" w:rsidRPr="006E497D">
        <w:rPr>
          <w:rFonts w:asciiTheme="minorHAnsi" w:hAnsiTheme="minorHAnsi" w:cstheme="minorHAnsi"/>
          <w:b/>
          <w:rtl/>
        </w:rPr>
        <w:t>הספק</w:t>
      </w:r>
      <w:r w:rsidRPr="006E497D">
        <w:rPr>
          <w:rFonts w:asciiTheme="minorHAnsi" w:hAnsiTheme="minorHAnsi" w:cstheme="minorHAnsi"/>
          <w:b/>
          <w:rtl/>
        </w:rPr>
        <w:t xml:space="preserve"> בהצמדה בכל הנוגע לתקופת האיחור. </w:t>
      </w:r>
    </w:p>
    <w:p w14:paraId="65BE6987" w14:textId="77777777" w:rsidR="0079341A" w:rsidRPr="006E497D" w:rsidRDefault="001448CB" w:rsidP="005665DB">
      <w:pPr>
        <w:pStyle w:val="aff"/>
        <w:keepNext/>
        <w:keepLines/>
        <w:numPr>
          <w:ilvl w:val="1"/>
          <w:numId w:val="14"/>
        </w:numPr>
        <w:rPr>
          <w:rFonts w:asciiTheme="minorHAnsi" w:hAnsiTheme="minorHAnsi" w:cstheme="minorHAnsi"/>
          <w:b/>
          <w:rtl/>
        </w:rPr>
      </w:pPr>
      <w:r w:rsidRPr="006E497D">
        <w:rPr>
          <w:rFonts w:asciiTheme="minorHAnsi" w:hAnsiTheme="minorHAnsi" w:cstheme="minorHAnsi"/>
          <w:b/>
          <w:rtl/>
        </w:rPr>
        <w:t xml:space="preserve">שירות כל שהוא שיינתן על ידי </w:t>
      </w:r>
      <w:r w:rsidR="00D329A8" w:rsidRPr="006E497D">
        <w:rPr>
          <w:rFonts w:asciiTheme="minorHAnsi" w:hAnsiTheme="minorHAnsi" w:cstheme="minorHAnsi"/>
          <w:b/>
          <w:rtl/>
        </w:rPr>
        <w:t>הספק</w:t>
      </w:r>
      <w:r w:rsidRPr="006E497D">
        <w:rPr>
          <w:rFonts w:asciiTheme="minorHAnsi" w:hAnsiTheme="minorHAnsi" w:cstheme="minorHAnsi"/>
          <w:b/>
          <w:rtl/>
        </w:rPr>
        <w:t xml:space="preserve"> שלא על דרך הזמנתו על ידי מי שהוסמך לכך על פי הוראות ההסכם – לא תשולם בעדו תמורה. </w:t>
      </w:r>
    </w:p>
    <w:p w14:paraId="54E353F5" w14:textId="77777777" w:rsidR="0079341A" w:rsidRPr="006E497D" w:rsidRDefault="001448CB" w:rsidP="005665DB">
      <w:pPr>
        <w:pStyle w:val="aff"/>
        <w:keepNext/>
        <w:keepLines/>
        <w:numPr>
          <w:ilvl w:val="1"/>
          <w:numId w:val="14"/>
        </w:numPr>
        <w:rPr>
          <w:rFonts w:asciiTheme="minorHAnsi" w:hAnsiTheme="minorHAnsi" w:cstheme="minorHAnsi"/>
          <w:b/>
          <w:rtl/>
        </w:rPr>
      </w:pPr>
      <w:r w:rsidRPr="006E497D">
        <w:rPr>
          <w:rFonts w:asciiTheme="minorHAnsi" w:hAnsiTheme="minorHAnsi" w:cstheme="minorHAnsi"/>
          <w:b/>
          <w:rtl/>
        </w:rPr>
        <w:t xml:space="preserve">אחת לחודש במהלך תקופת הסכם זה יעביר </w:t>
      </w:r>
      <w:r w:rsidR="00D329A8" w:rsidRPr="006E497D">
        <w:rPr>
          <w:rFonts w:asciiTheme="minorHAnsi" w:hAnsiTheme="minorHAnsi" w:cstheme="minorHAnsi"/>
          <w:b/>
          <w:rtl/>
        </w:rPr>
        <w:t>הספק</w:t>
      </w:r>
      <w:r w:rsidRPr="006E497D">
        <w:rPr>
          <w:rFonts w:asciiTheme="minorHAnsi" w:hAnsiTheme="minorHAnsi" w:cstheme="minorHAnsi"/>
          <w:b/>
          <w:rtl/>
        </w:rPr>
        <w:t xml:space="preserve">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14:paraId="3018B7C5" w14:textId="77777777" w:rsidR="0079341A" w:rsidRPr="006E497D" w:rsidRDefault="001448CB" w:rsidP="005665DB">
      <w:pPr>
        <w:pStyle w:val="aff"/>
        <w:keepNext/>
        <w:keepLines/>
        <w:numPr>
          <w:ilvl w:val="1"/>
          <w:numId w:val="14"/>
        </w:numPr>
        <w:rPr>
          <w:rFonts w:asciiTheme="minorHAnsi" w:hAnsiTheme="minorHAnsi" w:cstheme="minorHAnsi"/>
          <w:b/>
          <w:rtl/>
        </w:rPr>
      </w:pPr>
      <w:r w:rsidRPr="006E497D">
        <w:rPr>
          <w:rFonts w:asciiTheme="minorHAnsi" w:hAnsiTheme="minorHAnsi" w:cstheme="minorHAnsi"/>
          <w:b/>
          <w:rtl/>
        </w:rPr>
        <w:t>על המשרד להודיע ל</w:t>
      </w:r>
      <w:r w:rsidR="00D329A8" w:rsidRPr="006E497D">
        <w:rPr>
          <w:rFonts w:asciiTheme="minorHAnsi" w:hAnsiTheme="minorHAnsi" w:cstheme="minorHAnsi"/>
          <w:b/>
          <w:rtl/>
        </w:rPr>
        <w:t>הספק</w:t>
      </w:r>
      <w:r w:rsidRPr="006E497D">
        <w:rPr>
          <w:rFonts w:asciiTheme="minorHAnsi" w:hAnsiTheme="minorHAnsi" w:cstheme="minorHAnsi"/>
          <w:b/>
          <w:rtl/>
        </w:rPr>
        <w:t xml:space="preserve"> בתוך שלושים יום מיום קבלת הדין וחשבון, איזה חלק מדרישת התשלום מקובל עליו, ולנמק מדוע לא קיבל את החלקים שאינם מקובלים עליו.</w:t>
      </w:r>
    </w:p>
    <w:p w14:paraId="3F4ECB45" w14:textId="77777777" w:rsidR="0079341A" w:rsidRPr="006E497D" w:rsidRDefault="001448CB" w:rsidP="005665DB">
      <w:pPr>
        <w:pStyle w:val="aff"/>
        <w:keepNext/>
        <w:keepLines/>
        <w:numPr>
          <w:ilvl w:val="1"/>
          <w:numId w:val="14"/>
        </w:numPr>
        <w:rPr>
          <w:rFonts w:asciiTheme="minorHAnsi" w:hAnsiTheme="minorHAnsi" w:cstheme="minorHAnsi"/>
          <w:b/>
          <w:rtl/>
        </w:rPr>
      </w:pPr>
      <w:r w:rsidRPr="006E497D">
        <w:rPr>
          <w:rFonts w:asciiTheme="minorHAnsi" w:hAnsiTheme="minorHAnsi" w:cstheme="minorHAnsi"/>
          <w:b/>
          <w:rtl/>
        </w:rPr>
        <w:t xml:space="preserve">על </w:t>
      </w:r>
      <w:r w:rsidR="00D329A8" w:rsidRPr="006E497D">
        <w:rPr>
          <w:rFonts w:asciiTheme="minorHAnsi" w:hAnsiTheme="minorHAnsi" w:cstheme="minorHAnsi"/>
          <w:b/>
          <w:rtl/>
        </w:rPr>
        <w:t>הספק</w:t>
      </w:r>
      <w:r w:rsidRPr="006E497D">
        <w:rPr>
          <w:rFonts w:asciiTheme="minorHAnsi" w:hAnsiTheme="minorHAnsi" w:cstheme="minorHAnsi"/>
          <w:b/>
          <w:rtl/>
        </w:rPr>
        <w:t xml:space="preserve"> להגיש למשרד חשבונית לאחר אישור דרישת התשלום על-ידי נציג המשרד.</w:t>
      </w:r>
    </w:p>
    <w:p w14:paraId="4CD8F394" w14:textId="77777777" w:rsidR="00FC5EBB" w:rsidRPr="006E497D" w:rsidRDefault="001448CB" w:rsidP="005665DB">
      <w:pPr>
        <w:pStyle w:val="aff"/>
        <w:keepNext/>
        <w:keepLines/>
        <w:numPr>
          <w:ilvl w:val="1"/>
          <w:numId w:val="14"/>
        </w:numPr>
        <w:rPr>
          <w:rFonts w:asciiTheme="minorHAnsi" w:hAnsiTheme="minorHAnsi" w:cstheme="minorHAnsi"/>
          <w:b/>
        </w:rPr>
      </w:pPr>
      <w:r w:rsidRPr="006E497D">
        <w:rPr>
          <w:rFonts w:asciiTheme="minorHAnsi" w:hAnsiTheme="minorHAnsi" w:cstheme="minorHAnsi"/>
          <w:b/>
          <w:rtl/>
        </w:rPr>
        <w:t>ל</w:t>
      </w:r>
      <w:r w:rsidR="00D329A8" w:rsidRPr="006E497D">
        <w:rPr>
          <w:rFonts w:asciiTheme="minorHAnsi" w:hAnsiTheme="minorHAnsi" w:cstheme="minorHAnsi"/>
          <w:b/>
          <w:rtl/>
        </w:rPr>
        <w:t>ספק</w:t>
      </w:r>
      <w:r w:rsidRPr="006E497D">
        <w:rPr>
          <w:rFonts w:asciiTheme="minorHAnsi" w:hAnsiTheme="minorHAnsi" w:cstheme="minorHAnsi"/>
          <w:b/>
          <w:rtl/>
        </w:rPr>
        <w:t xml:space="preserve"> לא תהיינה כל דרישות וטענות למשרד בגלל עיכובים בתשלום התמורה כולה או חלק הימנה, אשר נבעו מחוסר </w:t>
      </w:r>
      <w:r w:rsidR="00482976" w:rsidRPr="006E497D">
        <w:rPr>
          <w:rFonts w:asciiTheme="minorHAnsi" w:hAnsiTheme="minorHAnsi" w:cstheme="minorHAnsi"/>
          <w:b/>
          <w:rtl/>
        </w:rPr>
        <w:t>ב</w:t>
      </w:r>
      <w:r w:rsidRPr="006E497D">
        <w:rPr>
          <w:rFonts w:asciiTheme="minorHAnsi" w:hAnsiTheme="minorHAnsi" w:cstheme="minorHAnsi"/>
          <w:b/>
          <w:rtl/>
        </w:rPr>
        <w:t>פרטים בדרישת התשלום.</w:t>
      </w:r>
    </w:p>
    <w:p w14:paraId="3A05429E" w14:textId="77777777" w:rsidR="00FC5EBB" w:rsidRDefault="001448CB" w:rsidP="005665DB">
      <w:pPr>
        <w:pStyle w:val="aff"/>
        <w:keepNext/>
        <w:keepLines/>
        <w:numPr>
          <w:ilvl w:val="1"/>
          <w:numId w:val="14"/>
        </w:numPr>
        <w:rPr>
          <w:rFonts w:asciiTheme="minorHAnsi" w:hAnsiTheme="minorHAnsi" w:cstheme="minorHAnsi"/>
          <w:b/>
        </w:rPr>
      </w:pPr>
      <w:r w:rsidRPr="006E497D">
        <w:rPr>
          <w:rFonts w:asciiTheme="minorHAnsi" w:hAnsiTheme="minorHAnsi" w:cstheme="minorHAnsi"/>
          <w:b/>
          <w:rtl/>
        </w:rPr>
        <w:t>הספק</w:t>
      </w:r>
      <w:r w:rsidR="0079341A" w:rsidRPr="006E497D">
        <w:rPr>
          <w:rFonts w:asciiTheme="minorHAnsi" w:hAnsiTheme="minorHAnsi" w:cstheme="minorHAnsi"/>
          <w:b/>
          <w:rtl/>
        </w:rPr>
        <w:t xml:space="preserve"> מתחייב להחזיר למשרד מיד כל סכום ביתר שקיבל מהמשרד</w:t>
      </w:r>
      <w:r w:rsidRPr="006E497D">
        <w:rPr>
          <w:rFonts w:asciiTheme="minorHAnsi" w:hAnsiTheme="minorHAnsi" w:cstheme="minorHAnsi"/>
          <w:b/>
          <w:rtl/>
        </w:rPr>
        <w:t>.</w:t>
      </w:r>
      <w:bookmarkStart w:id="259" w:name="_Ref3222862"/>
      <w:bookmarkStart w:id="260" w:name="_Toc72429171"/>
      <w:bookmarkStart w:id="261" w:name="_Toc72652745"/>
      <w:bookmarkStart w:id="262" w:name="_Toc79319319"/>
      <w:bookmarkEnd w:id="257"/>
      <w:bookmarkEnd w:id="258"/>
    </w:p>
    <w:p w14:paraId="74F28BA8" w14:textId="464EEA37" w:rsidR="00AF28BC" w:rsidRDefault="001448CB" w:rsidP="005665DB">
      <w:pPr>
        <w:pStyle w:val="aff"/>
        <w:keepNext/>
        <w:keepLines/>
        <w:numPr>
          <w:ilvl w:val="1"/>
          <w:numId w:val="14"/>
        </w:numPr>
        <w:rPr>
          <w:rFonts w:asciiTheme="minorHAnsi" w:hAnsiTheme="minorHAnsi" w:cstheme="minorHAnsi"/>
          <w:b/>
        </w:rPr>
      </w:pPr>
      <w:r w:rsidRPr="00AF28BC">
        <w:rPr>
          <w:rFonts w:asciiTheme="minorHAnsi" w:hAnsiTheme="minorHAnsi" w:cstheme="minorHAnsi" w:hint="cs"/>
          <w:b/>
          <w:bCs/>
          <w:rtl/>
        </w:rPr>
        <w:t>יודגש כי חלק מהפריטים הנדרשים יירכשו באמצעות מכרזים מרכזיים. הפריטים הרלוונטיים מצוינים בטופס הצעת המחיר (קובץ אקסל).</w:t>
      </w:r>
      <w:r w:rsidRPr="00AF28BC">
        <w:rPr>
          <w:b/>
          <w:bCs/>
          <w:rtl/>
        </w:rPr>
        <w:t xml:space="preserve"> </w:t>
      </w:r>
      <w:r w:rsidRPr="00AF28BC">
        <w:rPr>
          <w:rFonts w:asciiTheme="minorHAnsi" w:hAnsiTheme="minorHAnsi" w:hint="cs"/>
          <w:b/>
          <w:bCs/>
          <w:rtl/>
        </w:rPr>
        <w:t xml:space="preserve">בכל מקרה </w:t>
      </w:r>
      <w:r w:rsidRPr="00AF28BC">
        <w:rPr>
          <w:rFonts w:asciiTheme="minorHAnsi" w:hAnsiTheme="minorHAnsi"/>
          <w:b/>
          <w:bCs/>
          <w:rtl/>
        </w:rPr>
        <w:t>הספק</w:t>
      </w:r>
      <w:r w:rsidRPr="00AF28BC">
        <w:rPr>
          <w:rFonts w:asciiTheme="minorHAnsi" w:hAnsiTheme="minorHAnsi" w:hint="cs"/>
          <w:b/>
          <w:bCs/>
          <w:rtl/>
        </w:rPr>
        <w:t xml:space="preserve"> הזוכה יהיה</w:t>
      </w:r>
      <w:r w:rsidRPr="00AF28BC">
        <w:rPr>
          <w:rFonts w:asciiTheme="minorHAnsi" w:hAnsiTheme="minorHAnsi"/>
          <w:b/>
          <w:bCs/>
          <w:rtl/>
        </w:rPr>
        <w:t xml:space="preserve"> אחראי על כל הפריטים ללא קשר למקור ממנו נרכשו (שוק / </w:t>
      </w:r>
      <w:r w:rsidRPr="00AF28BC">
        <w:rPr>
          <w:rFonts w:asciiTheme="minorHAnsi" w:hAnsiTheme="minorHAnsi" w:hint="cs"/>
          <w:b/>
          <w:bCs/>
          <w:rtl/>
        </w:rPr>
        <w:t xml:space="preserve">מכרז מרכזי - </w:t>
      </w:r>
      <w:proofErr w:type="spellStart"/>
      <w:r w:rsidRPr="00AF28BC">
        <w:rPr>
          <w:rFonts w:asciiTheme="minorHAnsi" w:hAnsiTheme="minorHAnsi"/>
          <w:b/>
          <w:bCs/>
          <w:rtl/>
        </w:rPr>
        <w:t>חשכ"ל</w:t>
      </w:r>
      <w:proofErr w:type="spellEnd"/>
      <w:r w:rsidRPr="00AF28BC">
        <w:rPr>
          <w:rFonts w:asciiTheme="minorHAnsi" w:hAnsiTheme="minorHAnsi"/>
          <w:b/>
          <w:bCs/>
          <w:rtl/>
        </w:rPr>
        <w:t>)</w:t>
      </w:r>
      <w:r>
        <w:rPr>
          <w:rFonts w:asciiTheme="minorHAnsi" w:hAnsiTheme="minorHAnsi" w:cstheme="minorHAnsi" w:hint="cs"/>
          <w:b/>
          <w:bCs/>
          <w:rtl/>
        </w:rPr>
        <w:t xml:space="preserve"> לרבות </w:t>
      </w:r>
      <w:r w:rsidRPr="00AF28BC">
        <w:rPr>
          <w:rFonts w:asciiTheme="minorHAnsi" w:hAnsiTheme="minorHAnsi"/>
          <w:b/>
          <w:bCs/>
          <w:rtl/>
        </w:rPr>
        <w:t xml:space="preserve">ביצוע התיאום והאינטגרציה של המערכות והאמצעים אשר יירכשו באמצעות מכרזי </w:t>
      </w:r>
      <w:proofErr w:type="spellStart"/>
      <w:r w:rsidRPr="00AF28BC">
        <w:rPr>
          <w:rFonts w:asciiTheme="minorHAnsi" w:hAnsiTheme="minorHAnsi"/>
          <w:b/>
          <w:bCs/>
          <w:rtl/>
        </w:rPr>
        <w:t>חשכ"ל</w:t>
      </w:r>
      <w:proofErr w:type="spellEnd"/>
      <w:r w:rsidRPr="00AF28BC">
        <w:rPr>
          <w:rFonts w:asciiTheme="minorHAnsi" w:hAnsiTheme="minorHAnsi"/>
          <w:b/>
          <w:bCs/>
          <w:rtl/>
        </w:rPr>
        <w:t xml:space="preserve"> בהתאם למסמכי תכולת העבודה</w:t>
      </w:r>
      <w:r w:rsidRPr="00AF28BC">
        <w:rPr>
          <w:rFonts w:asciiTheme="minorHAnsi" w:hAnsiTheme="minorHAnsi" w:cstheme="minorHAnsi" w:hint="cs"/>
          <w:b/>
          <w:bCs/>
          <w:rtl/>
        </w:rPr>
        <w:t>.</w:t>
      </w:r>
    </w:p>
    <w:p w14:paraId="5C7C0FA1" w14:textId="1E70708D" w:rsidR="00DB318C" w:rsidRDefault="00DB318C" w:rsidP="00DB318C">
      <w:pPr>
        <w:pStyle w:val="aff"/>
        <w:keepNext/>
        <w:keepLines/>
        <w:ind w:left="1247"/>
        <w:rPr>
          <w:rFonts w:asciiTheme="minorHAnsi" w:hAnsiTheme="minorHAnsi" w:cstheme="minorHAnsi"/>
          <w:b/>
          <w:rtl/>
        </w:rPr>
      </w:pPr>
    </w:p>
    <w:p w14:paraId="5A9A9BA0" w14:textId="77777777" w:rsidR="00DB318C" w:rsidRDefault="00DB318C" w:rsidP="00DB318C">
      <w:pPr>
        <w:pStyle w:val="aff"/>
        <w:keepNext/>
        <w:keepLines/>
        <w:ind w:left="1247"/>
        <w:rPr>
          <w:rFonts w:asciiTheme="minorHAnsi" w:hAnsiTheme="minorHAnsi" w:cstheme="minorHAnsi"/>
          <w:b/>
        </w:rPr>
      </w:pPr>
    </w:p>
    <w:p w14:paraId="76D976AB" w14:textId="77777777" w:rsidR="00AF7656" w:rsidRDefault="001448CB" w:rsidP="005665DB">
      <w:pPr>
        <w:pStyle w:val="aff"/>
        <w:keepNext/>
        <w:keepLines/>
        <w:numPr>
          <w:ilvl w:val="1"/>
          <w:numId w:val="14"/>
        </w:numPr>
        <w:rPr>
          <w:rFonts w:asciiTheme="minorHAnsi" w:hAnsiTheme="minorHAnsi" w:cstheme="minorHAnsi"/>
          <w:bCs/>
          <w:u w:val="single"/>
        </w:rPr>
      </w:pPr>
      <w:r w:rsidRPr="00AF7656">
        <w:rPr>
          <w:rFonts w:asciiTheme="minorHAnsi" w:hAnsiTheme="minorHAnsi" w:cstheme="minorHAnsi" w:hint="cs"/>
          <w:bCs/>
          <w:u w:val="single"/>
          <w:rtl/>
        </w:rPr>
        <w:lastRenderedPageBreak/>
        <w:t>אבני דרך לתשלום:</w:t>
      </w:r>
    </w:p>
    <w:tbl>
      <w:tblPr>
        <w:tblStyle w:val="af7"/>
        <w:bidiVisual/>
        <w:tblW w:w="0" w:type="auto"/>
        <w:tblInd w:w="1247" w:type="dxa"/>
        <w:tblLook w:val="04A0" w:firstRow="1" w:lastRow="0" w:firstColumn="1" w:lastColumn="0" w:noHBand="0" w:noVBand="1"/>
      </w:tblPr>
      <w:tblGrid>
        <w:gridCol w:w="916"/>
        <w:gridCol w:w="2089"/>
        <w:gridCol w:w="5092"/>
      </w:tblGrid>
      <w:tr w:rsidR="003D2BBF" w14:paraId="70B6275C" w14:textId="77777777" w:rsidTr="00AF7656">
        <w:tc>
          <w:tcPr>
            <w:tcW w:w="916" w:type="dxa"/>
          </w:tcPr>
          <w:p w14:paraId="0FAA8512" w14:textId="77777777" w:rsidR="00AF7656" w:rsidRDefault="001448CB" w:rsidP="00AF7656">
            <w:pPr>
              <w:pStyle w:val="aff"/>
              <w:keepNext/>
              <w:keepLines/>
              <w:ind w:left="0"/>
              <w:rPr>
                <w:rFonts w:asciiTheme="minorHAnsi" w:hAnsiTheme="minorHAnsi" w:cstheme="minorHAnsi"/>
                <w:bCs/>
                <w:u w:val="single"/>
                <w:rtl/>
              </w:rPr>
            </w:pPr>
            <w:r>
              <w:rPr>
                <w:rFonts w:asciiTheme="minorHAnsi" w:hAnsiTheme="minorHAnsi" w:cstheme="minorHAnsi" w:hint="cs"/>
                <w:bCs/>
                <w:u w:val="single"/>
                <w:rtl/>
              </w:rPr>
              <w:t>אבן דרך</w:t>
            </w:r>
          </w:p>
        </w:tc>
        <w:tc>
          <w:tcPr>
            <w:tcW w:w="2089" w:type="dxa"/>
          </w:tcPr>
          <w:p w14:paraId="1BBFBC43" w14:textId="77777777" w:rsidR="00AF7656" w:rsidRDefault="001448CB" w:rsidP="00AF7656">
            <w:pPr>
              <w:pStyle w:val="aff"/>
              <w:keepNext/>
              <w:keepLines/>
              <w:ind w:left="0"/>
              <w:rPr>
                <w:rFonts w:asciiTheme="minorHAnsi" w:hAnsiTheme="minorHAnsi" w:cstheme="minorHAnsi"/>
                <w:bCs/>
                <w:u w:val="single"/>
                <w:rtl/>
              </w:rPr>
            </w:pPr>
            <w:r>
              <w:rPr>
                <w:rFonts w:asciiTheme="minorHAnsi" w:hAnsiTheme="minorHAnsi" w:cstheme="minorHAnsi" w:hint="cs"/>
                <w:bCs/>
                <w:u w:val="single"/>
                <w:rtl/>
              </w:rPr>
              <w:t>אחוז תמורה מתוך הצעת המחיר</w:t>
            </w:r>
          </w:p>
        </w:tc>
        <w:tc>
          <w:tcPr>
            <w:tcW w:w="5092" w:type="dxa"/>
          </w:tcPr>
          <w:p w14:paraId="25A61D13" w14:textId="77777777" w:rsidR="00AF7656" w:rsidRDefault="001448CB" w:rsidP="00AF7656">
            <w:pPr>
              <w:pStyle w:val="aff"/>
              <w:keepNext/>
              <w:keepLines/>
              <w:ind w:left="0"/>
              <w:rPr>
                <w:rFonts w:asciiTheme="minorHAnsi" w:hAnsiTheme="minorHAnsi" w:cstheme="minorHAnsi"/>
                <w:bCs/>
                <w:u w:val="single"/>
                <w:rtl/>
              </w:rPr>
            </w:pPr>
            <w:r>
              <w:rPr>
                <w:rFonts w:asciiTheme="minorHAnsi" w:hAnsiTheme="minorHAnsi" w:cstheme="minorHAnsi" w:hint="cs"/>
                <w:bCs/>
                <w:u w:val="single"/>
                <w:rtl/>
              </w:rPr>
              <w:t>פירוט</w:t>
            </w:r>
          </w:p>
        </w:tc>
      </w:tr>
      <w:tr w:rsidR="003D2BBF" w14:paraId="6F8C8660" w14:textId="77777777" w:rsidTr="00AF7656">
        <w:tc>
          <w:tcPr>
            <w:tcW w:w="916" w:type="dxa"/>
          </w:tcPr>
          <w:p w14:paraId="1710DCE0" w14:textId="77777777" w:rsidR="00AF7656" w:rsidRDefault="001448CB" w:rsidP="00AF7656">
            <w:pPr>
              <w:pStyle w:val="aff"/>
              <w:keepNext/>
              <w:keepLines/>
              <w:ind w:left="0"/>
              <w:rPr>
                <w:rFonts w:asciiTheme="minorHAnsi" w:hAnsiTheme="minorHAnsi" w:cstheme="minorHAnsi"/>
                <w:bCs/>
                <w:u w:val="single"/>
                <w:rtl/>
              </w:rPr>
            </w:pPr>
            <w:r>
              <w:rPr>
                <w:rFonts w:asciiTheme="minorHAnsi" w:hAnsiTheme="minorHAnsi" w:cstheme="minorHAnsi" w:hint="cs"/>
                <w:bCs/>
                <w:u w:val="single"/>
              </w:rPr>
              <w:t>I</w:t>
            </w:r>
          </w:p>
        </w:tc>
        <w:tc>
          <w:tcPr>
            <w:tcW w:w="2089" w:type="dxa"/>
          </w:tcPr>
          <w:p w14:paraId="7CF638F1" w14:textId="77777777" w:rsidR="00AF7656" w:rsidRPr="00AF7656" w:rsidRDefault="001448CB" w:rsidP="00AF7656">
            <w:pPr>
              <w:pStyle w:val="aff"/>
              <w:keepNext/>
              <w:keepLines/>
              <w:ind w:left="0"/>
              <w:rPr>
                <w:rFonts w:asciiTheme="minorHAnsi" w:hAnsiTheme="minorHAnsi"/>
                <w:b/>
                <w:rtl/>
              </w:rPr>
            </w:pPr>
            <w:r>
              <w:rPr>
                <w:rFonts w:asciiTheme="minorHAnsi" w:hAnsiTheme="minorHAnsi" w:hint="cs"/>
                <w:b/>
                <w:rtl/>
              </w:rPr>
              <w:t>15%</w:t>
            </w:r>
          </w:p>
        </w:tc>
        <w:tc>
          <w:tcPr>
            <w:tcW w:w="5092" w:type="dxa"/>
          </w:tcPr>
          <w:p w14:paraId="0CF35EE7" w14:textId="77777777" w:rsidR="00AF7656" w:rsidRDefault="001448CB" w:rsidP="00AF7656">
            <w:pPr>
              <w:pStyle w:val="aff"/>
              <w:keepNext/>
              <w:keepLines/>
              <w:ind w:left="0"/>
              <w:rPr>
                <w:rFonts w:asciiTheme="minorHAnsi" w:hAnsiTheme="minorHAnsi" w:cstheme="minorHAnsi"/>
                <w:bCs/>
                <w:u w:val="single"/>
                <w:rtl/>
              </w:rPr>
            </w:pPr>
            <w:r w:rsidRPr="00AF7656">
              <w:rPr>
                <w:rFonts w:asciiTheme="minorHAnsi" w:hAnsiTheme="minorHAnsi"/>
                <w:b/>
                <w:rtl/>
              </w:rPr>
              <w:t xml:space="preserve">לאחר אישור התכנון המפורט (15% מסכום כתב הכמויות לביצוע כפי שיאושר בתכנון המפורט </w:t>
            </w:r>
            <w:proofErr w:type="spellStart"/>
            <w:r w:rsidRPr="00AF7656">
              <w:rPr>
                <w:rFonts w:asciiTheme="minorHAnsi" w:hAnsiTheme="minorHAnsi"/>
                <w:b/>
                <w:rtl/>
              </w:rPr>
              <w:t>וב</w:t>
            </w:r>
            <w:proofErr w:type="spellEnd"/>
            <w:r w:rsidRPr="00AF7656">
              <w:rPr>
                <w:rFonts w:asciiTheme="minorHAnsi" w:hAnsiTheme="minorHAnsi"/>
                <w:b/>
                <w:rtl/>
              </w:rPr>
              <w:t xml:space="preserve"> </w:t>
            </w:r>
            <w:r w:rsidRPr="00AF7656">
              <w:rPr>
                <w:rFonts w:asciiTheme="minorHAnsi" w:hAnsiTheme="minorHAnsi" w:cstheme="minorHAnsi"/>
                <w:b/>
              </w:rPr>
              <w:t>CDR</w:t>
            </w:r>
            <w:r w:rsidRPr="00AF7656">
              <w:rPr>
                <w:rFonts w:asciiTheme="minorHAnsi" w:hAnsiTheme="minorHAnsi"/>
                <w:b/>
                <w:rtl/>
              </w:rPr>
              <w:t>)</w:t>
            </w:r>
          </w:p>
        </w:tc>
      </w:tr>
      <w:tr w:rsidR="003D2BBF" w14:paraId="5763609B" w14:textId="77777777" w:rsidTr="00AF7656">
        <w:tc>
          <w:tcPr>
            <w:tcW w:w="916" w:type="dxa"/>
          </w:tcPr>
          <w:p w14:paraId="7D0C157F" w14:textId="77777777" w:rsidR="00AF7656" w:rsidRDefault="001448CB" w:rsidP="00AF7656">
            <w:pPr>
              <w:pStyle w:val="aff"/>
              <w:keepNext/>
              <w:keepLines/>
              <w:ind w:left="0"/>
              <w:rPr>
                <w:rFonts w:asciiTheme="minorHAnsi" w:hAnsiTheme="minorHAnsi" w:cstheme="minorHAnsi"/>
                <w:bCs/>
                <w:u w:val="single"/>
                <w:rtl/>
              </w:rPr>
            </w:pPr>
            <w:r>
              <w:rPr>
                <w:rFonts w:asciiTheme="minorHAnsi" w:hAnsiTheme="minorHAnsi" w:cstheme="minorHAnsi" w:hint="cs"/>
                <w:bCs/>
                <w:u w:val="single"/>
              </w:rPr>
              <w:t>II</w:t>
            </w:r>
          </w:p>
        </w:tc>
        <w:tc>
          <w:tcPr>
            <w:tcW w:w="2089" w:type="dxa"/>
          </w:tcPr>
          <w:p w14:paraId="53A19675" w14:textId="77777777" w:rsidR="00AF7656" w:rsidRPr="00AF7656" w:rsidRDefault="001448CB" w:rsidP="00AF7656">
            <w:pPr>
              <w:pStyle w:val="aff"/>
              <w:keepNext/>
              <w:keepLines/>
              <w:ind w:left="0"/>
              <w:rPr>
                <w:rFonts w:asciiTheme="minorHAnsi" w:hAnsiTheme="minorHAnsi"/>
                <w:b/>
                <w:rtl/>
              </w:rPr>
            </w:pPr>
            <w:r>
              <w:rPr>
                <w:rFonts w:asciiTheme="minorHAnsi" w:hAnsiTheme="minorHAnsi" w:hint="cs"/>
                <w:b/>
                <w:rtl/>
              </w:rPr>
              <w:t>70%</w:t>
            </w:r>
          </w:p>
        </w:tc>
        <w:tc>
          <w:tcPr>
            <w:tcW w:w="5092" w:type="dxa"/>
          </w:tcPr>
          <w:p w14:paraId="7915E0F0" w14:textId="77777777" w:rsidR="00AF7656" w:rsidRDefault="001448CB" w:rsidP="00AF7656">
            <w:pPr>
              <w:pStyle w:val="aff"/>
              <w:keepNext/>
              <w:keepLines/>
              <w:ind w:left="0"/>
              <w:rPr>
                <w:rFonts w:asciiTheme="minorHAnsi" w:hAnsiTheme="minorHAnsi" w:cstheme="minorHAnsi"/>
                <w:bCs/>
                <w:u w:val="single"/>
                <w:rtl/>
              </w:rPr>
            </w:pPr>
            <w:r w:rsidRPr="00AF7656">
              <w:rPr>
                <w:rFonts w:asciiTheme="minorHAnsi" w:hAnsiTheme="minorHAnsi"/>
                <w:b/>
                <w:rtl/>
              </w:rPr>
              <w:t>תשלום 70% מערך הציוד שהותקן (השלמה ל 85% מסך הציוד / פרויקט שבוצע).</w:t>
            </w:r>
          </w:p>
        </w:tc>
      </w:tr>
      <w:tr w:rsidR="003D2BBF" w14:paraId="24F7FE35" w14:textId="77777777" w:rsidTr="00AF7656">
        <w:tc>
          <w:tcPr>
            <w:tcW w:w="916" w:type="dxa"/>
          </w:tcPr>
          <w:p w14:paraId="1A7DF93F" w14:textId="77777777" w:rsidR="00AF7656" w:rsidRDefault="001448CB" w:rsidP="00AF7656">
            <w:pPr>
              <w:pStyle w:val="aff"/>
              <w:keepNext/>
              <w:keepLines/>
              <w:ind w:left="0"/>
              <w:rPr>
                <w:rFonts w:asciiTheme="minorHAnsi" w:hAnsiTheme="minorHAnsi" w:cstheme="minorHAnsi"/>
                <w:bCs/>
                <w:u w:val="single"/>
              </w:rPr>
            </w:pPr>
            <w:r>
              <w:rPr>
                <w:rFonts w:asciiTheme="minorHAnsi" w:hAnsiTheme="minorHAnsi" w:cstheme="minorHAnsi" w:hint="cs"/>
                <w:bCs/>
                <w:u w:val="single"/>
              </w:rPr>
              <w:t>III</w:t>
            </w:r>
          </w:p>
        </w:tc>
        <w:tc>
          <w:tcPr>
            <w:tcW w:w="2089" w:type="dxa"/>
          </w:tcPr>
          <w:p w14:paraId="6DCF9EAE" w14:textId="77777777" w:rsidR="00AF7656" w:rsidRPr="00AF7656" w:rsidRDefault="001448CB" w:rsidP="00AF7656">
            <w:pPr>
              <w:pStyle w:val="aff"/>
              <w:keepNext/>
              <w:keepLines/>
              <w:ind w:left="0"/>
              <w:rPr>
                <w:rFonts w:asciiTheme="minorHAnsi" w:hAnsiTheme="minorHAnsi"/>
                <w:b/>
                <w:rtl/>
              </w:rPr>
            </w:pPr>
            <w:r>
              <w:rPr>
                <w:rFonts w:asciiTheme="minorHAnsi" w:hAnsiTheme="minorHAnsi" w:hint="cs"/>
                <w:b/>
                <w:rtl/>
              </w:rPr>
              <w:t>15%</w:t>
            </w:r>
          </w:p>
        </w:tc>
        <w:tc>
          <w:tcPr>
            <w:tcW w:w="5092" w:type="dxa"/>
          </w:tcPr>
          <w:p w14:paraId="51076D46" w14:textId="77777777" w:rsidR="00AF7656" w:rsidRDefault="001448CB" w:rsidP="00AF7656">
            <w:pPr>
              <w:pStyle w:val="aff"/>
              <w:keepNext/>
              <w:keepLines/>
              <w:ind w:left="0"/>
              <w:rPr>
                <w:rFonts w:asciiTheme="minorHAnsi" w:hAnsiTheme="minorHAnsi" w:cstheme="minorHAnsi"/>
                <w:bCs/>
                <w:u w:val="single"/>
                <w:rtl/>
              </w:rPr>
            </w:pPr>
            <w:r w:rsidRPr="00AF7656">
              <w:rPr>
                <w:rFonts w:asciiTheme="minorHAnsi" w:hAnsiTheme="minorHAnsi"/>
                <w:b/>
                <w:rtl/>
              </w:rPr>
              <w:t>לאחר אישור סופי של מסירת המערכת</w:t>
            </w:r>
          </w:p>
        </w:tc>
      </w:tr>
    </w:tbl>
    <w:p w14:paraId="58E000AF" w14:textId="77777777" w:rsidR="00AF7656" w:rsidRPr="00AF7656" w:rsidRDefault="00AF7656" w:rsidP="00AF7656">
      <w:pPr>
        <w:keepNext/>
        <w:keepLines/>
        <w:rPr>
          <w:rFonts w:asciiTheme="minorHAnsi" w:hAnsiTheme="minorHAnsi" w:cstheme="minorHAnsi"/>
          <w:b/>
        </w:rPr>
      </w:pPr>
    </w:p>
    <w:p w14:paraId="248713B7" w14:textId="77777777" w:rsidR="003A719E" w:rsidRPr="006E497D" w:rsidRDefault="001448CB" w:rsidP="005665DB">
      <w:pPr>
        <w:pStyle w:val="15"/>
        <w:rPr>
          <w:rFonts w:asciiTheme="minorHAnsi" w:hAnsiTheme="minorHAnsi" w:cstheme="minorHAnsi"/>
          <w:b/>
          <w:szCs w:val="24"/>
        </w:rPr>
      </w:pPr>
      <w:bookmarkStart w:id="263" w:name="_Toc85987283"/>
      <w:bookmarkStart w:id="264" w:name="_Toc89669428"/>
      <w:bookmarkStart w:id="265" w:name="_Toc112663885"/>
      <w:bookmarkStart w:id="266" w:name="_Toc113796146"/>
      <w:bookmarkStart w:id="267" w:name="_Toc151630968"/>
      <w:r w:rsidRPr="006E497D">
        <w:rPr>
          <w:rFonts w:asciiTheme="minorHAnsi" w:hAnsiTheme="minorHAnsi" w:cstheme="minorHAnsi"/>
          <w:szCs w:val="24"/>
          <w:rtl/>
        </w:rPr>
        <w:t>פרסום המכרז</w:t>
      </w:r>
      <w:r w:rsidR="007E5F0A" w:rsidRPr="006E497D">
        <w:rPr>
          <w:rFonts w:asciiTheme="minorHAnsi" w:hAnsiTheme="minorHAnsi" w:cstheme="minorHAnsi"/>
          <w:szCs w:val="24"/>
          <w:rtl/>
        </w:rPr>
        <w:t xml:space="preserve"> </w:t>
      </w:r>
      <w:r w:rsidRPr="006E497D">
        <w:rPr>
          <w:rFonts w:asciiTheme="minorHAnsi" w:hAnsiTheme="minorHAnsi" w:cstheme="minorHAnsi"/>
          <w:szCs w:val="24"/>
          <w:rtl/>
        </w:rPr>
        <w:t>ומתן מענה לשאלות הבהרה</w:t>
      </w:r>
      <w:bookmarkEnd w:id="254"/>
      <w:bookmarkEnd w:id="255"/>
      <w:bookmarkEnd w:id="256"/>
      <w:bookmarkEnd w:id="259"/>
      <w:bookmarkEnd w:id="260"/>
      <w:bookmarkEnd w:id="261"/>
      <w:bookmarkEnd w:id="262"/>
      <w:bookmarkEnd w:id="263"/>
      <w:bookmarkEnd w:id="264"/>
      <w:bookmarkEnd w:id="265"/>
      <w:bookmarkEnd w:id="266"/>
      <w:bookmarkEnd w:id="267"/>
    </w:p>
    <w:p w14:paraId="6D0C1AA9" w14:textId="77777777" w:rsidR="003A719E"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 xml:space="preserve">מסמכי המכרז, הודעות, פרסומים ועדכונים הקשורים לו מפורסמים באתר האינטרנט של </w:t>
      </w:r>
      <w:r w:rsidR="00A13986" w:rsidRPr="006E497D">
        <w:rPr>
          <w:rFonts w:asciiTheme="minorHAnsi" w:hAnsiTheme="minorHAnsi" w:cstheme="minorHAnsi"/>
          <w:rtl/>
        </w:rPr>
        <w:t>מנהל הרכש</w:t>
      </w:r>
      <w:r w:rsidR="00D83FFB" w:rsidRPr="006E497D">
        <w:rPr>
          <w:rFonts w:asciiTheme="minorHAnsi" w:hAnsiTheme="minorHAnsi" w:cstheme="minorHAnsi"/>
          <w:rtl/>
        </w:rPr>
        <w:t xml:space="preserve"> בכתובת:</w:t>
      </w:r>
      <w:r w:rsidR="00E8563B" w:rsidRPr="006E497D">
        <w:rPr>
          <w:rFonts w:asciiTheme="minorHAnsi" w:hAnsiTheme="minorHAnsi" w:cstheme="minorHAnsi"/>
          <w:rtl/>
        </w:rPr>
        <w:tab/>
      </w:r>
      <w:r w:rsidR="00D83FFB" w:rsidRPr="006E497D">
        <w:rPr>
          <w:rFonts w:asciiTheme="minorHAnsi" w:hAnsiTheme="minorHAnsi" w:cstheme="minorHAnsi"/>
          <w:rtl/>
        </w:rPr>
        <w:t xml:space="preserve"> </w:t>
      </w:r>
      <w:hyperlink r:id="rId14" w:history="1">
        <w:r w:rsidR="009E7DFC" w:rsidRPr="006E497D">
          <w:rPr>
            <w:rStyle w:val="Hyperlink"/>
            <w:rFonts w:asciiTheme="minorHAnsi" w:hAnsiTheme="minorHAnsi" w:cstheme="minorHAnsi"/>
          </w:rPr>
          <w:t>https://www.mr.gov.il/OfficesTenders/Pages/SearchOfficeTenders.aspx</w:t>
        </w:r>
      </w:hyperlink>
      <w:r w:rsidR="00D83FFB" w:rsidRPr="006E497D">
        <w:rPr>
          <w:rFonts w:asciiTheme="minorHAnsi" w:hAnsiTheme="minorHAnsi" w:cstheme="minorHAnsi"/>
          <w:rtl/>
        </w:rPr>
        <w:t xml:space="preserve"> </w:t>
      </w:r>
      <w:r w:rsidRPr="006E497D">
        <w:rPr>
          <w:rFonts w:asciiTheme="minorHAnsi" w:hAnsiTheme="minorHAnsi" w:cstheme="minorHAnsi"/>
          <w:rtl/>
        </w:rPr>
        <w:b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0467B4AB" w14:textId="1F7A290A" w:rsidR="003A719E" w:rsidRPr="006E497D" w:rsidRDefault="001448CB" w:rsidP="005665DB">
      <w:pPr>
        <w:pStyle w:val="aff"/>
        <w:keepNext/>
        <w:keepLines/>
        <w:numPr>
          <w:ilvl w:val="1"/>
          <w:numId w:val="14"/>
        </w:numPr>
        <w:rPr>
          <w:rFonts w:asciiTheme="minorHAnsi" w:hAnsiTheme="minorHAnsi" w:cstheme="minorHAnsi"/>
          <w:b/>
          <w:bCs/>
        </w:rPr>
      </w:pPr>
      <w:r w:rsidRPr="006E497D">
        <w:rPr>
          <w:rFonts w:asciiTheme="minorHAnsi" w:hAnsiTheme="minorHAnsi" w:cstheme="minorHAnsi"/>
          <w:rtl/>
        </w:rPr>
        <w:t xml:space="preserve">פניות ו/או בקשות הבהרה ו/או כל שאלה אחרת הנוגעת למכרז יש להעביר בדואר אלקטרוני, במסמך </w:t>
      </w:r>
      <w:r w:rsidRPr="006E497D">
        <w:rPr>
          <w:rFonts w:asciiTheme="minorHAnsi" w:hAnsiTheme="minorHAnsi" w:cstheme="minorHAnsi"/>
        </w:rPr>
        <w:t>WORD</w:t>
      </w:r>
      <w:r w:rsidRPr="006E497D">
        <w:rPr>
          <w:rFonts w:asciiTheme="minorHAnsi" w:hAnsiTheme="minorHAnsi" w:cstheme="minorHAnsi"/>
          <w:rtl/>
        </w:rPr>
        <w:t xml:space="preserve"> בלבד (לא יתקבלו מסמכים סרוקים או בפורמט </w:t>
      </w:r>
      <w:r w:rsidRPr="006E497D">
        <w:rPr>
          <w:rFonts w:asciiTheme="minorHAnsi" w:hAnsiTheme="minorHAnsi" w:cstheme="minorHAnsi"/>
        </w:rPr>
        <w:t>PDF</w:t>
      </w:r>
      <w:r w:rsidRPr="006E497D">
        <w:rPr>
          <w:rFonts w:asciiTheme="minorHAnsi" w:hAnsiTheme="minorHAnsi" w:cstheme="minorHAnsi"/>
          <w:rtl/>
        </w:rPr>
        <w:t xml:space="preserve">), </w:t>
      </w:r>
      <w:r w:rsidR="00A13986" w:rsidRPr="006E497D">
        <w:rPr>
          <w:rFonts w:asciiTheme="minorHAnsi" w:hAnsiTheme="minorHAnsi" w:cstheme="minorHAnsi"/>
          <w:rtl/>
        </w:rPr>
        <w:t>ל</w:t>
      </w:r>
      <w:r w:rsidRPr="006E497D">
        <w:rPr>
          <w:rFonts w:asciiTheme="minorHAnsi" w:hAnsiTheme="minorHAnsi" w:cstheme="minorHAnsi"/>
          <w:b/>
          <w:bCs/>
          <w:rtl/>
        </w:rPr>
        <w:t>איש קשר אך ורק בדוא"ל שכתובתו</w:t>
      </w:r>
      <w:r w:rsidR="00D83FFB" w:rsidRPr="006E497D">
        <w:rPr>
          <w:rFonts w:asciiTheme="minorHAnsi" w:hAnsiTheme="minorHAnsi" w:cstheme="minorHAnsi"/>
          <w:b/>
          <w:bCs/>
          <w:rtl/>
        </w:rPr>
        <w:t xml:space="preserve"> </w:t>
      </w:r>
      <w:r w:rsidR="00DB318C">
        <w:rPr>
          <w:rStyle w:val="Hyperlink"/>
          <w:rFonts w:asciiTheme="minorHAnsi" w:hAnsiTheme="minorHAnsi" w:cstheme="minorHAnsi"/>
          <w:highlight w:val="yellow"/>
        </w:rPr>
        <w:t>michraz</w:t>
      </w:r>
      <w:r w:rsidR="00292120" w:rsidRPr="006E497D">
        <w:rPr>
          <w:rStyle w:val="Hyperlink"/>
          <w:rFonts w:asciiTheme="minorHAnsi" w:hAnsiTheme="minorHAnsi" w:cstheme="minorHAnsi"/>
          <w:highlight w:val="yellow"/>
        </w:rPr>
        <w:t>@justice.gov.il</w:t>
      </w:r>
      <w:r w:rsidR="00D83FFB" w:rsidRPr="006E497D">
        <w:rPr>
          <w:rFonts w:asciiTheme="minorHAnsi" w:hAnsiTheme="minorHAnsi" w:cstheme="minorHAnsi"/>
          <w:b/>
          <w:bCs/>
          <w:rtl/>
        </w:rPr>
        <w:t xml:space="preserve"> </w:t>
      </w:r>
      <w:r w:rsidRPr="006E497D">
        <w:rPr>
          <w:rFonts w:asciiTheme="minorHAnsi" w:hAnsiTheme="minorHAnsi" w:cstheme="minorHAnsi"/>
          <w:b/>
          <w:bCs/>
          <w:rtl/>
        </w:rPr>
        <w:t xml:space="preserve">לא יאוחר </w:t>
      </w:r>
      <w:r w:rsidR="00A13986" w:rsidRPr="006E497D">
        <w:rPr>
          <w:rFonts w:asciiTheme="minorHAnsi" w:hAnsiTheme="minorHAnsi" w:cstheme="minorHAnsi"/>
          <w:b/>
          <w:bCs/>
          <w:rtl/>
        </w:rPr>
        <w:t>מהמועד</w:t>
      </w:r>
      <w:r w:rsidRPr="006E497D">
        <w:rPr>
          <w:rFonts w:asciiTheme="minorHAnsi" w:hAnsiTheme="minorHAnsi" w:cstheme="minorHAnsi"/>
          <w:b/>
          <w:bCs/>
          <w:rtl/>
        </w:rPr>
        <w:t xml:space="preserve"> הנקוב בטבלה </w:t>
      </w:r>
      <w:r w:rsidR="004C5E48" w:rsidRPr="006E497D">
        <w:rPr>
          <w:rFonts w:asciiTheme="minorHAnsi" w:hAnsiTheme="minorHAnsi" w:cstheme="minorHAnsi"/>
          <w:b/>
          <w:bCs/>
          <w:rtl/>
        </w:rPr>
        <w:t xml:space="preserve">שבסעיף </w:t>
      </w:r>
      <w:r w:rsidR="004C5E48" w:rsidRPr="006E497D">
        <w:rPr>
          <w:rFonts w:asciiTheme="minorHAnsi" w:hAnsiTheme="minorHAnsi" w:cstheme="minorHAnsi"/>
          <w:b/>
          <w:bCs/>
          <w:rtl/>
        </w:rPr>
        <w:fldChar w:fldCharType="begin"/>
      </w:r>
      <w:r w:rsidR="004C5E48" w:rsidRPr="006E497D">
        <w:rPr>
          <w:rFonts w:asciiTheme="minorHAnsi" w:hAnsiTheme="minorHAnsi" w:cstheme="minorHAnsi"/>
          <w:b/>
          <w:bCs/>
          <w:rtl/>
        </w:rPr>
        <w:instrText xml:space="preserve"> </w:instrText>
      </w:r>
      <w:r w:rsidR="004C5E48" w:rsidRPr="006E497D">
        <w:rPr>
          <w:rFonts w:asciiTheme="minorHAnsi" w:hAnsiTheme="minorHAnsi" w:cstheme="minorHAnsi"/>
          <w:b/>
          <w:bCs/>
        </w:rPr>
        <w:instrText>REF</w:instrText>
      </w:r>
      <w:r w:rsidR="004C5E48" w:rsidRPr="006E497D">
        <w:rPr>
          <w:rFonts w:asciiTheme="minorHAnsi" w:hAnsiTheme="minorHAnsi" w:cstheme="minorHAnsi"/>
          <w:b/>
          <w:bCs/>
          <w:rtl/>
        </w:rPr>
        <w:instrText xml:space="preserve"> _</w:instrText>
      </w:r>
      <w:r w:rsidR="004C5E48" w:rsidRPr="006E497D">
        <w:rPr>
          <w:rFonts w:asciiTheme="minorHAnsi" w:hAnsiTheme="minorHAnsi" w:cstheme="minorHAnsi"/>
          <w:b/>
          <w:bCs/>
        </w:rPr>
        <w:instrText>Ref73437555 \r \h</w:instrText>
      </w:r>
      <w:r w:rsidR="004C5E48" w:rsidRPr="006E497D">
        <w:rPr>
          <w:rFonts w:asciiTheme="minorHAnsi" w:hAnsiTheme="minorHAnsi" w:cstheme="minorHAnsi"/>
          <w:b/>
          <w:bCs/>
          <w:rtl/>
        </w:rPr>
        <w:instrText xml:space="preserve"> </w:instrText>
      </w:r>
      <w:r w:rsidR="005665DB" w:rsidRPr="006E497D">
        <w:rPr>
          <w:rFonts w:asciiTheme="minorHAnsi" w:hAnsiTheme="minorHAnsi" w:cstheme="minorHAnsi"/>
          <w:b/>
          <w:bCs/>
          <w:rtl/>
        </w:rPr>
        <w:instrText xml:space="preserve"> \* </w:instrText>
      </w:r>
      <w:r w:rsidR="005665DB" w:rsidRPr="006E497D">
        <w:rPr>
          <w:rFonts w:asciiTheme="minorHAnsi" w:hAnsiTheme="minorHAnsi" w:cstheme="minorHAnsi"/>
          <w:b/>
          <w:bCs/>
        </w:rPr>
        <w:instrText>MERGEFORMAT</w:instrText>
      </w:r>
      <w:r w:rsidR="005665DB" w:rsidRPr="006E497D">
        <w:rPr>
          <w:rFonts w:asciiTheme="minorHAnsi" w:hAnsiTheme="minorHAnsi" w:cstheme="minorHAnsi"/>
          <w:b/>
          <w:bCs/>
          <w:rtl/>
        </w:rPr>
        <w:instrText xml:space="preserve"> </w:instrText>
      </w:r>
      <w:r w:rsidR="004C5E48" w:rsidRPr="006E497D">
        <w:rPr>
          <w:rFonts w:asciiTheme="minorHAnsi" w:hAnsiTheme="minorHAnsi" w:cstheme="minorHAnsi"/>
          <w:b/>
          <w:bCs/>
          <w:rtl/>
        </w:rPr>
      </w:r>
      <w:r w:rsidR="004C5E48" w:rsidRPr="006E497D">
        <w:rPr>
          <w:rFonts w:asciiTheme="minorHAnsi" w:hAnsiTheme="minorHAnsi" w:cstheme="minorHAnsi"/>
          <w:b/>
          <w:bCs/>
          <w:rtl/>
        </w:rPr>
        <w:fldChar w:fldCharType="separate"/>
      </w:r>
      <w:r w:rsidR="003066C7">
        <w:rPr>
          <w:rFonts w:asciiTheme="minorHAnsi" w:hAnsiTheme="minorHAnsi" w:cstheme="minorHAnsi"/>
          <w:b/>
          <w:bCs/>
          <w:cs/>
        </w:rPr>
        <w:t>‎</w:t>
      </w:r>
      <w:r w:rsidR="003066C7">
        <w:rPr>
          <w:rFonts w:asciiTheme="minorHAnsi" w:hAnsiTheme="minorHAnsi" w:cstheme="minorHAnsi"/>
          <w:b/>
          <w:bCs/>
        </w:rPr>
        <w:t>4</w:t>
      </w:r>
      <w:r w:rsidR="004C5E48" w:rsidRPr="006E497D">
        <w:rPr>
          <w:rFonts w:asciiTheme="minorHAnsi" w:hAnsiTheme="minorHAnsi" w:cstheme="minorHAnsi"/>
          <w:b/>
          <w:bCs/>
          <w:rtl/>
        </w:rPr>
        <w:fldChar w:fldCharType="end"/>
      </w:r>
      <w:r w:rsidR="004C5E48" w:rsidRPr="006E497D">
        <w:rPr>
          <w:rFonts w:asciiTheme="minorHAnsi" w:hAnsiTheme="minorHAnsi" w:cstheme="minorHAnsi"/>
          <w:b/>
          <w:bCs/>
          <w:rtl/>
        </w:rPr>
        <w:t xml:space="preserve"> לעיל</w:t>
      </w:r>
      <w:r w:rsidRPr="006E497D">
        <w:rPr>
          <w:rFonts w:asciiTheme="minorHAnsi" w:hAnsiTheme="minorHAnsi" w:cstheme="minorHAnsi"/>
          <w:b/>
          <w:bCs/>
          <w:rtl/>
        </w:rPr>
        <w:t>.</w:t>
      </w:r>
    </w:p>
    <w:p w14:paraId="198AAD8F" w14:textId="77777777" w:rsidR="003A719E"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 xml:space="preserve">על השואל לציין בבירור לאיזה סעיף במכרז מתייחסת השאלה. השאלות יוגשו במסמך </w:t>
      </w:r>
      <w:r w:rsidRPr="006E497D">
        <w:rPr>
          <w:rFonts w:asciiTheme="minorHAnsi" w:hAnsiTheme="minorHAnsi" w:cstheme="minorHAnsi"/>
        </w:rPr>
        <w:t>WORD</w:t>
      </w:r>
      <w:r w:rsidRPr="006E497D">
        <w:rPr>
          <w:rFonts w:asciiTheme="minorHAnsi" w:hAnsiTheme="minorHAnsi" w:cstheme="minorHAnsi"/>
          <w:rtl/>
        </w:rPr>
        <w:t xml:space="preserve"> </w:t>
      </w:r>
      <w:r w:rsidR="00AE165B" w:rsidRPr="006E497D">
        <w:rPr>
          <w:rFonts w:asciiTheme="minorHAnsi" w:hAnsiTheme="minorHAnsi" w:cstheme="minorHAnsi"/>
          <w:rtl/>
        </w:rPr>
        <w:t xml:space="preserve">בלבד </w:t>
      </w:r>
      <w:r w:rsidRPr="006E497D">
        <w:rPr>
          <w:rFonts w:asciiTheme="minorHAnsi" w:hAnsiTheme="minorHAnsi" w:cstheme="minorHAnsi"/>
          <w:rtl/>
        </w:rPr>
        <w:t>ב</w:t>
      </w:r>
      <w:r w:rsidR="00AE165B" w:rsidRPr="006E497D">
        <w:rPr>
          <w:rFonts w:asciiTheme="minorHAnsi" w:hAnsiTheme="minorHAnsi" w:cstheme="minorHAnsi"/>
          <w:rtl/>
        </w:rPr>
        <w:t>התאם ל</w:t>
      </w:r>
      <w:r w:rsidRPr="006E497D">
        <w:rPr>
          <w:rFonts w:asciiTheme="minorHAnsi" w:hAnsiTheme="minorHAnsi" w:cstheme="minorHAnsi"/>
          <w:rtl/>
        </w:rPr>
        <w:t>טבלה</w:t>
      </w:r>
      <w:r w:rsidR="00AE165B" w:rsidRPr="006E497D">
        <w:rPr>
          <w:rFonts w:asciiTheme="minorHAnsi" w:hAnsiTheme="minorHAnsi" w:cstheme="minorHAnsi"/>
          <w:rtl/>
        </w:rPr>
        <w:t xml:space="preserve"> שלהלן:</w:t>
      </w:r>
    </w:p>
    <w:tbl>
      <w:tblPr>
        <w:tblStyle w:val="1ff9"/>
        <w:bidiVisual/>
        <w:tblW w:w="6916" w:type="dxa"/>
        <w:tblInd w:w="2047" w:type="dxa"/>
        <w:tblLook w:val="04A0" w:firstRow="1" w:lastRow="0" w:firstColumn="1" w:lastColumn="0" w:noHBand="0" w:noVBand="1"/>
      </w:tblPr>
      <w:tblGrid>
        <w:gridCol w:w="853"/>
        <w:gridCol w:w="1277"/>
        <w:gridCol w:w="1520"/>
        <w:gridCol w:w="734"/>
        <w:gridCol w:w="2532"/>
      </w:tblGrid>
      <w:tr w:rsidR="003D2BBF" w14:paraId="447DC16F" w14:textId="77777777" w:rsidTr="003D2BB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78310B95" w14:textId="77777777" w:rsidR="003A719E" w:rsidRPr="006E497D" w:rsidRDefault="001448CB" w:rsidP="005665DB">
            <w:pPr>
              <w:keepNext/>
              <w:keepLines/>
              <w:rPr>
                <w:rFonts w:asciiTheme="minorHAnsi" w:hAnsiTheme="minorHAnsi" w:cstheme="minorHAnsi"/>
                <w:rtl/>
              </w:rPr>
            </w:pPr>
            <w:r w:rsidRPr="006E497D">
              <w:rPr>
                <w:rFonts w:asciiTheme="minorHAnsi" w:hAnsiTheme="minorHAnsi" w:cstheme="minorHAnsi"/>
                <w:rtl/>
              </w:rPr>
              <w:t>מסמך</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C963BA8" w14:textId="77777777" w:rsidR="003A719E" w:rsidRPr="006E497D" w:rsidRDefault="001448CB" w:rsidP="005665DB">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6E497D">
              <w:rPr>
                <w:rFonts w:asciiTheme="minorHAnsi" w:hAnsiTheme="minorHAnsi" w:cstheme="minorHAnsi"/>
                <w:rtl/>
              </w:rPr>
              <w:t>נושא</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7A7B5E7D" w14:textId="77777777" w:rsidR="003A719E" w:rsidRPr="006E497D" w:rsidRDefault="001448CB" w:rsidP="005665DB">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6E497D">
              <w:rPr>
                <w:rFonts w:asciiTheme="minorHAnsi" w:hAnsiTheme="minorHAnsi" w:cstheme="minorHAnsi"/>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9E4E608" w14:textId="77777777" w:rsidR="003A719E" w:rsidRPr="006E497D" w:rsidRDefault="001448CB" w:rsidP="005665DB">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6E497D">
              <w:rPr>
                <w:rFonts w:asciiTheme="minorHAnsi" w:hAnsiTheme="minorHAnsi" w:cstheme="minorHAnsi"/>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D59AE3B" w14:textId="77777777" w:rsidR="003A719E" w:rsidRPr="006E497D" w:rsidRDefault="001448CB" w:rsidP="005665DB">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6E497D">
              <w:rPr>
                <w:rFonts w:asciiTheme="minorHAnsi" w:hAnsiTheme="minorHAnsi" w:cstheme="minorHAnsi"/>
                <w:rtl/>
              </w:rPr>
              <w:t>שאלה</w:t>
            </w:r>
          </w:p>
        </w:tc>
      </w:tr>
      <w:tr w:rsidR="003D2BBF" w14:paraId="39BFB9D8" w14:textId="77777777" w:rsidTr="003D2B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7729B6A" w14:textId="77777777" w:rsidR="003A719E" w:rsidRPr="006E497D" w:rsidRDefault="003A719E" w:rsidP="005665DB">
            <w:pPr>
              <w:keepNext/>
              <w:keepLines/>
              <w:rPr>
                <w:rFonts w:asciiTheme="minorHAnsi" w:hAnsiTheme="minorHAnsi" w:cstheme="minorHAnsi"/>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72C0EE0C" w14:textId="77777777" w:rsidR="003A719E" w:rsidRPr="006E497D" w:rsidRDefault="003A719E" w:rsidP="005665DB">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E793991" w14:textId="77777777" w:rsidR="003A719E" w:rsidRPr="006E497D" w:rsidRDefault="003A719E" w:rsidP="005665DB">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BA26F94" w14:textId="77777777" w:rsidR="003A719E" w:rsidRPr="006E497D" w:rsidRDefault="003A719E" w:rsidP="005665DB">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19F5D00" w14:textId="77777777" w:rsidR="003A719E" w:rsidRPr="006E497D" w:rsidRDefault="003A719E" w:rsidP="005665DB">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r>
      <w:tr w:rsidR="003D2BBF" w14:paraId="0B73CE68" w14:textId="77777777" w:rsidTr="003D2BBF">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B495C14" w14:textId="77777777" w:rsidR="00AE165B" w:rsidRPr="006E497D" w:rsidRDefault="00AE165B" w:rsidP="005665DB">
            <w:pPr>
              <w:keepNext/>
              <w:keepLines/>
              <w:rPr>
                <w:rFonts w:asciiTheme="minorHAnsi" w:hAnsiTheme="minorHAnsi" w:cstheme="minorHAnsi"/>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185E1F1E" w14:textId="77777777" w:rsidR="00AE165B" w:rsidRPr="006E497D" w:rsidRDefault="00AE165B" w:rsidP="005665DB">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DDC900C" w14:textId="77777777" w:rsidR="00AE165B" w:rsidRPr="006E497D" w:rsidRDefault="00AE165B" w:rsidP="005665DB">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18F0782" w14:textId="77777777" w:rsidR="00AE165B" w:rsidRPr="006E497D" w:rsidRDefault="00AE165B" w:rsidP="005665DB">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71FD67A" w14:textId="77777777" w:rsidR="00AE165B" w:rsidRPr="006E497D" w:rsidRDefault="00AE165B" w:rsidP="005665DB">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r>
      <w:tr w:rsidR="003D2BBF" w14:paraId="1F5C57A5" w14:textId="77777777" w:rsidTr="003D2B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4C21537" w14:textId="77777777" w:rsidR="00AE165B" w:rsidRPr="006E497D" w:rsidRDefault="00AE165B" w:rsidP="005665DB">
            <w:pPr>
              <w:keepNext/>
              <w:keepLines/>
              <w:rPr>
                <w:rFonts w:asciiTheme="minorHAnsi" w:hAnsiTheme="minorHAnsi" w:cstheme="minorHAnsi"/>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54B4C9FA" w14:textId="77777777" w:rsidR="00AE165B" w:rsidRPr="006E497D" w:rsidRDefault="00AE165B" w:rsidP="005665DB">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6B56459" w14:textId="77777777" w:rsidR="00AE165B" w:rsidRPr="006E497D" w:rsidRDefault="00AE165B" w:rsidP="005665DB">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7D76CB7" w14:textId="77777777" w:rsidR="00AE165B" w:rsidRPr="006E497D" w:rsidRDefault="00AE165B" w:rsidP="005665DB">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E72A622" w14:textId="77777777" w:rsidR="00AE165B" w:rsidRPr="006E497D" w:rsidRDefault="00AE165B" w:rsidP="005665DB">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r>
    </w:tbl>
    <w:p w14:paraId="349B20FF" w14:textId="77777777" w:rsidR="00BC06A5" w:rsidRPr="006E497D" w:rsidRDefault="00BC06A5" w:rsidP="005665DB">
      <w:pPr>
        <w:keepNext/>
        <w:keepLines/>
        <w:ind w:left="567"/>
        <w:rPr>
          <w:rFonts w:asciiTheme="minorHAnsi" w:hAnsiTheme="minorHAnsi" w:cstheme="minorHAnsi"/>
        </w:rPr>
      </w:pPr>
    </w:p>
    <w:p w14:paraId="3E4D9820" w14:textId="77777777" w:rsidR="003A719E" w:rsidRPr="006E497D" w:rsidRDefault="001448CB" w:rsidP="005665DB">
      <w:pPr>
        <w:pStyle w:val="aff"/>
        <w:keepNext/>
        <w:keepLines/>
        <w:numPr>
          <w:ilvl w:val="1"/>
          <w:numId w:val="14"/>
        </w:numPr>
        <w:rPr>
          <w:rFonts w:asciiTheme="minorHAnsi" w:hAnsiTheme="minorHAnsi" w:cstheme="minorHAnsi"/>
          <w:rtl/>
        </w:rPr>
      </w:pPr>
      <w:r w:rsidRPr="006E497D">
        <w:rPr>
          <w:rFonts w:asciiTheme="minorHAnsi" w:hAnsiTheme="minorHAnsi" w:cstheme="minorHAnsi"/>
          <w:rtl/>
        </w:rPr>
        <w:t xml:space="preserve">יובהר, כי רק שאלות בכתב שנשלחו אל כתובת המייל לעיל יזכו למענה ורק תשובות בכתב יחייבו את </w:t>
      </w:r>
      <w:r w:rsidR="00C872D4" w:rsidRPr="006E497D">
        <w:rPr>
          <w:rFonts w:asciiTheme="minorHAnsi" w:hAnsiTheme="minorHAnsi" w:cstheme="minorHAnsi"/>
          <w:rtl/>
        </w:rPr>
        <w:t>המשרד</w:t>
      </w:r>
      <w:r w:rsidRPr="006E497D">
        <w:rPr>
          <w:rFonts w:asciiTheme="minorHAnsi" w:hAnsiTheme="minorHAnsi" w:cstheme="minorHAnsi"/>
          <w:rtl/>
        </w:rPr>
        <w:t xml:space="preserve">. </w:t>
      </w:r>
    </w:p>
    <w:p w14:paraId="41D1D406" w14:textId="77777777" w:rsidR="003A719E"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 xml:space="preserve">הפניות תכלולנה את פרטי הפונה, לרבות מספר טלפון וכתובת דוא"ל לצורך מתן מענה. </w:t>
      </w:r>
    </w:p>
    <w:p w14:paraId="29BFC033" w14:textId="77777777" w:rsidR="003A719E" w:rsidRPr="006E497D" w:rsidRDefault="001448CB" w:rsidP="005665DB">
      <w:pPr>
        <w:pStyle w:val="aff"/>
        <w:keepNext/>
        <w:keepLines/>
        <w:numPr>
          <w:ilvl w:val="1"/>
          <w:numId w:val="14"/>
        </w:numPr>
        <w:rPr>
          <w:rFonts w:asciiTheme="minorHAnsi" w:hAnsiTheme="minorHAnsi" w:cstheme="minorHAnsi"/>
          <w:rtl/>
        </w:rPr>
      </w:pPr>
      <w:r w:rsidRPr="006E497D">
        <w:rPr>
          <w:rFonts w:asciiTheme="minorHAnsi" w:hAnsiTheme="minorHAnsi" w:cstheme="minorHAnsi"/>
          <w:rtl/>
        </w:rPr>
        <w:t xml:space="preserve">התשובות יפורסמו באתר האינטרנט של </w:t>
      </w:r>
      <w:r w:rsidR="00C872D4" w:rsidRPr="006E497D">
        <w:rPr>
          <w:rFonts w:asciiTheme="minorHAnsi" w:hAnsiTheme="minorHAnsi" w:cstheme="minorHAnsi"/>
          <w:rtl/>
        </w:rPr>
        <w:t xml:space="preserve"> </w:t>
      </w:r>
      <w:r w:rsidR="00D92344" w:rsidRPr="006E497D">
        <w:rPr>
          <w:rFonts w:asciiTheme="minorHAnsi" w:hAnsiTheme="minorHAnsi" w:cstheme="minorHAnsi"/>
          <w:rtl/>
        </w:rPr>
        <w:t>מנהל הרכש הממשלתי בכתובת שצוינה לעיל,</w:t>
      </w:r>
      <w:r w:rsidR="00C83292" w:rsidRPr="006E497D">
        <w:rPr>
          <w:rFonts w:asciiTheme="minorHAnsi" w:hAnsiTheme="minorHAnsi" w:cstheme="minorHAnsi"/>
          <w:rtl/>
        </w:rPr>
        <w:t xml:space="preserve"> </w:t>
      </w:r>
      <w:r w:rsidRPr="006E497D">
        <w:rPr>
          <w:rFonts w:asciiTheme="minorHAnsi" w:hAnsiTheme="minorHAnsi" w:cstheme="minorHAnsi"/>
          <w:rtl/>
        </w:rPr>
        <w:t>בעילום שם, ללא ציון שם הפונה.</w:t>
      </w:r>
    </w:p>
    <w:p w14:paraId="3C3D2C16" w14:textId="77777777" w:rsidR="003A719E"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 xml:space="preserve">כל תשובה אשר לא קיבלה את ביטויה במסגרת מסמך התשובות אינה מחייבת את </w:t>
      </w:r>
      <w:r w:rsidR="00C872D4" w:rsidRPr="006E497D">
        <w:rPr>
          <w:rFonts w:asciiTheme="minorHAnsi" w:hAnsiTheme="minorHAnsi" w:cstheme="minorHAnsi"/>
          <w:rtl/>
        </w:rPr>
        <w:t>המשרד</w:t>
      </w:r>
      <w:r w:rsidRPr="006E497D">
        <w:rPr>
          <w:rFonts w:asciiTheme="minorHAnsi" w:hAnsiTheme="minorHAnsi" w:cstheme="minorHAnsi"/>
          <w:rtl/>
        </w:rPr>
        <w:t xml:space="preserve">. </w:t>
      </w:r>
    </w:p>
    <w:p w14:paraId="11D10D61" w14:textId="77777777" w:rsidR="003A719E"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התשובות שתתפרסמנה תהוונה חלק בלתי נפרד ממסמכי המכרז.</w:t>
      </w:r>
    </w:p>
    <w:p w14:paraId="1BFAFD5C" w14:textId="77777777" w:rsidR="003A719E"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lastRenderedPageBreak/>
        <w:t xml:space="preserve">מובהר כי בכל מקרה של פגם או חסר במכרז או מסמכיו, חובה על המציע ליתן </w:t>
      </w:r>
      <w:r w:rsidR="00C872D4" w:rsidRPr="006E497D">
        <w:rPr>
          <w:rFonts w:asciiTheme="minorHAnsi" w:hAnsiTheme="minorHAnsi" w:cstheme="minorHAnsi"/>
          <w:rtl/>
        </w:rPr>
        <w:t xml:space="preserve">למשרד </w:t>
      </w:r>
      <w:r w:rsidRPr="006E497D">
        <w:rPr>
          <w:rFonts w:asciiTheme="minorHAnsi" w:hAnsiTheme="minorHAnsi" w:cstheme="minorHAnsi"/>
          <w:rtl/>
        </w:rPr>
        <w:t>הודעה בכתב בדבר האמור מיד עם גילויה על ידו ועל פי המפורט לעיל, שאם לא כן יהא מושתק מלטעון כל טענה בהקשר זה.</w:t>
      </w:r>
    </w:p>
    <w:p w14:paraId="06D671F7" w14:textId="77777777" w:rsidR="003A719E"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ועדת המכרזים רשאית לא להתייחס לפנייה מסו</w:t>
      </w:r>
      <w:r w:rsidR="00412A92" w:rsidRPr="006E497D">
        <w:rPr>
          <w:rFonts w:asciiTheme="minorHAnsi" w:hAnsiTheme="minorHAnsi" w:cstheme="minorHAnsi"/>
          <w:rtl/>
        </w:rPr>
        <w:t>ימ</w:t>
      </w:r>
      <w:r w:rsidRPr="006E497D">
        <w:rPr>
          <w:rFonts w:asciiTheme="minorHAnsi" w:hAnsiTheme="minorHAnsi" w:cstheme="minorHAnsi"/>
          <w:rtl/>
        </w:rPr>
        <w:t>ת, בהתאם לשיקול דעת</w:t>
      </w:r>
      <w:r w:rsidR="00D92344" w:rsidRPr="006E497D">
        <w:rPr>
          <w:rFonts w:asciiTheme="minorHAnsi" w:hAnsiTheme="minorHAnsi" w:cstheme="minorHAnsi"/>
          <w:rtl/>
        </w:rPr>
        <w:t>ה</w:t>
      </w:r>
      <w:r w:rsidRPr="006E497D">
        <w:rPr>
          <w:rFonts w:asciiTheme="minorHAnsi" w:hAnsiTheme="minorHAnsi" w:cstheme="minorHAnsi"/>
          <w:rtl/>
        </w:rPr>
        <w:t xml:space="preserve"> הבלעדי.</w:t>
      </w:r>
    </w:p>
    <w:p w14:paraId="6BDEC567" w14:textId="77777777" w:rsidR="003A719E"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 xml:space="preserve">כל תשובה של </w:t>
      </w:r>
      <w:r w:rsidR="00C41EB2" w:rsidRPr="006E497D">
        <w:rPr>
          <w:rFonts w:asciiTheme="minorHAnsi" w:hAnsiTheme="minorHAnsi" w:cstheme="minorHAnsi"/>
          <w:rtl/>
        </w:rPr>
        <w:t xml:space="preserve">המשרד </w:t>
      </w:r>
      <w:r w:rsidRPr="006E497D">
        <w:rPr>
          <w:rFonts w:asciiTheme="minorHAnsi" w:hAnsiTheme="minorHAnsi" w:cstheme="minorHAnsi"/>
          <w:rtl/>
        </w:rPr>
        <w:t xml:space="preserve">או מי שהוסמך לצורך כך, שלא תינתן בכתב, לא תיצור בסיס לטענת השתק או מניעות. </w:t>
      </w:r>
    </w:p>
    <w:p w14:paraId="5C47F4DB" w14:textId="77777777" w:rsidR="004D7016" w:rsidRPr="006E497D" w:rsidRDefault="001448CB" w:rsidP="005665DB">
      <w:pPr>
        <w:pStyle w:val="15"/>
        <w:rPr>
          <w:rFonts w:asciiTheme="minorHAnsi" w:hAnsiTheme="minorHAnsi" w:cstheme="minorHAnsi"/>
          <w:szCs w:val="24"/>
          <w:rtl/>
        </w:rPr>
      </w:pPr>
      <w:bookmarkStart w:id="268" w:name="_Ref128300338"/>
      <w:bookmarkStart w:id="269" w:name="_Toc178406945"/>
      <w:bookmarkStart w:id="270" w:name="_Toc208123186"/>
      <w:bookmarkStart w:id="271" w:name="_Toc218923259"/>
      <w:bookmarkStart w:id="272" w:name="_Toc243641351"/>
      <w:bookmarkStart w:id="273" w:name="_Toc451095701"/>
      <w:bookmarkStart w:id="274" w:name="_Toc476649982"/>
      <w:bookmarkStart w:id="275" w:name="_Toc516551358"/>
      <w:bookmarkStart w:id="276" w:name="_Toc521604043"/>
      <w:bookmarkStart w:id="277" w:name="_Toc524610657"/>
      <w:bookmarkStart w:id="278" w:name="_Toc72429172"/>
      <w:bookmarkStart w:id="279" w:name="_Toc72652746"/>
      <w:bookmarkStart w:id="280" w:name="_Toc79319320"/>
      <w:bookmarkStart w:id="281" w:name="_Toc85987284"/>
      <w:bookmarkStart w:id="282" w:name="_Toc89669429"/>
      <w:bookmarkStart w:id="283" w:name="_Toc112663886"/>
      <w:bookmarkStart w:id="284" w:name="_Toc113796147"/>
      <w:bookmarkStart w:id="285" w:name="_Toc151630969"/>
      <w:r w:rsidRPr="006E497D">
        <w:rPr>
          <w:rFonts w:asciiTheme="minorHAnsi" w:hAnsiTheme="minorHAnsi" w:cstheme="minorHAnsi"/>
          <w:szCs w:val="24"/>
          <w:rtl/>
        </w:rPr>
        <w:t>אופן הגשת ההצעות</w:t>
      </w:r>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p>
    <w:p w14:paraId="4F8959E3" w14:textId="77777777" w:rsidR="006862E0" w:rsidRPr="00F4536B" w:rsidRDefault="001448CB" w:rsidP="006862E0">
      <w:pPr>
        <w:pStyle w:val="aff"/>
        <w:keepNext/>
        <w:keepLines/>
        <w:widowControl w:val="0"/>
        <w:numPr>
          <w:ilvl w:val="1"/>
          <w:numId w:val="14"/>
        </w:numPr>
        <w:rPr>
          <w:rFonts w:asciiTheme="minorBidi" w:hAnsiTheme="minorBidi" w:cstheme="minorBidi"/>
          <w:b/>
          <w:bCs/>
        </w:rPr>
      </w:pPr>
      <w:r w:rsidRPr="00F4536B">
        <w:rPr>
          <w:rFonts w:asciiTheme="minorBidi" w:hAnsiTheme="minorBidi" w:cstheme="minorBidi" w:hint="cs"/>
          <w:b/>
          <w:bCs/>
          <w:rtl/>
        </w:rPr>
        <w:t>כללי</w:t>
      </w:r>
    </w:p>
    <w:p w14:paraId="634A3B9E" w14:textId="77777777" w:rsidR="006862E0" w:rsidRPr="00C84F41" w:rsidRDefault="001448CB" w:rsidP="006862E0">
      <w:pPr>
        <w:pStyle w:val="aff"/>
        <w:keepNext/>
        <w:keepLines/>
        <w:widowControl w:val="0"/>
        <w:numPr>
          <w:ilvl w:val="2"/>
          <w:numId w:val="14"/>
        </w:numPr>
        <w:rPr>
          <w:rFonts w:asciiTheme="minorBidi" w:hAnsiTheme="minorBidi" w:cstheme="minorBidi"/>
        </w:rPr>
      </w:pP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הטפסים</w:t>
      </w:r>
      <w:r w:rsidRPr="00C84F41">
        <w:rPr>
          <w:rFonts w:asciiTheme="minorBidi" w:hAnsiTheme="minorBidi" w:cstheme="minorBidi"/>
          <w:rtl/>
        </w:rPr>
        <w:t xml:space="preserve"> </w:t>
      </w:r>
      <w:r w:rsidRPr="00C84F41">
        <w:rPr>
          <w:rFonts w:asciiTheme="minorBidi" w:hAnsiTheme="minorBidi" w:cstheme="minorBidi" w:hint="cs"/>
          <w:rtl/>
        </w:rPr>
        <w:t>והנספחים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פרטי</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יוצא</w:t>
      </w:r>
      <w:r w:rsidRPr="00C84F41">
        <w:rPr>
          <w:rFonts w:asciiTheme="minorBidi" w:hAnsiTheme="minorBidi" w:cstheme="minorBidi"/>
          <w:rtl/>
        </w:rPr>
        <w:t xml:space="preserve"> </w:t>
      </w:r>
      <w:r w:rsidRPr="00C84F41">
        <w:rPr>
          <w:rFonts w:asciiTheme="minorBidi" w:hAnsiTheme="minorBidi" w:cstheme="minorBidi" w:hint="cs"/>
          <w:rtl/>
        </w:rPr>
        <w:t>מן</w:t>
      </w:r>
      <w:r w:rsidRPr="00C84F41">
        <w:rPr>
          <w:rFonts w:asciiTheme="minorBidi" w:hAnsiTheme="minorBidi" w:cstheme="minorBidi"/>
          <w:rtl/>
        </w:rPr>
        <w:t xml:space="preserve"> </w:t>
      </w:r>
      <w:r w:rsidRPr="00C84F41">
        <w:rPr>
          <w:rFonts w:asciiTheme="minorBidi" w:hAnsiTheme="minorBidi" w:cstheme="minorBidi" w:hint="cs"/>
          <w:rtl/>
        </w:rPr>
        <w:t>הכלל</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הנדרשים</w:t>
      </w:r>
      <w:r w:rsidRPr="00C84F41">
        <w:rPr>
          <w:rFonts w:asciiTheme="minorBidi" w:hAnsiTheme="minorBidi" w:cstheme="minorBidi"/>
          <w:rtl/>
        </w:rPr>
        <w:t xml:space="preserve"> </w:t>
      </w:r>
      <w:r w:rsidRPr="00C84F41">
        <w:rPr>
          <w:rFonts w:asciiTheme="minorBidi" w:hAnsiTheme="minorBidi" w:cstheme="minorBidi" w:hint="cs"/>
          <w:rtl/>
        </w:rPr>
        <w:t>לעיל</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מלאים</w:t>
      </w:r>
      <w:r w:rsidRPr="00C84F41">
        <w:rPr>
          <w:rFonts w:asciiTheme="minorBidi" w:hAnsiTheme="minorBidi" w:cstheme="minorBidi"/>
          <w:rtl/>
        </w:rPr>
        <w:t xml:space="preserve"> </w:t>
      </w:r>
      <w:r w:rsidRPr="00C84F41">
        <w:rPr>
          <w:rFonts w:asciiTheme="minorBidi" w:hAnsiTheme="minorBidi" w:cstheme="minorBidi" w:hint="cs"/>
          <w:rtl/>
        </w:rPr>
        <w:t>וחתומים</w:t>
      </w:r>
      <w:r w:rsidRPr="00C84F41">
        <w:rPr>
          <w:rFonts w:asciiTheme="minorBidi" w:hAnsiTheme="minorBidi" w:cstheme="minorBidi"/>
          <w:rtl/>
        </w:rPr>
        <w:t xml:space="preserve"> </w:t>
      </w:r>
      <w:r w:rsidRPr="00C84F41">
        <w:rPr>
          <w:rFonts w:asciiTheme="minorBidi" w:hAnsiTheme="minorBidi" w:cstheme="minorBidi" w:hint="cs"/>
          <w:rtl/>
        </w:rPr>
        <w:t>כנדרש</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להתייחס</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חלקיות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הוגשו</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w:t>
      </w:r>
    </w:p>
    <w:p w14:paraId="31DE1AA7" w14:textId="77777777" w:rsidR="006862E0" w:rsidRPr="00C84F41" w:rsidRDefault="001448CB" w:rsidP="006862E0">
      <w:pPr>
        <w:pStyle w:val="aff"/>
        <w:keepNext/>
        <w:keepLines/>
        <w:widowControl w:val="0"/>
        <w:numPr>
          <w:ilvl w:val="2"/>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שייעשו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הסתייגות</w:t>
      </w:r>
      <w:r w:rsidRPr="00C84F41">
        <w:rPr>
          <w:rFonts w:asciiTheme="minorBidi" w:hAnsiTheme="minorBidi" w:cstheme="minorBidi"/>
          <w:rtl/>
        </w:rPr>
        <w:t xml:space="preserve"> </w:t>
      </w:r>
      <w:r w:rsidRPr="00C84F41">
        <w:rPr>
          <w:rFonts w:asciiTheme="minorBidi" w:hAnsiTheme="minorBidi" w:cstheme="minorBidi" w:hint="cs"/>
          <w:rtl/>
        </w:rPr>
        <w:t>לגביהם</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אם</w:t>
      </w:r>
      <w:r w:rsidRPr="00C84F41">
        <w:rPr>
          <w:rFonts w:asciiTheme="minorBidi" w:hAnsiTheme="minorBidi" w:cstheme="minorBidi"/>
          <w:rtl/>
        </w:rPr>
        <w:t xml:space="preserve"> </w:t>
      </w:r>
      <w:r w:rsidRPr="00C84F41">
        <w:rPr>
          <w:rFonts w:asciiTheme="minorBidi" w:hAnsiTheme="minorBidi" w:cstheme="minorBidi" w:hint="cs"/>
          <w:rtl/>
        </w:rPr>
        <w:t>על ידי</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בגוף</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ובין</w:t>
      </w:r>
      <w:r w:rsidRPr="00C84F41">
        <w:rPr>
          <w:rFonts w:asciiTheme="minorBidi" w:hAnsiTheme="minorBidi" w:cstheme="minorBidi"/>
          <w:rtl/>
        </w:rPr>
        <w:t xml:space="preserve"> </w:t>
      </w:r>
      <w:r w:rsidRPr="00C84F41">
        <w:rPr>
          <w:rFonts w:asciiTheme="minorBidi" w:hAnsiTheme="minorBidi" w:cstheme="minorBidi" w:hint="cs"/>
          <w:rtl/>
        </w:rPr>
        <w:t>במכתב</w:t>
      </w:r>
      <w:r w:rsidRPr="00C84F41">
        <w:rPr>
          <w:rFonts w:asciiTheme="minorBidi" w:hAnsiTheme="minorBidi" w:cstheme="minorBidi"/>
          <w:rtl/>
        </w:rPr>
        <w:t xml:space="preserve"> </w:t>
      </w:r>
      <w:r w:rsidRPr="00C84F41">
        <w:rPr>
          <w:rFonts w:asciiTheme="minorBidi" w:hAnsiTheme="minorBidi" w:cstheme="minorBidi" w:hint="cs"/>
          <w:rtl/>
        </w:rPr>
        <w:t>לוואי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דרך</w:t>
      </w:r>
      <w:r w:rsidRPr="00C84F41">
        <w:rPr>
          <w:rFonts w:asciiTheme="minorBidi" w:hAnsiTheme="minorBidi" w:cstheme="minorBidi"/>
          <w:rtl/>
        </w:rPr>
        <w:t xml:space="preserve"> </w:t>
      </w:r>
      <w:r w:rsidRPr="00C84F41">
        <w:rPr>
          <w:rFonts w:asciiTheme="minorBidi" w:hAnsiTheme="minorBidi" w:cstheme="minorBidi" w:hint="cs"/>
          <w:rtl/>
        </w:rPr>
        <w:t>אחרת</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לפסילת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ועדת</w:t>
      </w:r>
      <w:r w:rsidRPr="00C84F41">
        <w:rPr>
          <w:rFonts w:asciiTheme="minorBidi" w:hAnsiTheme="minorBidi" w:cstheme="minorBidi"/>
          <w:rtl/>
        </w:rPr>
        <w:t xml:space="preserve"> </w:t>
      </w:r>
      <w:r>
        <w:rPr>
          <w:rFonts w:asciiTheme="minorBidi" w:hAnsiTheme="minorBidi" w:cstheme="minorBidi" w:hint="cs"/>
          <w:rtl/>
        </w:rPr>
        <w:t>ה</w:t>
      </w:r>
      <w:r w:rsidRPr="00C84F41">
        <w:rPr>
          <w:rFonts w:asciiTheme="minorBidi" w:hAnsiTheme="minorBidi" w:cstheme="minorBidi" w:hint="cs"/>
          <w:rtl/>
        </w:rPr>
        <w:t>מכרזים</w:t>
      </w:r>
      <w:r w:rsidRPr="00C84F41">
        <w:rPr>
          <w:rFonts w:asciiTheme="minorBidi" w:hAnsiTheme="minorBidi" w:cstheme="minorBidi"/>
          <w:rtl/>
        </w:rPr>
        <w:t xml:space="preserve"> </w:t>
      </w:r>
      <w:r w:rsidRPr="00C84F41">
        <w:rPr>
          <w:rFonts w:asciiTheme="minorBidi" w:hAnsiTheme="minorBidi" w:cstheme="minorBidi" w:hint="cs"/>
          <w:rtl/>
        </w:rPr>
        <w:t>רשאית</w:t>
      </w:r>
      <w:r w:rsidRPr="00C84F41">
        <w:rPr>
          <w:rFonts w:asciiTheme="minorBidi" w:hAnsiTheme="minorBidi" w:cstheme="minorBidi"/>
          <w:rtl/>
        </w:rPr>
        <w:t xml:space="preserve"> </w:t>
      </w:r>
      <w:r w:rsidRPr="00C84F41">
        <w:rPr>
          <w:rFonts w:asciiTheme="minorBidi" w:hAnsiTheme="minorBidi" w:cstheme="minorBidi" w:hint="cs"/>
          <w:rtl/>
        </w:rPr>
        <w:t>להתעלם</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ולראותם</w:t>
      </w:r>
      <w:r w:rsidRPr="00C84F41">
        <w:rPr>
          <w:rFonts w:asciiTheme="minorBidi" w:hAnsiTheme="minorBidi" w:cstheme="minorBidi"/>
          <w:rtl/>
        </w:rPr>
        <w:t xml:space="preserve"> </w:t>
      </w:r>
      <w:r w:rsidRPr="00C84F41">
        <w:rPr>
          <w:rFonts w:asciiTheme="minorBidi" w:hAnsiTheme="minorBidi" w:cstheme="minorBidi" w:hint="cs"/>
          <w:rtl/>
        </w:rPr>
        <w:t>כאילו</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נעשו</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דעתה</w:t>
      </w:r>
      <w:r w:rsidRPr="00C84F41">
        <w:rPr>
          <w:rFonts w:asciiTheme="minorBidi" w:hAnsiTheme="minorBidi" w:cstheme="minorBidi"/>
          <w:rtl/>
        </w:rPr>
        <w:t xml:space="preserve"> </w:t>
      </w:r>
      <w:r w:rsidRPr="00C84F41">
        <w:rPr>
          <w:rFonts w:asciiTheme="minorBidi" w:hAnsiTheme="minorBidi" w:cstheme="minorBidi" w:hint="cs"/>
          <w:rtl/>
        </w:rPr>
        <w:t>הבלעדי</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חייב</w:t>
      </w:r>
      <w:r w:rsidRPr="00C84F41">
        <w:rPr>
          <w:rFonts w:asciiTheme="minorBidi" w:hAnsiTheme="minorBidi" w:cstheme="minorBidi"/>
          <w:rtl/>
        </w:rPr>
        <w:t xml:space="preserve"> </w:t>
      </w:r>
      <w:r w:rsidRPr="00C84F41">
        <w:rPr>
          <w:rFonts w:asciiTheme="minorBidi" w:hAnsiTheme="minorBidi" w:cstheme="minorBidi" w:hint="cs"/>
          <w:rtl/>
        </w:rPr>
        <w:t>להודיע</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הודעה</w:t>
      </w:r>
      <w:r w:rsidRPr="00C84F41">
        <w:rPr>
          <w:rFonts w:asciiTheme="minorBidi" w:hAnsiTheme="minorBidi" w:cstheme="minorBidi"/>
          <w:rtl/>
        </w:rPr>
        <w:t xml:space="preserve"> </w:t>
      </w:r>
      <w:r w:rsidRPr="00C84F41">
        <w:rPr>
          <w:rFonts w:asciiTheme="minorBidi" w:hAnsiTheme="minorBidi" w:cstheme="minorBidi" w:hint="cs"/>
          <w:rtl/>
        </w:rPr>
        <w:t>בנוסף</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בסעיף</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קיבל</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יראו</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השינויים</w:t>
      </w:r>
      <w:r w:rsidRPr="00C84F41">
        <w:rPr>
          <w:rFonts w:asciiTheme="minorBidi" w:hAnsiTheme="minorBidi" w:cstheme="minorBidi"/>
          <w:rtl/>
        </w:rPr>
        <w:t xml:space="preserve"> </w:t>
      </w:r>
      <w:r w:rsidRPr="00C84F41">
        <w:rPr>
          <w:rFonts w:asciiTheme="minorBidi" w:hAnsiTheme="minorBidi" w:cstheme="minorBidi" w:hint="cs"/>
          <w:rtl/>
        </w:rPr>
        <w:t>האמורים</w:t>
      </w:r>
      <w:r w:rsidRPr="00C84F41">
        <w:rPr>
          <w:rFonts w:asciiTheme="minorBidi" w:hAnsiTheme="minorBidi" w:cstheme="minorBidi"/>
          <w:rtl/>
        </w:rPr>
        <w:t xml:space="preserve"> </w:t>
      </w:r>
      <w:r w:rsidRPr="00C84F41">
        <w:rPr>
          <w:rFonts w:asciiTheme="minorBidi" w:hAnsiTheme="minorBidi" w:cstheme="minorBidi" w:hint="cs"/>
          <w:rtl/>
        </w:rPr>
        <w:t>כאילו</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נעשו</w:t>
      </w:r>
      <w:r w:rsidRPr="00C84F41">
        <w:rPr>
          <w:rFonts w:asciiTheme="minorBidi" w:hAnsiTheme="minorBidi" w:cstheme="minorBidi"/>
          <w:rtl/>
        </w:rPr>
        <w:t xml:space="preserve"> </w:t>
      </w:r>
      <w:r w:rsidRPr="00C84F41">
        <w:rPr>
          <w:rFonts w:asciiTheme="minorBidi" w:hAnsiTheme="minorBidi" w:cstheme="minorBidi" w:hint="cs"/>
          <w:rtl/>
        </w:rPr>
        <w:t>כלל</w:t>
      </w:r>
      <w:r w:rsidRPr="00C84F41">
        <w:rPr>
          <w:rFonts w:asciiTheme="minorBidi" w:hAnsiTheme="minorBidi" w:cstheme="minorBidi"/>
          <w:rtl/>
        </w:rPr>
        <w:t>.</w:t>
      </w:r>
    </w:p>
    <w:p w14:paraId="30B154FB" w14:textId="77777777" w:rsidR="006862E0" w:rsidRDefault="001448CB" w:rsidP="006862E0">
      <w:pPr>
        <w:pStyle w:val="aff"/>
        <w:keepNext/>
        <w:keepLines/>
        <w:widowControl w:val="0"/>
        <w:numPr>
          <w:ilvl w:val="2"/>
          <w:numId w:val="14"/>
        </w:numPr>
        <w:rPr>
          <w:rFonts w:asciiTheme="minorBidi" w:hAnsiTheme="minorBidi" w:cstheme="minorBidi"/>
        </w:rPr>
      </w:pPr>
      <w:bookmarkStart w:id="286" w:name="_Ref512164489"/>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חתומים</w:t>
      </w:r>
      <w:r w:rsidRPr="00C84F41">
        <w:rPr>
          <w:rFonts w:asciiTheme="minorBidi" w:hAnsiTheme="minorBidi" w:cstheme="minorBidi"/>
          <w:rtl/>
        </w:rPr>
        <w:t xml:space="preserve"> </w:t>
      </w:r>
      <w:r w:rsidRPr="00C84F41">
        <w:rPr>
          <w:rFonts w:asciiTheme="minorBidi" w:hAnsiTheme="minorBidi" w:cstheme="minorBidi" w:hint="cs"/>
          <w:rtl/>
        </w:rPr>
        <w:t>בראשי</w:t>
      </w:r>
      <w:r w:rsidRPr="00C84F41">
        <w:rPr>
          <w:rFonts w:asciiTheme="minorBidi" w:hAnsiTheme="minorBidi" w:cstheme="minorBidi"/>
          <w:rtl/>
        </w:rPr>
        <w:t xml:space="preserve"> </w:t>
      </w:r>
      <w:r w:rsidRPr="00C84F41">
        <w:rPr>
          <w:rFonts w:asciiTheme="minorBidi" w:hAnsiTheme="minorBidi" w:cstheme="minorBidi" w:hint="cs"/>
          <w:rtl/>
        </w:rPr>
        <w:t>תיבות</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החת</w:t>
      </w:r>
      <w:r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בתחתית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עמוד</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הגשת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חתומה</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תהווה</w:t>
      </w:r>
      <w:r w:rsidRPr="00C84F41">
        <w:rPr>
          <w:rFonts w:asciiTheme="minorBidi" w:hAnsiTheme="minorBidi" w:cstheme="minorBidi"/>
          <w:rtl/>
        </w:rPr>
        <w:t xml:space="preserve"> </w:t>
      </w:r>
      <w:r w:rsidRPr="00C84F41">
        <w:rPr>
          <w:rFonts w:asciiTheme="minorBidi" w:hAnsiTheme="minorBidi" w:cstheme="minorBidi" w:hint="cs"/>
          <w:rtl/>
        </w:rPr>
        <w:t>ראיה</w:t>
      </w:r>
      <w:r w:rsidRPr="00C84F41">
        <w:rPr>
          <w:rFonts w:asciiTheme="minorBidi" w:hAnsiTheme="minorBidi" w:cstheme="minorBidi"/>
          <w:rtl/>
        </w:rPr>
        <w:t xml:space="preserve"> </w:t>
      </w:r>
      <w:r w:rsidRPr="00C84F41">
        <w:rPr>
          <w:rFonts w:asciiTheme="minorBidi" w:hAnsiTheme="minorBidi" w:cstheme="minorBidi" w:hint="cs"/>
          <w:rtl/>
        </w:rPr>
        <w:t>חלוטה</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שהמציע</w:t>
      </w:r>
      <w:r w:rsidRPr="00C84F41">
        <w:rPr>
          <w:rFonts w:asciiTheme="minorBidi" w:hAnsiTheme="minorBidi" w:cstheme="minorBidi"/>
          <w:rtl/>
        </w:rPr>
        <w:t xml:space="preserve"> </w:t>
      </w:r>
      <w:r w:rsidRPr="00C84F41">
        <w:rPr>
          <w:rFonts w:asciiTheme="minorBidi" w:hAnsiTheme="minorBidi" w:cstheme="minorBidi" w:hint="cs"/>
          <w:rtl/>
        </w:rPr>
        <w:t>קרא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וההסכם</w:t>
      </w:r>
      <w:r w:rsidRPr="00C84F41">
        <w:rPr>
          <w:rFonts w:asciiTheme="minorBidi" w:hAnsiTheme="minorBidi" w:cstheme="minorBidi"/>
          <w:rtl/>
        </w:rPr>
        <w:t xml:space="preserve"> </w:t>
      </w:r>
      <w:r w:rsidRPr="00C84F41">
        <w:rPr>
          <w:rFonts w:asciiTheme="minorBidi" w:hAnsiTheme="minorBidi" w:cstheme="minorBidi" w:hint="cs"/>
          <w:rtl/>
        </w:rPr>
        <w:t>המצורף</w:t>
      </w:r>
      <w:r w:rsidRPr="00C84F41">
        <w:rPr>
          <w:rFonts w:asciiTheme="minorBidi" w:hAnsiTheme="minorBidi" w:cstheme="minorBidi"/>
          <w:rtl/>
        </w:rPr>
        <w:t xml:space="preserve"> </w:t>
      </w:r>
      <w:r w:rsidRPr="00C84F41">
        <w:rPr>
          <w:rFonts w:asciiTheme="minorBidi" w:hAnsiTheme="minorBidi" w:cstheme="minorBidi" w:hint="cs"/>
          <w:rtl/>
        </w:rPr>
        <w:t>לו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הבין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במסמכים</w:t>
      </w:r>
      <w:r w:rsidRPr="00C84F41">
        <w:rPr>
          <w:rFonts w:asciiTheme="minorBidi" w:hAnsiTheme="minorBidi" w:cstheme="minorBidi"/>
          <w:rtl/>
        </w:rPr>
        <w:t xml:space="preserve"> </w:t>
      </w:r>
      <w:r w:rsidRPr="00C84F41">
        <w:rPr>
          <w:rFonts w:asciiTheme="minorBidi" w:hAnsiTheme="minorBidi" w:cstheme="minorBidi" w:hint="cs"/>
          <w:rtl/>
        </w:rPr>
        <w:t>אלה</w:t>
      </w:r>
      <w:r w:rsidRPr="00C84F41">
        <w:rPr>
          <w:rFonts w:asciiTheme="minorBidi" w:hAnsiTheme="minorBidi" w:cstheme="minorBidi"/>
          <w:rtl/>
        </w:rPr>
        <w:t xml:space="preserve"> </w:t>
      </w:r>
      <w:r w:rsidRPr="00C84F41">
        <w:rPr>
          <w:rFonts w:asciiTheme="minorBidi" w:hAnsiTheme="minorBidi" w:cstheme="minorBidi" w:hint="cs"/>
          <w:rtl/>
        </w:rPr>
        <w:t>ונתן</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הסכמתו</w:t>
      </w:r>
      <w:r w:rsidRPr="00C84F41">
        <w:rPr>
          <w:rFonts w:asciiTheme="minorBidi" w:hAnsiTheme="minorBidi" w:cstheme="minorBidi"/>
          <w:rtl/>
        </w:rPr>
        <w:t xml:space="preserve"> </w:t>
      </w:r>
      <w:r w:rsidRPr="00C84F41">
        <w:rPr>
          <w:rFonts w:asciiTheme="minorBidi" w:hAnsiTheme="minorBidi" w:cstheme="minorBidi" w:hint="cs"/>
          <w:rtl/>
        </w:rPr>
        <w:t>הבלתי</w:t>
      </w:r>
      <w:r w:rsidRPr="00C84F41">
        <w:rPr>
          <w:rFonts w:asciiTheme="minorBidi" w:hAnsiTheme="minorBidi" w:cstheme="minorBidi"/>
          <w:rtl/>
        </w:rPr>
        <w:t xml:space="preserve"> </w:t>
      </w:r>
      <w:r w:rsidRPr="00C84F41">
        <w:rPr>
          <w:rFonts w:asciiTheme="minorBidi" w:hAnsiTheme="minorBidi" w:cstheme="minorBidi" w:hint="cs"/>
          <w:rtl/>
        </w:rPr>
        <w:t>מסויגת</w:t>
      </w:r>
      <w:r w:rsidRPr="00C84F41">
        <w:rPr>
          <w:rFonts w:asciiTheme="minorBidi" w:hAnsiTheme="minorBidi" w:cstheme="minorBidi"/>
          <w:rtl/>
        </w:rPr>
        <w:t xml:space="preserve"> </w:t>
      </w:r>
      <w:r w:rsidRPr="00C84F41">
        <w:rPr>
          <w:rFonts w:asciiTheme="minorBidi" w:hAnsiTheme="minorBidi" w:cstheme="minorBidi" w:hint="cs"/>
          <w:rtl/>
        </w:rPr>
        <w:t>וכי</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מתחייב</w:t>
      </w:r>
      <w:r w:rsidRPr="00C84F41">
        <w:rPr>
          <w:rFonts w:asciiTheme="minorBidi" w:hAnsiTheme="minorBidi" w:cstheme="minorBidi"/>
          <w:rtl/>
        </w:rPr>
        <w:t xml:space="preserve"> </w:t>
      </w:r>
      <w:r w:rsidRPr="00C84F41">
        <w:rPr>
          <w:rFonts w:asciiTheme="minorBidi" w:hAnsiTheme="minorBidi" w:cstheme="minorBidi" w:hint="cs"/>
          <w:rtl/>
        </w:rPr>
        <w:t>לספק</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השירותים</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ההסכם</w:t>
      </w:r>
      <w:r w:rsidRPr="00C84F41">
        <w:rPr>
          <w:rFonts w:asciiTheme="minorBidi" w:hAnsiTheme="minorBidi" w:cstheme="minorBidi"/>
          <w:rtl/>
        </w:rPr>
        <w:t xml:space="preserve"> </w:t>
      </w:r>
      <w:r w:rsidRPr="00C84F41">
        <w:rPr>
          <w:rFonts w:asciiTheme="minorBidi" w:hAnsiTheme="minorBidi" w:cstheme="minorBidi" w:hint="cs"/>
          <w:rtl/>
        </w:rPr>
        <w:t>שייחתם</w:t>
      </w:r>
      <w:r w:rsidRPr="00C84F41">
        <w:rPr>
          <w:rFonts w:asciiTheme="minorBidi" w:hAnsiTheme="minorBidi" w:cstheme="minorBidi"/>
          <w:rtl/>
        </w:rPr>
        <w:t xml:space="preserve"> </w:t>
      </w:r>
      <w:r w:rsidRPr="00C84F41">
        <w:rPr>
          <w:rFonts w:asciiTheme="minorBidi" w:hAnsiTheme="minorBidi" w:cstheme="minorBidi" w:hint="cs"/>
          <w:rtl/>
        </w:rPr>
        <w:t>ע</w:t>
      </w:r>
      <w:r w:rsidRPr="009852F1">
        <w:rPr>
          <w:rFonts w:hint="cs"/>
          <w:rtl/>
        </w:rPr>
        <w:t>מ</w:t>
      </w:r>
      <w:r w:rsidRPr="00C84F41">
        <w:rPr>
          <w:rFonts w:asciiTheme="minorBidi" w:hAnsiTheme="minorBidi" w:cstheme="minorBidi" w:hint="cs"/>
          <w:rtl/>
        </w:rPr>
        <w:t>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בדייקנות</w:t>
      </w:r>
      <w:r w:rsidRPr="00C84F41">
        <w:rPr>
          <w:rFonts w:asciiTheme="minorBidi" w:hAnsiTheme="minorBidi" w:cstheme="minorBidi"/>
          <w:rtl/>
        </w:rPr>
        <w:t xml:space="preserve">, </w:t>
      </w:r>
      <w:r w:rsidRPr="00C84F41">
        <w:rPr>
          <w:rFonts w:asciiTheme="minorBidi" w:hAnsiTheme="minorBidi" w:cstheme="minorBidi" w:hint="cs"/>
          <w:rtl/>
        </w:rPr>
        <w:t>ביעילות</w:t>
      </w:r>
      <w:r w:rsidRPr="00C84F41">
        <w:rPr>
          <w:rFonts w:asciiTheme="minorBidi" w:hAnsiTheme="minorBidi" w:cstheme="minorBidi"/>
          <w:rtl/>
        </w:rPr>
        <w:t xml:space="preserve"> </w:t>
      </w:r>
      <w:r w:rsidRPr="00C84F41">
        <w:rPr>
          <w:rFonts w:asciiTheme="minorBidi" w:hAnsiTheme="minorBidi" w:cstheme="minorBidi" w:hint="cs"/>
          <w:rtl/>
        </w:rPr>
        <w:t>ובמומחיות</w:t>
      </w:r>
      <w:r w:rsidRPr="00C84F41">
        <w:rPr>
          <w:rFonts w:asciiTheme="minorBidi" w:hAnsiTheme="minorBidi" w:cstheme="minorBidi"/>
          <w:rtl/>
        </w:rPr>
        <w:t xml:space="preserve">. </w:t>
      </w:r>
      <w:r w:rsidRPr="00C84F41">
        <w:rPr>
          <w:rFonts w:asciiTheme="minorBidi" w:hAnsiTheme="minorBidi" w:cstheme="minorBidi" w:hint="cs"/>
          <w:rtl/>
        </w:rPr>
        <w:t>מציע</w:t>
      </w:r>
      <w:r w:rsidRPr="00C84F41">
        <w:rPr>
          <w:rFonts w:asciiTheme="minorBidi" w:hAnsiTheme="minorBidi" w:cstheme="minorBidi"/>
          <w:rtl/>
        </w:rPr>
        <w:t xml:space="preserve"> </w:t>
      </w:r>
      <w:r w:rsidRPr="00C84F41">
        <w:rPr>
          <w:rFonts w:asciiTheme="minorBidi" w:hAnsiTheme="minorBidi" w:cstheme="minorBidi" w:hint="cs"/>
          <w:rtl/>
        </w:rPr>
        <w:t>שהגיש</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יהיה</w:t>
      </w:r>
      <w:r w:rsidRPr="00C84F41">
        <w:rPr>
          <w:rFonts w:asciiTheme="minorBidi" w:hAnsiTheme="minorBidi" w:cstheme="minorBidi"/>
          <w:rtl/>
        </w:rPr>
        <w:t xml:space="preserve"> </w:t>
      </w:r>
      <w:r w:rsidRPr="00C84F41">
        <w:rPr>
          <w:rFonts w:asciiTheme="minorBidi" w:hAnsiTheme="minorBidi" w:cstheme="minorBidi" w:hint="cs"/>
          <w:rtl/>
        </w:rPr>
        <w:t>מנוע</w:t>
      </w:r>
      <w:r w:rsidRPr="00C84F41">
        <w:rPr>
          <w:rFonts w:asciiTheme="minorBidi" w:hAnsiTheme="minorBidi" w:cstheme="minorBidi"/>
          <w:rtl/>
        </w:rPr>
        <w:t xml:space="preserve"> </w:t>
      </w:r>
      <w:r w:rsidRPr="00C84F41">
        <w:rPr>
          <w:rFonts w:asciiTheme="minorBidi" w:hAnsiTheme="minorBidi" w:cstheme="minorBidi" w:hint="cs"/>
          <w:rtl/>
        </w:rPr>
        <w:t>מלטעון</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היה</w:t>
      </w:r>
      <w:r w:rsidRPr="00C84F41">
        <w:rPr>
          <w:rFonts w:asciiTheme="minorBidi" w:hAnsiTheme="minorBidi" w:cstheme="minorBidi"/>
          <w:rtl/>
        </w:rPr>
        <w:t xml:space="preserve"> </w:t>
      </w:r>
      <w:r w:rsidRPr="00C84F41">
        <w:rPr>
          <w:rFonts w:asciiTheme="minorBidi" w:hAnsiTheme="minorBidi" w:cstheme="minorBidi" w:hint="cs"/>
          <w:rtl/>
        </w:rPr>
        <w:t>מודע</w:t>
      </w:r>
      <w:r w:rsidRPr="00C84F41">
        <w:rPr>
          <w:rFonts w:asciiTheme="minorBidi" w:hAnsiTheme="minorBidi" w:cstheme="minorBidi"/>
          <w:rtl/>
        </w:rPr>
        <w:t xml:space="preserve"> </w:t>
      </w:r>
      <w:r w:rsidRPr="00C84F41">
        <w:rPr>
          <w:rFonts w:asciiTheme="minorBidi" w:hAnsiTheme="minorBidi" w:cstheme="minorBidi" w:hint="cs"/>
          <w:rtl/>
        </w:rPr>
        <w:t>לפרט</w:t>
      </w:r>
      <w:r w:rsidRPr="00C84F41">
        <w:rPr>
          <w:rFonts w:asciiTheme="minorBidi" w:hAnsiTheme="minorBidi" w:cstheme="minorBidi"/>
          <w:rtl/>
        </w:rPr>
        <w:t xml:space="preserve"> </w:t>
      </w:r>
      <w:r w:rsidRPr="00C84F41">
        <w:rPr>
          <w:rFonts w:asciiTheme="minorBidi" w:hAnsiTheme="minorBidi" w:cstheme="minorBidi" w:hint="cs"/>
          <w:rtl/>
        </w:rPr>
        <w:t>כלשהו</w:t>
      </w:r>
      <w:r w:rsidRPr="00C84F41">
        <w:rPr>
          <w:rFonts w:asciiTheme="minorBidi" w:hAnsiTheme="minorBidi" w:cstheme="minorBidi"/>
          <w:rtl/>
        </w:rPr>
        <w:t xml:space="preserve"> </w:t>
      </w:r>
      <w:r w:rsidRPr="00C84F41">
        <w:rPr>
          <w:rFonts w:asciiTheme="minorBidi" w:hAnsiTheme="minorBidi" w:cstheme="minorBidi" w:hint="cs"/>
          <w:rtl/>
        </w:rPr>
        <w:t>הקשור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לתנאיו</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לדרישותיו</w:t>
      </w:r>
      <w:r w:rsidRPr="00C84F41">
        <w:rPr>
          <w:rFonts w:asciiTheme="minorBidi" w:hAnsiTheme="minorBidi" w:cstheme="minorBidi"/>
          <w:rtl/>
        </w:rPr>
        <w:t>.</w:t>
      </w:r>
      <w:bookmarkEnd w:id="286"/>
    </w:p>
    <w:p w14:paraId="1E15F2A2" w14:textId="77777777" w:rsidR="006862E0" w:rsidRPr="00C84F41" w:rsidRDefault="001448CB" w:rsidP="006862E0">
      <w:pPr>
        <w:pStyle w:val="aff"/>
        <w:keepNext/>
        <w:keepLines/>
        <w:widowControl w:val="0"/>
        <w:numPr>
          <w:ilvl w:val="2"/>
          <w:numId w:val="14"/>
        </w:numPr>
        <w:rPr>
          <w:rFonts w:asciiTheme="minorBidi" w:hAnsiTheme="minorBidi" w:cstheme="minorBidi"/>
        </w:rPr>
      </w:pPr>
      <w:r w:rsidRPr="00DB0C21">
        <w:rPr>
          <w:rtl/>
        </w:rPr>
        <w:t xml:space="preserve">ככל שבהצעת המציע קיימים סודות מסחריים או מקצועיים, המציע נדרש </w:t>
      </w:r>
      <w:r w:rsidRPr="00DB0C21">
        <w:rPr>
          <w:rFonts w:hint="cs"/>
          <w:rtl/>
        </w:rPr>
        <w:t>לציין זאת בתוכן העניינים ועל גבי המסמך, באופן ברור ומודגש</w:t>
      </w:r>
      <w:r w:rsidRPr="00DB0C21">
        <w:rPr>
          <w:rtl/>
        </w:rPr>
        <w:t>.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 יצוין, מציע שיזכה במכרז- לא יוכלו לצפות בנתונים שסימן כסודות מסחריים/מקצועיים, בהצעות המתחרות.</w:t>
      </w:r>
    </w:p>
    <w:p w14:paraId="4B09F556" w14:textId="77777777" w:rsidR="006862E0" w:rsidRPr="00C84F41" w:rsidRDefault="001448CB" w:rsidP="006862E0">
      <w:pPr>
        <w:pStyle w:val="aff"/>
        <w:keepNext/>
        <w:keepLines/>
        <w:widowControl w:val="0"/>
        <w:numPr>
          <w:ilvl w:val="1"/>
          <w:numId w:val="14"/>
        </w:numPr>
        <w:rPr>
          <w:rFonts w:asciiTheme="minorBidi" w:hAnsiTheme="minorBidi" w:cstheme="minorBidi"/>
        </w:rPr>
      </w:pPr>
      <w:r w:rsidRPr="00C84F41">
        <w:rPr>
          <w:rFonts w:asciiTheme="minorBidi" w:hAnsiTheme="minorBidi" w:cstheme="minorBidi" w:hint="cs"/>
          <w:rtl/>
        </w:rPr>
        <w:t>בהגשת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מסכים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w:t>
      </w:r>
    </w:p>
    <w:p w14:paraId="5815BED4" w14:textId="77777777" w:rsidR="006862E0" w:rsidRPr="00C84F41" w:rsidRDefault="001448CB" w:rsidP="006862E0">
      <w:pPr>
        <w:pStyle w:val="aff"/>
        <w:keepNext/>
        <w:keepLines/>
        <w:widowControl w:val="0"/>
        <w:numPr>
          <w:ilvl w:val="1"/>
          <w:numId w:val="14"/>
        </w:numPr>
        <w:rPr>
          <w:rFonts w:asciiTheme="minorBidi" w:hAnsiTheme="minorBidi" w:cstheme="minorBidi"/>
        </w:rPr>
      </w:pPr>
      <w:r w:rsidRPr="00C84F41">
        <w:rPr>
          <w:rFonts w:asciiTheme="minorBidi" w:hAnsiTheme="minorBidi" w:cstheme="minorBidi" w:hint="cs"/>
          <w:rtl/>
        </w:rPr>
        <w:t>בשם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יחתום</w:t>
      </w:r>
      <w:r w:rsidRPr="00C84F41">
        <w:rPr>
          <w:rFonts w:asciiTheme="minorBidi" w:hAnsiTheme="minorBidi" w:cstheme="minorBidi"/>
          <w:rtl/>
        </w:rPr>
        <w:t xml:space="preserve"> </w:t>
      </w: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proofErr w:type="spellStart"/>
      <w:r w:rsidRPr="00C84F41">
        <w:rPr>
          <w:rFonts w:asciiTheme="minorBidi" w:hAnsiTheme="minorBidi" w:cstheme="minorBidi" w:hint="cs"/>
          <w:rtl/>
        </w:rPr>
        <w:t>מורשי</w:t>
      </w:r>
      <w:proofErr w:type="spellEnd"/>
      <w:r w:rsidRPr="00C84F41">
        <w:rPr>
          <w:rFonts w:asciiTheme="minorBidi" w:hAnsiTheme="minorBidi" w:cstheme="minorBidi"/>
          <w:rtl/>
        </w:rPr>
        <w:t xml:space="preserve"> </w:t>
      </w:r>
      <w:r w:rsidRPr="00C84F41">
        <w:rPr>
          <w:rFonts w:asciiTheme="minorBidi" w:hAnsiTheme="minorBidi" w:cstheme="minorBidi" w:hint="cs"/>
          <w:rtl/>
        </w:rPr>
        <w:t>החת</w:t>
      </w:r>
      <w:r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המוסמך</w:t>
      </w:r>
      <w:r w:rsidRPr="00C84F41">
        <w:rPr>
          <w:rFonts w:asciiTheme="minorBidi" w:hAnsiTheme="minorBidi" w:cstheme="minorBidi"/>
          <w:rtl/>
        </w:rPr>
        <w:t>/</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לחייב</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לאישור</w:t>
      </w:r>
      <w:r w:rsidRPr="00C84F41">
        <w:rPr>
          <w:rFonts w:asciiTheme="minorBidi" w:hAnsiTheme="minorBidi" w:cstheme="minorBidi"/>
          <w:rtl/>
        </w:rPr>
        <w:t xml:space="preserve"> </w:t>
      </w:r>
      <w:r w:rsidRPr="00C84F41">
        <w:rPr>
          <w:rFonts w:asciiTheme="minorBidi" w:hAnsiTheme="minorBidi" w:cstheme="minorBidi" w:hint="cs"/>
          <w:rtl/>
        </w:rPr>
        <w:t>זכויות</w:t>
      </w:r>
      <w:r w:rsidRPr="00C84F41">
        <w:rPr>
          <w:rFonts w:asciiTheme="minorBidi" w:hAnsiTheme="minorBidi" w:cstheme="minorBidi"/>
          <w:rtl/>
        </w:rPr>
        <w:t xml:space="preserve"> </w:t>
      </w:r>
      <w:r w:rsidRPr="00C84F41">
        <w:rPr>
          <w:rFonts w:asciiTheme="minorBidi" w:hAnsiTheme="minorBidi" w:cstheme="minorBidi" w:hint="cs"/>
          <w:rtl/>
        </w:rPr>
        <w:t>החת</w:t>
      </w:r>
      <w:r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החתום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היועץ</w:t>
      </w:r>
      <w:r w:rsidRPr="00C84F41">
        <w:rPr>
          <w:rFonts w:asciiTheme="minorBidi" w:hAnsiTheme="minorBidi" w:cstheme="minorBidi"/>
          <w:rtl/>
        </w:rPr>
        <w:t xml:space="preserve"> </w:t>
      </w:r>
      <w:r w:rsidRPr="00C84F41">
        <w:rPr>
          <w:rFonts w:asciiTheme="minorBidi" w:hAnsiTheme="minorBidi" w:cstheme="minorBidi" w:hint="cs"/>
          <w:rtl/>
        </w:rPr>
        <w:t>המשפטי</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החברה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יצורף</w:t>
      </w:r>
      <w:r w:rsidRPr="00C84F41">
        <w:rPr>
          <w:rFonts w:asciiTheme="minorBidi" w:hAnsiTheme="minorBidi" w:cstheme="minorBidi"/>
          <w:rtl/>
        </w:rPr>
        <w:t xml:space="preserve"> </w:t>
      </w:r>
      <w:r w:rsidRPr="00C84F41">
        <w:rPr>
          <w:rFonts w:asciiTheme="minorBidi" w:hAnsiTheme="minorBidi" w:cstheme="minorBidi" w:hint="cs"/>
          <w:rtl/>
        </w:rPr>
        <w:t>להצעה</w:t>
      </w:r>
      <w:r w:rsidRPr="00C84F41">
        <w:rPr>
          <w:rFonts w:asciiTheme="minorBidi" w:hAnsiTheme="minorBidi" w:cstheme="minorBidi"/>
          <w:rtl/>
        </w:rPr>
        <w:t xml:space="preserve">. </w:t>
      </w:r>
    </w:p>
    <w:p w14:paraId="5546BC02" w14:textId="77777777" w:rsidR="006862E0" w:rsidRPr="00C84F41" w:rsidRDefault="001448CB" w:rsidP="006862E0">
      <w:pPr>
        <w:pStyle w:val="aff"/>
        <w:keepNext/>
        <w:keepLines/>
        <w:widowControl w:val="0"/>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מעטפת</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תכלול</w:t>
      </w:r>
      <w:r w:rsidRPr="00C84F41">
        <w:rPr>
          <w:rFonts w:asciiTheme="minorBidi" w:hAnsiTheme="minorBidi" w:cstheme="minorBidi"/>
          <w:rtl/>
        </w:rPr>
        <w:t xml:space="preserve"> 2 </w:t>
      </w:r>
      <w:r w:rsidRPr="00C84F41">
        <w:rPr>
          <w:rFonts w:asciiTheme="minorBidi" w:hAnsiTheme="minorBidi" w:cstheme="minorBidi" w:hint="cs"/>
          <w:rtl/>
        </w:rPr>
        <w:t>מעטפות</w:t>
      </w:r>
      <w:r w:rsidRPr="00C84F41">
        <w:rPr>
          <w:rFonts w:asciiTheme="minorBidi" w:hAnsiTheme="minorBidi" w:cstheme="minorBidi"/>
          <w:rtl/>
        </w:rPr>
        <w:t xml:space="preserve">: </w:t>
      </w:r>
    </w:p>
    <w:p w14:paraId="15A76F46" w14:textId="77777777" w:rsidR="006862E0" w:rsidRPr="00C84F41" w:rsidRDefault="001448CB" w:rsidP="006862E0">
      <w:pPr>
        <w:pStyle w:val="aff"/>
        <w:keepNext/>
        <w:keepLines/>
        <w:widowControl w:val="0"/>
        <w:numPr>
          <w:ilvl w:val="2"/>
          <w:numId w:val="14"/>
        </w:numPr>
        <w:rPr>
          <w:rFonts w:asciiTheme="minorBidi" w:hAnsiTheme="minorBidi" w:cstheme="minorBidi"/>
        </w:rPr>
      </w:pPr>
      <w:r w:rsidRPr="000458A6">
        <w:rPr>
          <w:rFonts w:asciiTheme="minorBidi" w:hAnsiTheme="minorBidi" w:cstheme="minorBidi" w:hint="cs"/>
          <w:b/>
          <w:bCs/>
          <w:rtl/>
        </w:rPr>
        <w:lastRenderedPageBreak/>
        <w:t>מעטפה</w:t>
      </w:r>
      <w:r w:rsidRPr="000458A6">
        <w:rPr>
          <w:rFonts w:asciiTheme="minorBidi" w:hAnsiTheme="minorBidi" w:cstheme="minorBidi"/>
          <w:b/>
          <w:bCs/>
          <w:rtl/>
        </w:rPr>
        <w:t xml:space="preserve"> </w:t>
      </w:r>
      <w:r w:rsidRPr="000458A6">
        <w:rPr>
          <w:rFonts w:asciiTheme="minorBidi" w:hAnsiTheme="minorBidi" w:cstheme="minorBidi" w:hint="cs"/>
          <w:b/>
          <w:bCs/>
          <w:rtl/>
        </w:rPr>
        <w:t>אחת</w:t>
      </w:r>
      <w:r w:rsidRPr="00C84F41">
        <w:rPr>
          <w:rFonts w:asciiTheme="minorBidi" w:hAnsiTheme="minorBidi" w:cstheme="minorBidi"/>
          <w:rtl/>
        </w:rPr>
        <w:t xml:space="preserve"> –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ותכלול</w:t>
      </w:r>
      <w:r w:rsidRPr="00C84F41">
        <w:rPr>
          <w:rFonts w:asciiTheme="minorBidi" w:hAnsiTheme="minorBidi" w:cstheme="minorBidi"/>
          <w:rtl/>
        </w:rPr>
        <w:t xml:space="preserve"> 3 </w:t>
      </w:r>
      <w:r w:rsidRPr="00C84F41">
        <w:rPr>
          <w:rFonts w:asciiTheme="minorBidi" w:hAnsiTheme="minorBidi" w:cstheme="minorBidi" w:hint="cs"/>
          <w:rtl/>
        </w:rPr>
        <w:t>עותקים</w:t>
      </w:r>
      <w:r w:rsidRPr="00C84F41">
        <w:rPr>
          <w:rFonts w:asciiTheme="minorBidi" w:hAnsiTheme="minorBidi" w:cstheme="minorBidi"/>
          <w:rtl/>
        </w:rPr>
        <w:t xml:space="preserve"> –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מקור</w:t>
      </w:r>
      <w:r w:rsidRPr="00C84F41">
        <w:rPr>
          <w:rFonts w:asciiTheme="minorBidi" w:hAnsiTheme="minorBidi" w:cstheme="minorBidi"/>
          <w:rtl/>
        </w:rPr>
        <w:t xml:space="preserve"> </w:t>
      </w:r>
      <w:r w:rsidRPr="00C84F41">
        <w:rPr>
          <w:rFonts w:asciiTheme="minorBidi" w:hAnsiTheme="minorBidi" w:cstheme="minorBidi" w:hint="cs"/>
          <w:rtl/>
        </w:rPr>
        <w:t>ושני</w:t>
      </w:r>
      <w:r w:rsidRPr="00C84F41">
        <w:rPr>
          <w:rFonts w:asciiTheme="minorBidi" w:hAnsiTheme="minorBidi" w:cstheme="minorBidi"/>
          <w:rtl/>
        </w:rPr>
        <w:t xml:space="preserve"> </w:t>
      </w:r>
      <w:r w:rsidRPr="00C84F41">
        <w:rPr>
          <w:rFonts w:asciiTheme="minorBidi" w:hAnsiTheme="minorBidi" w:cstheme="minorBidi" w:hint="cs"/>
          <w:rtl/>
        </w:rPr>
        <w:t>העתקים</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יסמן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באופן</w:t>
      </w:r>
      <w:r w:rsidRPr="00C84F41">
        <w:rPr>
          <w:rFonts w:asciiTheme="minorBidi" w:hAnsiTheme="minorBidi" w:cstheme="minorBidi"/>
          <w:rtl/>
        </w:rPr>
        <w:t xml:space="preserve"> </w:t>
      </w:r>
      <w:r w:rsidRPr="00C84F41">
        <w:rPr>
          <w:rFonts w:asciiTheme="minorBidi" w:hAnsiTheme="minorBidi" w:cstheme="minorBidi" w:hint="cs"/>
          <w:rtl/>
        </w:rPr>
        <w:t>ברור</w:t>
      </w:r>
      <w:r w:rsidRPr="00C84F41">
        <w:rPr>
          <w:rFonts w:asciiTheme="minorBidi" w:hAnsiTheme="minorBidi" w:cstheme="minorBidi"/>
          <w:rtl/>
        </w:rPr>
        <w:t xml:space="preserve">) </w:t>
      </w:r>
      <w:r w:rsidRPr="00C84F41">
        <w:rPr>
          <w:rFonts w:asciiTheme="minorBidi" w:hAnsiTheme="minorBidi" w:cstheme="minorBidi" w:hint="cs"/>
          <w:rtl/>
        </w:rPr>
        <w:t>ובנוסף</w:t>
      </w:r>
      <w:r w:rsidRPr="00C84F41">
        <w:rPr>
          <w:rFonts w:asciiTheme="minorBidi" w:hAnsiTheme="minorBidi" w:cstheme="minorBidi"/>
          <w:rtl/>
        </w:rPr>
        <w:t xml:space="preserve">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אחד</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גבי</w:t>
      </w:r>
      <w:r w:rsidRPr="00C84F41">
        <w:rPr>
          <w:rFonts w:asciiTheme="minorBidi" w:hAnsiTheme="minorBidi" w:cstheme="minorBidi"/>
          <w:rtl/>
        </w:rPr>
        <w:t xml:space="preserve"> </w:t>
      </w:r>
      <w:r>
        <w:rPr>
          <w:rFonts w:asciiTheme="minorBidi" w:hAnsiTheme="minorBidi" w:cstheme="minorBidi" w:hint="cs"/>
          <w:rtl/>
        </w:rPr>
        <w:t xml:space="preserve">התקן נייד </w:t>
      </w:r>
      <w:r>
        <w:rPr>
          <w:rFonts w:asciiTheme="minorBidi" w:hAnsiTheme="minorBidi" w:cstheme="minorBidi" w:hint="cs"/>
        </w:rPr>
        <w:t>USB</w:t>
      </w:r>
      <w:r w:rsidRPr="00C84F41">
        <w:rPr>
          <w:rFonts w:asciiTheme="minorBidi" w:hAnsiTheme="minorBidi" w:cstheme="minorBidi"/>
          <w:rtl/>
        </w:rPr>
        <w:t xml:space="preserve"> </w:t>
      </w:r>
      <w:r w:rsidRPr="00C84F41">
        <w:rPr>
          <w:rFonts w:asciiTheme="minorBidi" w:hAnsiTheme="minorBidi" w:cstheme="minorBidi" w:hint="cs"/>
          <w:rtl/>
        </w:rPr>
        <w:t>ערוך</w:t>
      </w:r>
      <w:r w:rsidRPr="00C84F41">
        <w:rPr>
          <w:rFonts w:asciiTheme="minorBidi" w:hAnsiTheme="minorBidi" w:cstheme="minorBidi"/>
          <w:rtl/>
        </w:rPr>
        <w:t xml:space="preserve"> </w:t>
      </w:r>
      <w:r w:rsidRPr="00C84F41">
        <w:rPr>
          <w:rFonts w:asciiTheme="minorBidi" w:hAnsiTheme="minorBidi" w:cstheme="minorBidi" w:hint="cs"/>
          <w:rtl/>
        </w:rPr>
        <w:t>בכלי</w:t>
      </w:r>
      <w:r w:rsidRPr="00C84F41">
        <w:rPr>
          <w:rFonts w:asciiTheme="minorBidi" w:hAnsiTheme="minorBidi" w:cstheme="minorBidi"/>
          <w:rtl/>
        </w:rPr>
        <w:t xml:space="preserve"> </w:t>
      </w:r>
      <w:r w:rsidRPr="00C84F41">
        <w:rPr>
          <w:rFonts w:asciiTheme="minorBidi" w:hAnsiTheme="minorBidi" w:cstheme="minorBidi" w:hint="cs"/>
          <w:rtl/>
        </w:rPr>
        <w:t>ה-</w:t>
      </w:r>
      <w:r w:rsidRPr="00C84F41">
        <w:rPr>
          <w:rFonts w:asciiTheme="minorBidi" w:hAnsiTheme="minorBidi" w:cstheme="minorBidi"/>
        </w:rPr>
        <w:t>OFFICE</w:t>
      </w:r>
      <w:r w:rsidRPr="00C84F41">
        <w:rPr>
          <w:rFonts w:asciiTheme="minorBidi" w:hAnsiTheme="minorBidi" w:cstheme="minorBidi"/>
          <w:rtl/>
        </w:rPr>
        <w:t xml:space="preserve"> </w:t>
      </w:r>
      <w:r w:rsidRPr="00C84F41">
        <w:rPr>
          <w:rFonts w:asciiTheme="minorBidi" w:hAnsiTheme="minorBidi" w:cstheme="minorBidi" w:hint="cs"/>
          <w:rtl/>
        </w:rPr>
        <w:t>הסטנדרטיים</w:t>
      </w:r>
      <w:r>
        <w:rPr>
          <w:rFonts w:asciiTheme="minorBidi" w:hAnsiTheme="minorBidi" w:cstheme="minorBidi" w:hint="cs"/>
          <w:rtl/>
        </w:rPr>
        <w:t xml:space="preserve"> או כקובץ </w:t>
      </w:r>
      <w:r>
        <w:rPr>
          <w:rFonts w:asciiTheme="minorBidi" w:hAnsiTheme="minorBidi" w:cstheme="minorBidi" w:hint="cs"/>
        </w:rPr>
        <w:t>PDF</w:t>
      </w:r>
      <w:r w:rsidRPr="00C84F41">
        <w:rPr>
          <w:rFonts w:asciiTheme="minorBidi" w:hAnsiTheme="minorBidi" w:cstheme="minorBidi"/>
          <w:rtl/>
        </w:rPr>
        <w:t xml:space="preserve">. </w:t>
      </w: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העותק</w:t>
      </w:r>
      <w:r w:rsidRPr="00C84F41">
        <w:rPr>
          <w:rFonts w:asciiTheme="minorBidi" w:hAnsiTheme="minorBidi" w:cstheme="minorBidi"/>
          <w:rtl/>
        </w:rPr>
        <w:t xml:space="preserve"> </w:t>
      </w:r>
      <w:r w:rsidRPr="00C84F41">
        <w:rPr>
          <w:rFonts w:asciiTheme="minorBidi" w:hAnsiTheme="minorBidi" w:cstheme="minorBidi" w:hint="cs"/>
          <w:rtl/>
        </w:rPr>
        <w:t>המודפס</w:t>
      </w:r>
      <w:r w:rsidRPr="00C84F41">
        <w:rPr>
          <w:rFonts w:asciiTheme="minorBidi" w:hAnsiTheme="minorBidi" w:cstheme="minorBidi"/>
          <w:rtl/>
        </w:rPr>
        <w:t xml:space="preserve"> </w:t>
      </w:r>
      <w:r w:rsidRPr="00C84F41">
        <w:rPr>
          <w:rFonts w:asciiTheme="minorBidi" w:hAnsiTheme="minorBidi" w:cstheme="minorBidi" w:hint="cs"/>
          <w:rtl/>
        </w:rPr>
        <w:t>המסומן</w:t>
      </w:r>
      <w:r w:rsidRPr="00C84F41">
        <w:rPr>
          <w:rFonts w:asciiTheme="minorBidi" w:hAnsiTheme="minorBidi" w:cstheme="minorBidi"/>
          <w:rtl/>
        </w:rPr>
        <w:t xml:space="preserve"> </w:t>
      </w:r>
      <w:r w:rsidRPr="00C84F41">
        <w:rPr>
          <w:rFonts w:asciiTheme="minorBidi" w:hAnsiTheme="minorBidi" w:cstheme="minorBidi" w:hint="cs"/>
          <w:rtl/>
        </w:rPr>
        <w:t>כעותק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הקובע</w:t>
      </w:r>
      <w:r w:rsidRPr="00C84F41">
        <w:rPr>
          <w:rFonts w:asciiTheme="minorBidi" w:hAnsiTheme="minorBidi" w:cstheme="minorBidi"/>
          <w:rtl/>
        </w:rPr>
        <w:t xml:space="preserve"> </w:t>
      </w:r>
      <w:r w:rsidRPr="00C84F41">
        <w:rPr>
          <w:rFonts w:asciiTheme="minorBidi" w:hAnsiTheme="minorBidi" w:cstheme="minorBidi" w:hint="cs"/>
          <w:rtl/>
        </w:rPr>
        <w:t>והמחייב</w:t>
      </w:r>
      <w:r w:rsidRPr="00C84F41">
        <w:rPr>
          <w:rFonts w:asciiTheme="minorBidi" w:hAnsiTheme="minorBidi" w:cstheme="minorBidi"/>
          <w:rtl/>
        </w:rPr>
        <w:t xml:space="preserve"> </w:t>
      </w:r>
      <w:r w:rsidRPr="00C84F41">
        <w:rPr>
          <w:rFonts w:asciiTheme="minorBidi" w:hAnsiTheme="minorBidi" w:cstheme="minorBidi" w:hint="cs"/>
          <w:rtl/>
        </w:rPr>
        <w:t>במקרה</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התאמה</w:t>
      </w:r>
      <w:r w:rsidRPr="00C84F41">
        <w:rPr>
          <w:rFonts w:asciiTheme="minorBidi" w:hAnsiTheme="minorBidi" w:cstheme="minorBidi"/>
          <w:rtl/>
        </w:rPr>
        <w:t xml:space="preserve"> </w:t>
      </w:r>
      <w:r w:rsidRPr="00C84F41">
        <w:rPr>
          <w:rFonts w:asciiTheme="minorBidi" w:hAnsiTheme="minorBidi" w:cstheme="minorBidi" w:hint="cs"/>
          <w:rtl/>
        </w:rPr>
        <w:t>כלשהי</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לעותקי</w:t>
      </w:r>
      <w:r w:rsidRPr="00C84F41">
        <w:rPr>
          <w:rFonts w:asciiTheme="minorBidi" w:hAnsiTheme="minorBidi" w:cstheme="minorBidi"/>
          <w:rtl/>
        </w:rPr>
        <w:t xml:space="preserve"> </w:t>
      </w:r>
      <w:r w:rsidRPr="00C84F41">
        <w:rPr>
          <w:rFonts w:asciiTheme="minorBidi" w:hAnsiTheme="minorBidi" w:cstheme="minorBidi" w:hint="cs"/>
          <w:rtl/>
        </w:rPr>
        <w:t>ההצעה</w:t>
      </w:r>
      <w:r>
        <w:rPr>
          <w:rFonts w:asciiTheme="minorBidi" w:hAnsiTheme="minorBidi" w:cstheme="minorBidi"/>
          <w:rtl/>
        </w:rPr>
        <w:t>.</w:t>
      </w:r>
    </w:p>
    <w:p w14:paraId="53647C09" w14:textId="77777777" w:rsidR="006862E0" w:rsidRPr="00C84F41" w:rsidRDefault="001448CB" w:rsidP="006862E0">
      <w:pPr>
        <w:pStyle w:val="aff"/>
        <w:keepNext/>
        <w:keepLines/>
        <w:widowControl w:val="0"/>
        <w:numPr>
          <w:ilvl w:val="2"/>
          <w:numId w:val="14"/>
        </w:numPr>
        <w:rPr>
          <w:rFonts w:asciiTheme="minorBidi" w:hAnsiTheme="minorBidi" w:cstheme="minorBidi"/>
        </w:rPr>
      </w:pPr>
      <w:r w:rsidRPr="00F55E3A">
        <w:rPr>
          <w:rFonts w:asciiTheme="minorBidi" w:hAnsiTheme="minorBidi" w:cstheme="minorBidi" w:hint="cs"/>
          <w:b/>
          <w:bCs/>
          <w:rtl/>
        </w:rPr>
        <w:t>מעטפה</w:t>
      </w:r>
      <w:r w:rsidRPr="00F55E3A">
        <w:rPr>
          <w:rFonts w:asciiTheme="minorBidi" w:hAnsiTheme="minorBidi" w:cstheme="minorBidi"/>
          <w:b/>
          <w:bCs/>
          <w:rtl/>
        </w:rPr>
        <w:t xml:space="preserve"> </w:t>
      </w:r>
      <w:r w:rsidRPr="00F55E3A">
        <w:rPr>
          <w:rFonts w:asciiTheme="minorBidi" w:hAnsiTheme="minorBidi" w:cstheme="minorBidi" w:hint="cs"/>
          <w:b/>
          <w:bCs/>
          <w:rtl/>
        </w:rPr>
        <w:t>שניה</w:t>
      </w:r>
      <w:r w:rsidRPr="00C84F41">
        <w:rPr>
          <w:rFonts w:asciiTheme="minorBidi" w:hAnsiTheme="minorBidi" w:cstheme="minorBidi"/>
          <w:rtl/>
        </w:rPr>
        <w:t xml:space="preserve"> – </w:t>
      </w:r>
      <w:r w:rsidRPr="00C84F41">
        <w:rPr>
          <w:rFonts w:asciiTheme="minorBidi" w:hAnsiTheme="minorBidi" w:cstheme="minorBidi" w:hint="cs"/>
          <w:rtl/>
        </w:rPr>
        <w:t>נפרדת</w:t>
      </w:r>
      <w:r w:rsidRPr="00C84F41">
        <w:rPr>
          <w:rFonts w:asciiTheme="minorBidi" w:hAnsiTheme="minorBidi" w:cstheme="minorBidi"/>
          <w:rtl/>
        </w:rPr>
        <w:t xml:space="preserve"> </w:t>
      </w:r>
      <w:r w:rsidRPr="00C84F41">
        <w:rPr>
          <w:rFonts w:asciiTheme="minorBidi" w:hAnsiTheme="minorBidi" w:cstheme="minorBidi" w:hint="cs"/>
          <w:rtl/>
        </w:rPr>
        <w:t>וסגורה</w:t>
      </w:r>
      <w:r w:rsidRPr="00C84F41">
        <w:rPr>
          <w:rFonts w:asciiTheme="minorBidi" w:hAnsiTheme="minorBidi" w:cstheme="minorBidi"/>
          <w:rtl/>
        </w:rPr>
        <w:t xml:space="preserve">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ועליה</w:t>
      </w:r>
      <w:r w:rsidRPr="00C84F41">
        <w:rPr>
          <w:rFonts w:asciiTheme="minorBidi" w:hAnsiTheme="minorBidi" w:cstheme="minorBidi"/>
          <w:rtl/>
        </w:rPr>
        <w:t xml:space="preserve"> </w:t>
      </w:r>
      <w:r w:rsidRPr="00C84F41">
        <w:rPr>
          <w:rFonts w:asciiTheme="minorBidi" w:hAnsiTheme="minorBidi" w:cstheme="minorBidi" w:hint="cs"/>
          <w:rtl/>
        </w:rPr>
        <w:t>ייכתב</w:t>
      </w:r>
      <w:r w:rsidRPr="00C84F41">
        <w:rPr>
          <w:rFonts w:asciiTheme="minorBidi" w:hAnsiTheme="minorBidi" w:cstheme="minorBidi"/>
          <w:rtl/>
        </w:rPr>
        <w:t xml:space="preserve"> </w:t>
      </w:r>
      <w:r w:rsidRPr="00F55E3A">
        <w:rPr>
          <w:rFonts w:asciiTheme="minorBidi" w:hAnsiTheme="minorBidi" w:cstheme="minorBidi"/>
          <w:b/>
          <w:bCs/>
          <w:rtl/>
        </w:rPr>
        <w:t>"</w:t>
      </w:r>
      <w:r w:rsidRPr="00F55E3A">
        <w:rPr>
          <w:rFonts w:asciiTheme="minorBidi" w:hAnsiTheme="minorBidi" w:cstheme="minorBidi" w:hint="cs"/>
          <w:b/>
          <w:bCs/>
          <w:rtl/>
        </w:rPr>
        <w:t>הצעת</w:t>
      </w:r>
      <w:r w:rsidRPr="00F55E3A">
        <w:rPr>
          <w:rFonts w:asciiTheme="minorBidi" w:hAnsiTheme="minorBidi" w:cstheme="minorBidi"/>
          <w:b/>
          <w:bCs/>
          <w:rtl/>
        </w:rPr>
        <w:t xml:space="preserve"> </w:t>
      </w:r>
      <w:r w:rsidRPr="00F55E3A">
        <w:rPr>
          <w:rFonts w:asciiTheme="minorBidi" w:hAnsiTheme="minorBidi" w:cstheme="minorBidi" w:hint="cs"/>
          <w:b/>
          <w:bCs/>
          <w:rtl/>
        </w:rPr>
        <w:t>המחיר</w:t>
      </w:r>
      <w:r w:rsidRPr="00F55E3A">
        <w:rPr>
          <w:rFonts w:asciiTheme="minorBidi" w:hAnsiTheme="minorBidi" w:cstheme="minorBidi"/>
          <w:b/>
          <w:bCs/>
          <w:rtl/>
        </w:rPr>
        <w:t>"</w:t>
      </w:r>
      <w:r w:rsidRPr="00C84F41">
        <w:rPr>
          <w:rFonts w:asciiTheme="minorBidi" w:hAnsiTheme="minorBidi" w:cstheme="minorBidi"/>
          <w:rtl/>
        </w:rPr>
        <w:t>.</w:t>
      </w:r>
      <w:r>
        <w:rPr>
          <w:rFonts w:asciiTheme="minorBidi" w:hAnsiTheme="minorBidi" w:cstheme="minorBidi" w:hint="cs"/>
          <w:rtl/>
        </w:rPr>
        <w:t xml:space="preserve"> למעטפה זו יצורף עותק מודפס של הצעת המחיר כאשר הוא חתום וכן עותק על גבי התקן </w:t>
      </w:r>
      <w:r>
        <w:rPr>
          <w:rFonts w:asciiTheme="minorBidi" w:hAnsiTheme="minorBidi" w:cstheme="minorBidi" w:hint="cs"/>
        </w:rPr>
        <w:t>USB</w:t>
      </w:r>
      <w:r>
        <w:rPr>
          <w:rFonts w:asciiTheme="minorBidi" w:hAnsiTheme="minorBidi" w:cstheme="minorBidi" w:hint="cs"/>
          <w:rtl/>
        </w:rPr>
        <w:t xml:space="preserve"> הכולל את הצעת המחיר בלבד. במקרה של סתירה העותק החתום יגבר על העותק על גבי ההתקן.</w:t>
      </w:r>
    </w:p>
    <w:p w14:paraId="50F75A88" w14:textId="3E3C40A1" w:rsidR="006862E0" w:rsidRPr="00C84F41" w:rsidRDefault="001448CB" w:rsidP="006862E0">
      <w:pPr>
        <w:pStyle w:val="aff"/>
        <w:keepNext/>
        <w:keepLines/>
        <w:widowControl w:val="0"/>
        <w:numPr>
          <w:ilvl w:val="2"/>
          <w:numId w:val="14"/>
        </w:numPr>
        <w:rPr>
          <w:rFonts w:asciiTheme="minorBidi" w:hAnsiTheme="minorBidi" w:cstheme="minorBidi"/>
        </w:rPr>
      </w:pPr>
      <w:r w:rsidRPr="00C84F41">
        <w:rPr>
          <w:rFonts w:asciiTheme="minorBidi" w:hAnsiTheme="minorBidi" w:cstheme="minorBidi" w:hint="cs"/>
          <w:rtl/>
        </w:rPr>
        <w:t>שתי</w:t>
      </w:r>
      <w:r w:rsidRPr="00C84F41">
        <w:rPr>
          <w:rFonts w:asciiTheme="minorBidi" w:hAnsiTheme="minorBidi" w:cstheme="minorBidi"/>
          <w:rtl/>
        </w:rPr>
        <w:t xml:space="preserve"> </w:t>
      </w:r>
      <w:r w:rsidRPr="00C84F41">
        <w:rPr>
          <w:rFonts w:asciiTheme="minorBidi" w:hAnsiTheme="minorBidi" w:cstheme="minorBidi" w:hint="cs"/>
          <w:rtl/>
        </w:rPr>
        <w:t>המעטפות</w:t>
      </w:r>
      <w:r w:rsidRPr="00C84F41">
        <w:rPr>
          <w:rFonts w:asciiTheme="minorBidi" w:hAnsiTheme="minorBidi" w:cstheme="minorBidi"/>
          <w:rtl/>
        </w:rPr>
        <w:t xml:space="preserve"> </w:t>
      </w:r>
      <w:r w:rsidRPr="00C84F41">
        <w:rPr>
          <w:rFonts w:asciiTheme="minorBidi" w:hAnsiTheme="minorBidi" w:cstheme="minorBidi" w:hint="cs"/>
          <w:rtl/>
        </w:rPr>
        <w:t>יוכנסו</w:t>
      </w:r>
      <w:r w:rsidRPr="00C84F41">
        <w:rPr>
          <w:rFonts w:asciiTheme="minorBidi" w:hAnsiTheme="minorBidi" w:cstheme="minorBidi"/>
          <w:rtl/>
        </w:rPr>
        <w:t xml:space="preserve"> </w:t>
      </w:r>
      <w:r w:rsidRPr="00C84F41">
        <w:rPr>
          <w:rFonts w:asciiTheme="minorBidi" w:hAnsiTheme="minorBidi" w:cstheme="minorBidi" w:hint="cs"/>
          <w:rtl/>
        </w:rPr>
        <w:t>למעטפה</w:t>
      </w:r>
      <w:r w:rsidRPr="00C84F41">
        <w:rPr>
          <w:rFonts w:asciiTheme="minorBidi" w:hAnsiTheme="minorBidi" w:cstheme="minorBidi"/>
          <w:rtl/>
        </w:rPr>
        <w:t xml:space="preserve"> </w:t>
      </w:r>
      <w:r w:rsidRPr="00C84F41">
        <w:rPr>
          <w:rFonts w:asciiTheme="minorBidi" w:hAnsiTheme="minorBidi" w:cstheme="minorBidi" w:hint="cs"/>
          <w:rtl/>
        </w:rPr>
        <w:t>סגורה</w:t>
      </w:r>
      <w:r w:rsidRPr="00C84F41">
        <w:rPr>
          <w:rFonts w:asciiTheme="minorBidi" w:hAnsiTheme="minorBidi" w:cstheme="minorBidi"/>
          <w:rtl/>
        </w:rPr>
        <w:t xml:space="preserve"> </w:t>
      </w:r>
      <w:r w:rsidRPr="00B93D78">
        <w:rPr>
          <w:rFonts w:asciiTheme="minorBidi" w:hAnsiTheme="minorBidi" w:cstheme="minorBidi" w:hint="cs"/>
          <w:rtl/>
        </w:rPr>
        <w:t>עליה</w:t>
      </w:r>
      <w:r w:rsidRPr="00B93D78">
        <w:rPr>
          <w:rFonts w:asciiTheme="minorBidi" w:hAnsiTheme="minorBidi" w:cstheme="minorBidi"/>
          <w:rtl/>
        </w:rPr>
        <w:t xml:space="preserve"> </w:t>
      </w:r>
      <w:r w:rsidRPr="00B93D78">
        <w:rPr>
          <w:rFonts w:asciiTheme="minorBidi" w:hAnsiTheme="minorBidi" w:cstheme="minorBidi" w:hint="cs"/>
          <w:rtl/>
        </w:rPr>
        <w:t>ייכתב</w:t>
      </w:r>
      <w:r w:rsidRPr="00B93D78">
        <w:rPr>
          <w:rFonts w:asciiTheme="minorBidi" w:hAnsiTheme="minorBidi" w:cstheme="minorBidi"/>
          <w:rtl/>
        </w:rPr>
        <w:t xml:space="preserve"> </w:t>
      </w:r>
      <w:r w:rsidRPr="00C84F41">
        <w:rPr>
          <w:rFonts w:asciiTheme="minorBidi" w:hAnsiTheme="minorBidi" w:cstheme="minorBidi"/>
          <w:rtl/>
        </w:rPr>
        <w:t>"</w:t>
      </w:r>
      <w:sdt>
        <w:sdtPr>
          <w:rPr>
            <w:rFonts w:asciiTheme="minorBidi" w:hAnsiTheme="minorBidi" w:cstheme="minorBidi" w:hint="cs"/>
            <w:rtl/>
          </w:rPr>
          <w:alias w:val="כותרת"/>
          <w:id w:val="-1542128044"/>
          <w:placeholder>
            <w:docPart w:val="1590A31DE30944A79B660C527B670A42"/>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sidR="002C672D">
            <w:rPr>
              <w:rFonts w:asciiTheme="minorBidi" w:hAnsiTheme="minorBidi" w:cstheme="minorBidi" w:hint="cs"/>
              <w:rtl/>
            </w:rPr>
            <w:t>מכרז פומבי מס' 94-23 לאספקה, התקנה ותחזוקת מערכות אבטחה טכנולוגיות, בית הדר דפנה עבור משרד המשפטים</w:t>
          </w:r>
        </w:sdtContent>
      </w:sdt>
      <w:r w:rsidRPr="00C84F41">
        <w:rPr>
          <w:rFonts w:asciiTheme="minorBidi" w:hAnsiTheme="minorBidi" w:cstheme="minorBidi"/>
          <w:rtl/>
        </w:rPr>
        <w:t xml:space="preserve">" </w:t>
      </w:r>
      <w:r w:rsidRPr="00C84F41">
        <w:rPr>
          <w:rFonts w:asciiTheme="minorBidi" w:hAnsiTheme="minorBidi" w:cstheme="minorBidi" w:hint="cs"/>
          <w:rtl/>
        </w:rPr>
        <w:t>בלבד</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מזהה</w:t>
      </w:r>
      <w:r w:rsidRPr="00C84F41">
        <w:rPr>
          <w:rFonts w:asciiTheme="minorBidi" w:hAnsiTheme="minorBidi" w:cstheme="minorBidi"/>
          <w:rtl/>
        </w:rPr>
        <w:t xml:space="preserve"> </w:t>
      </w:r>
      <w:r w:rsidRPr="00C84F41">
        <w:rPr>
          <w:rFonts w:asciiTheme="minorBidi" w:hAnsiTheme="minorBidi" w:cstheme="minorBidi" w:hint="cs"/>
          <w:rtl/>
        </w:rPr>
        <w:t>אחר</w:t>
      </w:r>
      <w:r w:rsidRPr="00C84F41">
        <w:rPr>
          <w:rFonts w:asciiTheme="minorBidi" w:hAnsiTheme="minorBidi" w:cstheme="minorBidi"/>
          <w:rtl/>
        </w:rPr>
        <w:t xml:space="preserve">. </w:t>
      </w:r>
    </w:p>
    <w:p w14:paraId="3C58F783" w14:textId="77777777" w:rsidR="006862E0" w:rsidRPr="00C84F41" w:rsidRDefault="001448CB" w:rsidP="006862E0">
      <w:pPr>
        <w:pStyle w:val="aff"/>
        <w:keepNext/>
        <w:keepLines/>
        <w:widowControl w:val="0"/>
        <w:numPr>
          <w:ilvl w:val="1"/>
          <w:numId w:val="14"/>
        </w:numPr>
        <w:rPr>
          <w:rFonts w:asciiTheme="minorBidi" w:hAnsiTheme="minorBidi" w:cstheme="minorBidi"/>
        </w:rPr>
      </w:pP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תצורף</w:t>
      </w:r>
      <w:r w:rsidRPr="00C84F41">
        <w:rPr>
          <w:rFonts w:asciiTheme="minorBidi" w:hAnsiTheme="minorBidi" w:cstheme="minorBidi"/>
          <w:rtl/>
        </w:rPr>
        <w:t xml:space="preserve"> </w:t>
      </w:r>
      <w:r w:rsidRPr="00C84F41">
        <w:rPr>
          <w:rFonts w:asciiTheme="minorBidi" w:hAnsiTheme="minorBidi" w:cstheme="minorBidi" w:hint="cs"/>
          <w:rtl/>
        </w:rPr>
        <w:t>למסמכי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המקורית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להעתקי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w:t>
      </w:r>
      <w:r>
        <w:rPr>
          <w:rFonts w:asciiTheme="minorBidi" w:hAnsiTheme="minorBidi" w:cstheme="minorBidi" w:hint="cs"/>
          <w:rtl/>
        </w:rPr>
        <w:t xml:space="preserve"> </w:t>
      </w:r>
      <w:r w:rsidRPr="00C84F41">
        <w:rPr>
          <w:rFonts w:asciiTheme="minorBidi" w:hAnsiTheme="minorBidi" w:cstheme="minorBidi" w:hint="cs"/>
          <w:rtl/>
        </w:rPr>
        <w:t>אין</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בחוברת</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מהפרטים</w:t>
      </w:r>
      <w:r w:rsidRPr="00C84F41">
        <w:rPr>
          <w:rFonts w:asciiTheme="minorBidi" w:hAnsiTheme="minorBidi" w:cstheme="minorBidi"/>
          <w:rtl/>
        </w:rPr>
        <w:t xml:space="preserve"> </w:t>
      </w:r>
      <w:r w:rsidRPr="00C84F41">
        <w:rPr>
          <w:rFonts w:asciiTheme="minorBidi" w:hAnsiTheme="minorBidi" w:cstheme="minorBidi" w:hint="cs"/>
          <w:rtl/>
        </w:rPr>
        <w:t>הכלולים</w:t>
      </w:r>
      <w:r w:rsidRPr="00C84F41">
        <w:rPr>
          <w:rFonts w:asciiTheme="minorBidi" w:hAnsiTheme="minorBidi" w:cstheme="minorBidi"/>
          <w:rtl/>
        </w:rPr>
        <w:t xml:space="preserve"> </w:t>
      </w:r>
      <w:r w:rsidRPr="00C84F41">
        <w:rPr>
          <w:rFonts w:asciiTheme="minorBidi" w:hAnsiTheme="minorBidi" w:cstheme="minorBidi" w:hint="cs"/>
          <w:rtl/>
        </w:rPr>
        <w:t>בהצעת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ואין</w:t>
      </w:r>
      <w:r w:rsidRPr="00C84F41">
        <w:rPr>
          <w:rFonts w:asciiTheme="minorBidi" w:hAnsiTheme="minorBidi" w:cstheme="minorBidi"/>
          <w:rtl/>
        </w:rPr>
        <w:t xml:space="preserve"> </w:t>
      </w:r>
      <w:r w:rsidRPr="00C84F41">
        <w:rPr>
          <w:rFonts w:asciiTheme="minorBidi" w:hAnsiTheme="minorBidi" w:cstheme="minorBidi" w:hint="cs"/>
          <w:rtl/>
        </w:rPr>
        <w:t>להזכיר</w:t>
      </w:r>
      <w:r w:rsidRPr="00C84F41">
        <w:rPr>
          <w:rFonts w:asciiTheme="minorBidi" w:hAnsiTheme="minorBidi" w:cstheme="minorBidi"/>
          <w:rtl/>
        </w:rPr>
        <w:t xml:space="preserve"> </w:t>
      </w:r>
      <w:r w:rsidRPr="00C84F41">
        <w:rPr>
          <w:rFonts w:asciiTheme="minorBidi" w:hAnsiTheme="minorBidi" w:cstheme="minorBidi" w:hint="cs"/>
          <w:rtl/>
        </w:rPr>
        <w:t>פרטים</w:t>
      </w:r>
      <w:r w:rsidRPr="00C84F41">
        <w:rPr>
          <w:rFonts w:asciiTheme="minorBidi" w:hAnsiTheme="minorBidi" w:cstheme="minorBidi"/>
          <w:rtl/>
        </w:rPr>
        <w:t xml:space="preserve"> </w:t>
      </w:r>
      <w:r w:rsidRPr="00C84F41">
        <w:rPr>
          <w:rFonts w:asciiTheme="minorBidi" w:hAnsiTheme="minorBidi" w:cstheme="minorBidi" w:hint="cs"/>
          <w:rtl/>
        </w:rPr>
        <w:t>אלה</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מסמך</w:t>
      </w:r>
      <w:r w:rsidRPr="00C84F41">
        <w:rPr>
          <w:rFonts w:asciiTheme="minorBidi" w:hAnsiTheme="minorBidi" w:cstheme="minorBidi"/>
          <w:rtl/>
        </w:rPr>
        <w:t xml:space="preserve"> </w:t>
      </w:r>
      <w:r w:rsidRPr="00C84F41">
        <w:rPr>
          <w:rFonts w:asciiTheme="minorBidi" w:hAnsiTheme="minorBidi" w:cstheme="minorBidi" w:hint="cs"/>
          <w:rtl/>
        </w:rPr>
        <w:t>אחר</w:t>
      </w:r>
      <w:r w:rsidRPr="00C84F41">
        <w:rPr>
          <w:rFonts w:asciiTheme="minorBidi" w:hAnsiTheme="minorBidi" w:cstheme="minorBidi"/>
          <w:rtl/>
        </w:rPr>
        <w:t xml:space="preserve"> </w:t>
      </w:r>
      <w:r w:rsidRPr="00C84F41">
        <w:rPr>
          <w:rFonts w:asciiTheme="minorBidi" w:hAnsiTheme="minorBidi" w:cstheme="minorBidi" w:hint="cs"/>
          <w:rtl/>
        </w:rPr>
        <w:t>המוגש</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אלא</w:t>
      </w:r>
      <w:r w:rsidRPr="00C84F41">
        <w:rPr>
          <w:rFonts w:asciiTheme="minorBidi" w:hAnsiTheme="minorBidi" w:cstheme="minorBidi"/>
          <w:rtl/>
        </w:rPr>
        <w:t xml:space="preserve"> </w:t>
      </w:r>
      <w:r w:rsidRPr="00C84F41">
        <w:rPr>
          <w:rFonts w:asciiTheme="minorBidi" w:hAnsiTheme="minorBidi" w:cstheme="minorBidi" w:hint="cs"/>
          <w:rtl/>
        </w:rPr>
        <w:t>אך</w:t>
      </w:r>
      <w:r w:rsidRPr="00C84F41">
        <w:rPr>
          <w:rFonts w:asciiTheme="minorBidi" w:hAnsiTheme="minorBidi" w:cstheme="minorBidi"/>
          <w:rtl/>
        </w:rPr>
        <w:t xml:space="preserve"> </w:t>
      </w:r>
      <w:r w:rsidRPr="00C84F41">
        <w:rPr>
          <w:rFonts w:asciiTheme="minorBidi" w:hAnsiTheme="minorBidi" w:cstheme="minorBidi" w:hint="cs"/>
          <w:rtl/>
        </w:rPr>
        <w:t>ורק</w:t>
      </w:r>
      <w:r w:rsidRPr="00C84F41">
        <w:rPr>
          <w:rFonts w:asciiTheme="minorBidi" w:hAnsiTheme="minorBidi" w:cstheme="minorBidi"/>
          <w:rtl/>
        </w:rPr>
        <w:t xml:space="preserve"> </w:t>
      </w:r>
      <w:r w:rsidRPr="00C84F41">
        <w:rPr>
          <w:rFonts w:asciiTheme="minorBidi" w:hAnsiTheme="minorBidi" w:cstheme="minorBidi" w:hint="cs"/>
          <w:rtl/>
        </w:rPr>
        <w:t>במעטפת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w:t>
      </w:r>
    </w:p>
    <w:p w14:paraId="3C1C29D7" w14:textId="77777777" w:rsidR="006862E0" w:rsidRPr="00C84F41" w:rsidRDefault="001448CB" w:rsidP="006862E0">
      <w:pPr>
        <w:pStyle w:val="aff"/>
        <w:keepNext/>
        <w:keepLines/>
        <w:widowControl w:val="0"/>
        <w:numPr>
          <w:ilvl w:val="1"/>
          <w:numId w:val="14"/>
        </w:numPr>
        <w:rPr>
          <w:rFonts w:asciiTheme="minorBidi" w:hAnsiTheme="minorBidi" w:cstheme="minorBidi"/>
        </w:rPr>
      </w:pP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תוגשנה</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 xml:space="preserve">. </w:t>
      </w:r>
      <w:r w:rsidRPr="00C84F41">
        <w:rPr>
          <w:rFonts w:asciiTheme="minorBidi" w:hAnsiTheme="minorBidi" w:cstheme="minorBidi" w:hint="cs"/>
          <w:rtl/>
        </w:rPr>
        <w:t>כמו</w:t>
      </w:r>
      <w:r w:rsidRPr="00C84F41">
        <w:rPr>
          <w:rFonts w:asciiTheme="minorBidi" w:hAnsiTheme="minorBidi" w:cstheme="minorBidi"/>
          <w:rtl/>
        </w:rPr>
        <w:t xml:space="preserve"> </w:t>
      </w:r>
      <w:r w:rsidRPr="00C84F41">
        <w:rPr>
          <w:rFonts w:asciiTheme="minorBidi" w:hAnsiTheme="minorBidi" w:cstheme="minorBidi" w:hint="cs"/>
          <w:rtl/>
        </w:rPr>
        <w:t>כן</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מכתבי</w:t>
      </w:r>
      <w:r w:rsidRPr="00C84F41">
        <w:rPr>
          <w:rFonts w:asciiTheme="minorBidi" w:hAnsiTheme="minorBidi" w:cstheme="minorBidi"/>
          <w:rtl/>
        </w:rPr>
        <w:t xml:space="preserve"> </w:t>
      </w:r>
      <w:r w:rsidRPr="00C84F41">
        <w:rPr>
          <w:rFonts w:asciiTheme="minorBidi" w:hAnsiTheme="minorBidi" w:cstheme="minorBidi" w:hint="cs"/>
          <w:rtl/>
        </w:rPr>
        <w:t>המלצה</w:t>
      </w:r>
      <w:r w:rsidRPr="00C84F41">
        <w:rPr>
          <w:rFonts w:asciiTheme="minorBidi" w:hAnsiTheme="minorBidi" w:cstheme="minorBidi"/>
          <w:rtl/>
        </w:rPr>
        <w:t xml:space="preserve">, </w:t>
      </w:r>
      <w:r w:rsidRPr="00C84F41">
        <w:rPr>
          <w:rFonts w:asciiTheme="minorBidi" w:hAnsiTheme="minorBidi" w:cstheme="minorBidi" w:hint="cs"/>
          <w:rtl/>
        </w:rPr>
        <w:t>אישורים</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וכל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הנדרש</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יוצג</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w:t>
      </w:r>
    </w:p>
    <w:p w14:paraId="1F7E015D" w14:textId="3F384F57" w:rsidR="006862E0" w:rsidRPr="00C84F41" w:rsidRDefault="001448CB" w:rsidP="0011288D">
      <w:pPr>
        <w:pStyle w:val="aff"/>
        <w:keepNext/>
        <w:keepLines/>
        <w:widowControl w:val="0"/>
        <w:numPr>
          <w:ilvl w:val="1"/>
          <w:numId w:val="14"/>
        </w:numPr>
        <w:rPr>
          <w:rFonts w:asciiTheme="minorBidi" w:hAnsiTheme="minorBidi" w:cstheme="minorBidi"/>
        </w:rPr>
      </w:pP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שבמשרד</w:t>
      </w:r>
      <w:r w:rsidRPr="00C84F41">
        <w:rPr>
          <w:rFonts w:asciiTheme="minorBidi" w:hAnsiTheme="minorBidi" w:cstheme="minorBidi"/>
          <w:rtl/>
        </w:rPr>
        <w:t xml:space="preserve"> </w:t>
      </w:r>
      <w:r>
        <w:rPr>
          <w:rFonts w:asciiTheme="minorBidi" w:hAnsiTheme="minorBidi" w:cstheme="minorBidi" w:hint="cs"/>
          <w:rtl/>
        </w:rPr>
        <w:t>המשפטים</w:t>
      </w:r>
      <w:r w:rsidRPr="00C84F41">
        <w:rPr>
          <w:rFonts w:asciiTheme="minorBidi" w:hAnsiTheme="minorBidi" w:cstheme="minorBidi"/>
          <w:rtl/>
        </w:rPr>
        <w:t>,</w:t>
      </w:r>
      <w:r w:rsidR="0011288D">
        <w:rPr>
          <w:rFonts w:asciiTheme="minorBidi" w:hAnsiTheme="minorBidi" w:cstheme="minorBidi" w:hint="cs"/>
          <w:rtl/>
        </w:rPr>
        <w:t xml:space="preserve"> ברחוב המלך דוד 20, קומה 3, חדר 40, ירושלים</w:t>
      </w:r>
      <w:r w:rsidRPr="00C84F41">
        <w:rPr>
          <w:rFonts w:asciiTheme="minorBidi" w:hAnsiTheme="minorBidi" w:cstheme="minorBidi"/>
          <w:rtl/>
        </w:rPr>
        <w:t xml:space="preserve"> </w:t>
      </w:r>
      <w:r>
        <w:rPr>
          <w:rFonts w:asciiTheme="minorBidi" w:hAnsiTheme="minorBidi" w:cstheme="minorBidi" w:hint="cs"/>
          <w:b/>
          <w:bCs/>
          <w:rtl/>
        </w:rPr>
        <w:t xml:space="preserve">ועד למועד האחרון המפורט בטבלה, בסעיף </w:t>
      </w:r>
      <w:r w:rsidR="0011288D">
        <w:rPr>
          <w:rFonts w:asciiTheme="minorBidi" w:hAnsiTheme="minorBidi" w:cstheme="minorBidi" w:hint="cs"/>
          <w:b/>
          <w:bCs/>
          <w:rtl/>
        </w:rPr>
        <w:t>4</w:t>
      </w:r>
      <w:r>
        <w:rPr>
          <w:rFonts w:asciiTheme="minorBidi" w:hAnsiTheme="minorBidi" w:cstheme="minorBidi" w:hint="cs"/>
          <w:b/>
          <w:bCs/>
          <w:rtl/>
        </w:rPr>
        <w:t xml:space="preserve"> לעיל</w:t>
      </w:r>
      <w:r w:rsidRPr="00C84F41">
        <w:rPr>
          <w:rFonts w:asciiTheme="minorBidi" w:hAnsiTheme="minorBidi" w:cstheme="minorBidi"/>
          <w:rtl/>
        </w:rPr>
        <w:t>.</w:t>
      </w:r>
    </w:p>
    <w:p w14:paraId="4007019C" w14:textId="77777777" w:rsidR="006862E0" w:rsidRPr="00C84F41" w:rsidRDefault="001448CB" w:rsidP="006862E0">
      <w:pPr>
        <w:pStyle w:val="aff"/>
        <w:keepNext/>
        <w:keepLines/>
        <w:widowControl w:val="0"/>
        <w:numPr>
          <w:ilvl w:val="1"/>
          <w:numId w:val="14"/>
        </w:numPr>
        <w:rPr>
          <w:rFonts w:asciiTheme="minorBidi" w:hAnsiTheme="minorBidi" w:cstheme="minorBidi"/>
        </w:rPr>
      </w:pP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הצעות</w:t>
      </w:r>
      <w:r w:rsidRPr="00C84F41">
        <w:rPr>
          <w:rFonts w:asciiTheme="minorBidi" w:hAnsiTheme="minorBidi" w:cstheme="minorBidi"/>
          <w:rtl/>
        </w:rPr>
        <w:t xml:space="preserve"> </w:t>
      </w:r>
      <w:r w:rsidRPr="00C84F41">
        <w:rPr>
          <w:rFonts w:asciiTheme="minorBidi" w:hAnsiTheme="minorBidi" w:cstheme="minorBidi" w:hint="cs"/>
          <w:rtl/>
        </w:rPr>
        <w:t>שת</w:t>
      </w:r>
      <w:r w:rsidRPr="009852F1">
        <w:rPr>
          <w:rFonts w:hint="cs"/>
          <w:rtl/>
        </w:rPr>
        <w:t>ימ</w:t>
      </w:r>
      <w:r w:rsidRPr="00C84F41">
        <w:rPr>
          <w:rFonts w:asciiTheme="minorBidi" w:hAnsiTheme="minorBidi" w:cstheme="minorBidi" w:hint="cs"/>
          <w:rtl/>
        </w:rPr>
        <w:t>צאנה</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בעת</w:t>
      </w:r>
      <w:r w:rsidRPr="00C84F41">
        <w:rPr>
          <w:rFonts w:asciiTheme="minorBidi" w:hAnsiTheme="minorBidi" w:cstheme="minorBidi"/>
          <w:rtl/>
        </w:rPr>
        <w:t xml:space="preserve"> </w:t>
      </w:r>
      <w:r w:rsidRPr="00C84F41">
        <w:rPr>
          <w:rFonts w:asciiTheme="minorBidi" w:hAnsiTheme="minorBidi" w:cstheme="minorBidi" w:hint="cs"/>
          <w:rtl/>
        </w:rPr>
        <w:t>פתיחתה</w:t>
      </w:r>
      <w:r w:rsidRPr="00C84F41">
        <w:rPr>
          <w:rFonts w:asciiTheme="minorBidi" w:hAnsiTheme="minorBidi" w:cstheme="minorBidi"/>
          <w:rtl/>
        </w:rPr>
        <w:t xml:space="preserve"> </w:t>
      </w:r>
      <w:r w:rsidRPr="00C84F41">
        <w:rPr>
          <w:rFonts w:asciiTheme="minorBidi" w:hAnsiTheme="minorBidi" w:cstheme="minorBidi" w:hint="cs"/>
          <w:rtl/>
        </w:rPr>
        <w:t>תילקחנה</w:t>
      </w:r>
      <w:r w:rsidRPr="00C84F41">
        <w:rPr>
          <w:rFonts w:asciiTheme="minorBidi" w:hAnsiTheme="minorBidi" w:cstheme="minorBidi"/>
          <w:rtl/>
        </w:rPr>
        <w:t xml:space="preserve"> </w:t>
      </w:r>
      <w:r w:rsidRPr="00C84F41">
        <w:rPr>
          <w:rFonts w:asciiTheme="minorBidi" w:hAnsiTheme="minorBidi" w:cstheme="minorBidi" w:hint="cs"/>
          <w:rtl/>
        </w:rPr>
        <w:t>בחשבון</w:t>
      </w:r>
      <w:r w:rsidRPr="00C84F41">
        <w:rPr>
          <w:rFonts w:asciiTheme="minorBidi" w:hAnsiTheme="minorBidi" w:cstheme="minorBidi"/>
          <w:rtl/>
        </w:rPr>
        <w:t>.</w:t>
      </w:r>
    </w:p>
    <w:p w14:paraId="67D599AF" w14:textId="77777777" w:rsidR="006862E0" w:rsidRPr="00C84F41" w:rsidRDefault="001448CB" w:rsidP="006862E0">
      <w:pPr>
        <w:pStyle w:val="aff"/>
        <w:keepNext/>
        <w:keepLines/>
        <w:widowControl w:val="0"/>
        <w:numPr>
          <w:ilvl w:val="1"/>
          <w:numId w:val="14"/>
        </w:numPr>
        <w:rPr>
          <w:rFonts w:asciiTheme="minorBidi" w:hAnsiTheme="minorBidi" w:cstheme="minorBidi"/>
        </w:rPr>
      </w:pP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מתקי</w:t>
      </w:r>
      <w:r w:rsidRPr="009852F1">
        <w:rPr>
          <w:rFonts w:hint="cs"/>
          <w:rtl/>
        </w:rPr>
        <w:t>ימ</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סידורי</w:t>
      </w:r>
      <w:r w:rsidRPr="00C84F41">
        <w:rPr>
          <w:rFonts w:asciiTheme="minorBidi" w:hAnsiTheme="minorBidi" w:cstheme="minorBidi"/>
          <w:rtl/>
        </w:rPr>
        <w:t xml:space="preserve"> </w:t>
      </w:r>
      <w:r w:rsidRPr="00C84F41">
        <w:rPr>
          <w:rFonts w:asciiTheme="minorBidi" w:hAnsiTheme="minorBidi" w:cstheme="minorBidi" w:hint="cs"/>
          <w:rtl/>
        </w:rPr>
        <w:t>אבטחה</w:t>
      </w:r>
      <w:r w:rsidRPr="00C84F41">
        <w:rPr>
          <w:rFonts w:asciiTheme="minorBidi" w:hAnsiTheme="minorBidi" w:cstheme="minorBidi"/>
          <w:rtl/>
        </w:rPr>
        <w:t xml:space="preserve"> </w:t>
      </w:r>
      <w:r w:rsidRPr="00C84F41">
        <w:rPr>
          <w:rFonts w:asciiTheme="minorBidi" w:hAnsiTheme="minorBidi" w:cstheme="minorBidi" w:hint="cs"/>
          <w:rtl/>
        </w:rPr>
        <w:t>ובדיקת</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אישיות</w:t>
      </w:r>
      <w:r w:rsidRPr="00C84F41">
        <w:rPr>
          <w:rFonts w:asciiTheme="minorBidi" w:hAnsiTheme="minorBidi" w:cstheme="minorBidi"/>
          <w:rtl/>
        </w:rPr>
        <w:t xml:space="preserve">, </w:t>
      </w:r>
      <w:r w:rsidRPr="00C84F41">
        <w:rPr>
          <w:rFonts w:asciiTheme="minorBidi" w:hAnsiTheme="minorBidi" w:cstheme="minorBidi" w:hint="cs"/>
          <w:rtl/>
        </w:rPr>
        <w:t>קי</w:t>
      </w:r>
      <w:r w:rsidRPr="009852F1">
        <w:rPr>
          <w:rFonts w:hint="cs"/>
          <w:rtl/>
        </w:rPr>
        <w:t>ימ</w:t>
      </w:r>
      <w:r w:rsidRPr="00C84F41">
        <w:rPr>
          <w:rFonts w:asciiTheme="minorBidi" w:hAnsiTheme="minorBidi" w:cstheme="minorBidi" w:hint="cs"/>
          <w:rtl/>
        </w:rPr>
        <w:t>ת</w:t>
      </w:r>
      <w:r w:rsidRPr="00C84F41">
        <w:rPr>
          <w:rFonts w:asciiTheme="minorBidi" w:hAnsiTheme="minorBidi" w:cstheme="minorBidi"/>
          <w:rtl/>
        </w:rPr>
        <w:t xml:space="preserve"> </w:t>
      </w:r>
      <w:r w:rsidRPr="00C84F41">
        <w:rPr>
          <w:rFonts w:asciiTheme="minorBidi" w:hAnsiTheme="minorBidi" w:cstheme="minorBidi" w:hint="cs"/>
          <w:rtl/>
        </w:rPr>
        <w:t>בעיית</w:t>
      </w:r>
      <w:r w:rsidRPr="00C84F41">
        <w:rPr>
          <w:rFonts w:asciiTheme="minorBidi" w:hAnsiTheme="minorBidi" w:cstheme="minorBidi"/>
          <w:rtl/>
        </w:rPr>
        <w:t xml:space="preserve"> </w:t>
      </w:r>
      <w:r w:rsidRPr="00C84F41">
        <w:rPr>
          <w:rFonts w:asciiTheme="minorBidi" w:hAnsiTheme="minorBidi" w:cstheme="minorBidi" w:hint="cs"/>
          <w:rtl/>
        </w:rPr>
        <w:t>חניה</w:t>
      </w:r>
      <w:r w:rsidRPr="00C84F41">
        <w:rPr>
          <w:rFonts w:asciiTheme="minorBidi" w:hAnsiTheme="minorBidi" w:cstheme="minorBidi"/>
          <w:rtl/>
        </w:rPr>
        <w:t xml:space="preserve"> </w:t>
      </w:r>
      <w:r w:rsidRPr="00C84F41">
        <w:rPr>
          <w:rFonts w:asciiTheme="minorBidi" w:hAnsiTheme="minorBidi" w:cstheme="minorBidi" w:hint="cs"/>
          <w:rtl/>
        </w:rPr>
        <w:t>בסביבה</w:t>
      </w:r>
      <w:r w:rsidRPr="00C84F41">
        <w:rPr>
          <w:rFonts w:asciiTheme="minorBidi" w:hAnsiTheme="minorBidi" w:cstheme="minorBidi"/>
          <w:rtl/>
        </w:rPr>
        <w:t xml:space="preserve">, </w:t>
      </w:r>
      <w:r w:rsidRPr="00C84F41">
        <w:rPr>
          <w:rFonts w:asciiTheme="minorBidi" w:hAnsiTheme="minorBidi" w:cstheme="minorBidi" w:hint="cs"/>
          <w:rtl/>
        </w:rPr>
        <w:t>הפרעות</w:t>
      </w:r>
      <w:r w:rsidRPr="00C84F41">
        <w:rPr>
          <w:rFonts w:asciiTheme="minorBidi" w:hAnsiTheme="minorBidi" w:cstheme="minorBidi"/>
          <w:rtl/>
        </w:rPr>
        <w:t xml:space="preserve"> </w:t>
      </w:r>
      <w:r w:rsidRPr="00C84F41">
        <w:rPr>
          <w:rFonts w:asciiTheme="minorBidi" w:hAnsiTheme="minorBidi" w:cstheme="minorBidi" w:hint="cs"/>
          <w:rtl/>
        </w:rPr>
        <w:t>כלליות</w:t>
      </w:r>
      <w:r w:rsidRPr="00C84F41">
        <w:rPr>
          <w:rFonts w:asciiTheme="minorBidi" w:hAnsiTheme="minorBidi" w:cstheme="minorBidi"/>
          <w:rtl/>
        </w:rPr>
        <w:t xml:space="preserve"> </w:t>
      </w:r>
      <w:r w:rsidRPr="00C84F41">
        <w:rPr>
          <w:rFonts w:asciiTheme="minorBidi" w:hAnsiTheme="minorBidi" w:cstheme="minorBidi" w:hint="cs"/>
          <w:rtl/>
        </w:rPr>
        <w:t>בתנועה</w:t>
      </w:r>
      <w:r w:rsidRPr="00C84F41">
        <w:rPr>
          <w:rFonts w:asciiTheme="minorBidi" w:hAnsiTheme="minorBidi" w:cstheme="minorBidi"/>
          <w:rtl/>
        </w:rPr>
        <w:t xml:space="preserve"> </w:t>
      </w:r>
      <w:r w:rsidRPr="00C84F41">
        <w:rPr>
          <w:rFonts w:asciiTheme="minorBidi" w:hAnsiTheme="minorBidi" w:cstheme="minorBidi" w:hint="cs"/>
          <w:rtl/>
        </w:rPr>
        <w:t>בירושלים</w:t>
      </w:r>
      <w:r w:rsidRPr="00C84F41">
        <w:rPr>
          <w:rFonts w:asciiTheme="minorBidi" w:hAnsiTheme="minorBidi" w:cstheme="minorBidi"/>
          <w:rtl/>
        </w:rPr>
        <w:t xml:space="preserve"> </w:t>
      </w:r>
      <w:r w:rsidRPr="00C84F41">
        <w:rPr>
          <w:rFonts w:asciiTheme="minorBidi" w:hAnsiTheme="minorBidi" w:cstheme="minorBidi" w:hint="cs"/>
          <w:rtl/>
        </w:rPr>
        <w:t>וכדומה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לעיכוב</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מומלץ</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מספיק</w:t>
      </w:r>
      <w:r>
        <w:rPr>
          <w:rFonts w:asciiTheme="minorBidi" w:hAnsiTheme="minorBidi" w:cstheme="minorBidi" w:hint="cs"/>
          <w:rtl/>
        </w:rPr>
        <w:t xml:space="preserve"> זמן</w:t>
      </w:r>
      <w:r w:rsidRPr="00C84F41">
        <w:rPr>
          <w:rFonts w:asciiTheme="minorBidi" w:hAnsiTheme="minorBidi" w:cstheme="minorBidi"/>
          <w:rtl/>
        </w:rPr>
        <w:t xml:space="preserve"> </w:t>
      </w:r>
      <w:r w:rsidRPr="00C84F41">
        <w:rPr>
          <w:rFonts w:asciiTheme="minorBidi" w:hAnsiTheme="minorBidi" w:cstheme="minorBidi" w:hint="cs"/>
          <w:rtl/>
        </w:rPr>
        <w:t>מראש</w:t>
      </w:r>
      <w:r w:rsidRPr="00C84F41">
        <w:rPr>
          <w:rFonts w:asciiTheme="minorBidi" w:hAnsiTheme="minorBidi" w:cstheme="minorBidi"/>
          <w:rtl/>
        </w:rPr>
        <w:t xml:space="preserve">, </w:t>
      </w:r>
      <w:r w:rsidRPr="00C84F41">
        <w:rPr>
          <w:rFonts w:asciiTheme="minorBidi" w:hAnsiTheme="minorBidi" w:cstheme="minorBidi" w:hint="cs"/>
          <w:rtl/>
        </w:rPr>
        <w:t>כדי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לאחר</w:t>
      </w:r>
      <w:r w:rsidRPr="00C84F41">
        <w:rPr>
          <w:rFonts w:asciiTheme="minorBidi" w:hAnsiTheme="minorBidi" w:cstheme="minorBidi"/>
          <w:rtl/>
        </w:rPr>
        <w:t xml:space="preserve"> </w:t>
      </w:r>
      <w:r w:rsidRPr="00C84F41">
        <w:rPr>
          <w:rFonts w:asciiTheme="minorBidi" w:hAnsiTheme="minorBidi" w:cstheme="minorBidi" w:hint="cs"/>
          <w:rtl/>
        </w:rPr>
        <w:t>בהגשתן</w:t>
      </w:r>
      <w:r w:rsidRPr="00C84F41">
        <w:rPr>
          <w:rFonts w:asciiTheme="minorBidi" w:hAnsiTheme="minorBidi" w:cstheme="minorBidi"/>
          <w:rtl/>
        </w:rPr>
        <w:t xml:space="preserve"> </w:t>
      </w:r>
      <w:r w:rsidRPr="00C84F41">
        <w:rPr>
          <w:rFonts w:asciiTheme="minorBidi" w:hAnsiTheme="minorBidi" w:cstheme="minorBidi" w:hint="cs"/>
          <w:rtl/>
        </w:rPr>
        <w:t>עקב</w:t>
      </w:r>
      <w:r w:rsidRPr="00C84F41">
        <w:rPr>
          <w:rFonts w:asciiTheme="minorBidi" w:hAnsiTheme="minorBidi" w:cstheme="minorBidi"/>
          <w:rtl/>
        </w:rPr>
        <w:t xml:space="preserve"> </w:t>
      </w:r>
      <w:r w:rsidRPr="00C84F41">
        <w:rPr>
          <w:rFonts w:asciiTheme="minorBidi" w:hAnsiTheme="minorBidi" w:cstheme="minorBidi" w:hint="cs"/>
          <w:rtl/>
        </w:rPr>
        <w:t>עיכובים</w:t>
      </w:r>
      <w:r w:rsidRPr="00C84F41">
        <w:rPr>
          <w:rFonts w:asciiTheme="minorBidi" w:hAnsiTheme="minorBidi" w:cstheme="minorBidi"/>
          <w:rtl/>
        </w:rPr>
        <w:t xml:space="preserve"> </w:t>
      </w:r>
      <w:r w:rsidRPr="00C84F41">
        <w:rPr>
          <w:rFonts w:asciiTheme="minorBidi" w:hAnsiTheme="minorBidi" w:cstheme="minorBidi" w:hint="cs"/>
          <w:rtl/>
        </w:rPr>
        <w:t>ותקלות</w:t>
      </w:r>
      <w:r w:rsidRPr="00C84F41">
        <w:rPr>
          <w:rFonts w:asciiTheme="minorBidi" w:hAnsiTheme="minorBidi" w:cstheme="minorBidi"/>
          <w:rtl/>
        </w:rPr>
        <w:t xml:space="preserve"> </w:t>
      </w:r>
      <w:r w:rsidRPr="00C84F41">
        <w:rPr>
          <w:rFonts w:asciiTheme="minorBidi" w:hAnsiTheme="minorBidi" w:cstheme="minorBidi" w:hint="cs"/>
          <w:rtl/>
        </w:rPr>
        <w:t>שונות</w:t>
      </w:r>
      <w:r w:rsidRPr="00C84F41">
        <w:rPr>
          <w:rFonts w:asciiTheme="minorBidi" w:hAnsiTheme="minorBidi" w:cstheme="minorBidi"/>
          <w:rtl/>
        </w:rPr>
        <w:t xml:space="preserve">. </w:t>
      </w:r>
    </w:p>
    <w:p w14:paraId="0875AA84" w14:textId="77777777" w:rsidR="006862E0" w:rsidRPr="00C84F41" w:rsidRDefault="001448CB" w:rsidP="006862E0">
      <w:pPr>
        <w:pStyle w:val="aff"/>
        <w:keepNext/>
        <w:keepLines/>
        <w:widowControl w:val="0"/>
        <w:numPr>
          <w:ilvl w:val="1"/>
          <w:numId w:val="14"/>
        </w:numPr>
        <w:rPr>
          <w:rFonts w:asciiTheme="minorBidi" w:hAnsiTheme="minorBidi" w:cstheme="minorBidi"/>
        </w:rPr>
      </w:pP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יישא</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אחריות</w:t>
      </w:r>
      <w:r w:rsidRPr="00C84F41">
        <w:rPr>
          <w:rFonts w:asciiTheme="minorBidi" w:hAnsiTheme="minorBidi" w:cstheme="minorBidi"/>
          <w:rtl/>
        </w:rPr>
        <w:t xml:space="preserve"> </w:t>
      </w:r>
      <w:r w:rsidRPr="00C84F41">
        <w:rPr>
          <w:rFonts w:asciiTheme="minorBidi" w:hAnsiTheme="minorBidi" w:cstheme="minorBidi" w:hint="cs"/>
          <w:rtl/>
        </w:rPr>
        <w:t>להוצאה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שייגרמו</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במסגרת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ובפרט</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קבלת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לבטל</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כולו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חלק</w:t>
      </w:r>
      <w:r w:rsidRPr="00C84F41">
        <w:rPr>
          <w:rFonts w:asciiTheme="minorBidi" w:hAnsiTheme="minorBidi" w:cstheme="minorBidi"/>
          <w:rtl/>
        </w:rPr>
        <w:t xml:space="preserve"> </w:t>
      </w:r>
      <w:r w:rsidRPr="00C84F41">
        <w:rPr>
          <w:rFonts w:asciiTheme="minorBidi" w:hAnsiTheme="minorBidi" w:cstheme="minorBidi" w:hint="cs"/>
          <w:rtl/>
        </w:rPr>
        <w:t>ממנו</w:t>
      </w:r>
      <w:r w:rsidRPr="00C84F41">
        <w:rPr>
          <w:rFonts w:asciiTheme="minorBidi" w:hAnsiTheme="minorBidi" w:cstheme="minorBidi"/>
          <w:rtl/>
        </w:rPr>
        <w:t xml:space="preserve"> </w:t>
      </w:r>
      <w:r w:rsidRPr="00C84F41">
        <w:rPr>
          <w:rFonts w:asciiTheme="minorBidi" w:hAnsiTheme="minorBidi" w:cstheme="minorBidi" w:hint="cs"/>
          <w:rtl/>
        </w:rPr>
        <w:t>וכן</w:t>
      </w:r>
      <w:r w:rsidRPr="00C84F41">
        <w:rPr>
          <w:rFonts w:asciiTheme="minorBidi" w:hAnsiTheme="minorBidi" w:cstheme="minorBidi"/>
          <w:rtl/>
        </w:rPr>
        <w:t xml:space="preserve"> </w:t>
      </w:r>
      <w:r w:rsidRPr="00C84F41">
        <w:rPr>
          <w:rFonts w:asciiTheme="minorBidi" w:hAnsiTheme="minorBidi" w:cstheme="minorBidi" w:hint="cs"/>
          <w:rtl/>
        </w:rPr>
        <w:t>לשנותו</w:t>
      </w:r>
      <w:r w:rsidRPr="00C84F41">
        <w:rPr>
          <w:rFonts w:asciiTheme="minorBidi" w:hAnsiTheme="minorBidi" w:cstheme="minorBidi"/>
          <w:rtl/>
        </w:rPr>
        <w:t xml:space="preserve"> </w:t>
      </w:r>
      <w:r w:rsidRPr="00C84F41">
        <w:rPr>
          <w:rFonts w:asciiTheme="minorBidi" w:hAnsiTheme="minorBidi" w:cstheme="minorBidi" w:hint="cs"/>
          <w:rtl/>
        </w:rPr>
        <w:t>ולעדכנו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עדכוני</w:t>
      </w:r>
      <w:r w:rsidRPr="00C84F41">
        <w:rPr>
          <w:rFonts w:asciiTheme="minorBidi" w:hAnsiTheme="minorBidi" w:cstheme="minorBidi"/>
          <w:rtl/>
        </w:rPr>
        <w:t xml:space="preserve"> </w:t>
      </w:r>
      <w:r w:rsidRPr="00C84F41">
        <w:rPr>
          <w:rFonts w:asciiTheme="minorBidi" w:hAnsiTheme="minorBidi" w:cstheme="minorBidi" w:hint="cs"/>
          <w:rtl/>
        </w:rPr>
        <w:t>מועדים</w:t>
      </w:r>
      <w:r w:rsidRPr="00C84F41">
        <w:rPr>
          <w:rFonts w:asciiTheme="minorBidi" w:hAnsiTheme="minorBidi" w:cstheme="minorBidi"/>
          <w:rtl/>
        </w:rPr>
        <w:t xml:space="preserve"> </w:t>
      </w:r>
      <w:r w:rsidRPr="00C84F41">
        <w:rPr>
          <w:rFonts w:asciiTheme="minorBidi" w:hAnsiTheme="minorBidi" w:cstheme="minorBidi" w:hint="cs"/>
          <w:rtl/>
        </w:rPr>
        <w:t>הנקובים</w:t>
      </w:r>
      <w:r w:rsidRPr="00C84F41">
        <w:rPr>
          <w:rFonts w:asciiTheme="minorBidi" w:hAnsiTheme="minorBidi" w:cstheme="minorBidi"/>
          <w:rtl/>
        </w:rPr>
        <w:t xml:space="preserve"> </w:t>
      </w:r>
      <w:r w:rsidRPr="00C84F41">
        <w:rPr>
          <w:rFonts w:asciiTheme="minorBidi" w:hAnsiTheme="minorBidi" w:cstheme="minorBidi" w:hint="cs"/>
          <w:rtl/>
        </w:rPr>
        <w:t>בו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עת</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דעתו</w:t>
      </w:r>
      <w:r w:rsidRPr="00C84F41">
        <w:rPr>
          <w:rFonts w:asciiTheme="minorBidi" w:hAnsiTheme="minorBidi" w:cstheme="minorBidi"/>
          <w:rtl/>
        </w:rPr>
        <w:t xml:space="preserve"> </w:t>
      </w:r>
      <w:r w:rsidRPr="00C84F41">
        <w:rPr>
          <w:rFonts w:asciiTheme="minorBidi" w:hAnsiTheme="minorBidi" w:cstheme="minorBidi" w:hint="cs"/>
          <w:rtl/>
        </w:rPr>
        <w:t>ומבלי</w:t>
      </w:r>
      <w:r w:rsidRPr="00C84F41">
        <w:rPr>
          <w:rFonts w:asciiTheme="minorBidi" w:hAnsiTheme="minorBidi" w:cstheme="minorBidi"/>
          <w:rtl/>
        </w:rPr>
        <w:t xml:space="preserve"> </w:t>
      </w:r>
      <w:r w:rsidRPr="00C84F41">
        <w:rPr>
          <w:rFonts w:asciiTheme="minorBidi" w:hAnsiTheme="minorBidi" w:cstheme="minorBidi" w:hint="cs"/>
          <w:rtl/>
        </w:rPr>
        <w:t>שיהיה</w:t>
      </w:r>
      <w:r w:rsidRPr="00C84F41">
        <w:rPr>
          <w:rFonts w:asciiTheme="minorBidi" w:hAnsiTheme="minorBidi" w:cstheme="minorBidi"/>
          <w:rtl/>
        </w:rPr>
        <w:t xml:space="preserve"> </w:t>
      </w:r>
      <w:r w:rsidRPr="00C84F41">
        <w:rPr>
          <w:rFonts w:asciiTheme="minorBidi" w:hAnsiTheme="minorBidi" w:cstheme="minorBidi" w:hint="cs"/>
          <w:rtl/>
        </w:rPr>
        <w:t>עליו</w:t>
      </w:r>
      <w:r w:rsidRPr="00C84F41">
        <w:rPr>
          <w:rFonts w:asciiTheme="minorBidi" w:hAnsiTheme="minorBidi" w:cstheme="minorBidi"/>
          <w:rtl/>
        </w:rPr>
        <w:t xml:space="preserve"> </w:t>
      </w:r>
      <w:r w:rsidRPr="00C84F41">
        <w:rPr>
          <w:rFonts w:asciiTheme="minorBidi" w:hAnsiTheme="minorBidi" w:cstheme="minorBidi" w:hint="cs"/>
          <w:rtl/>
        </w:rPr>
        <w:t>לפצות</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לשפות</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הוצאותיו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נזקיו</w:t>
      </w:r>
      <w:r w:rsidRPr="00C84F41">
        <w:rPr>
          <w:rFonts w:asciiTheme="minorBidi" w:hAnsiTheme="minorBidi" w:cstheme="minorBidi"/>
          <w:rtl/>
        </w:rPr>
        <w:t>.</w:t>
      </w:r>
    </w:p>
    <w:p w14:paraId="251B388F" w14:textId="77777777" w:rsidR="00C84F41" w:rsidRPr="006E497D" w:rsidRDefault="001448CB" w:rsidP="006862E0">
      <w:pPr>
        <w:pStyle w:val="aff"/>
        <w:keepNext/>
        <w:keepLines/>
        <w:numPr>
          <w:ilvl w:val="1"/>
          <w:numId w:val="14"/>
        </w:numPr>
        <w:rPr>
          <w:rFonts w:asciiTheme="minorHAnsi" w:hAnsiTheme="minorHAnsi" w:cstheme="minorHAns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סוג</w:t>
      </w:r>
      <w:r w:rsidRPr="00C84F41">
        <w:rPr>
          <w:rFonts w:asciiTheme="minorBidi" w:hAnsiTheme="minorBidi" w:cstheme="minorBidi"/>
          <w:rtl/>
        </w:rPr>
        <w:t xml:space="preserve"> </w:t>
      </w:r>
      <w:r w:rsidRPr="00C84F41">
        <w:rPr>
          <w:rFonts w:asciiTheme="minorBidi" w:hAnsiTheme="minorBidi" w:cstheme="minorBidi" w:hint="cs"/>
          <w:rtl/>
        </w:rPr>
        <w:t>שהוא</w:t>
      </w:r>
      <w:r w:rsidRPr="00C84F41">
        <w:rPr>
          <w:rFonts w:asciiTheme="minorBidi" w:hAnsiTheme="minorBidi" w:cstheme="minorBidi"/>
          <w:rtl/>
        </w:rPr>
        <w:t xml:space="preserve"> </w:t>
      </w:r>
      <w:r w:rsidRPr="00C84F41">
        <w:rPr>
          <w:rFonts w:asciiTheme="minorBidi" w:hAnsiTheme="minorBidi" w:cstheme="minorBidi" w:hint="cs"/>
          <w:rtl/>
        </w:rPr>
        <w:t>שתוצא</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להשתתפות</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תוחזר</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מקרה</w:t>
      </w:r>
      <w:r w:rsidRPr="00C84F41">
        <w:rPr>
          <w:rFonts w:asciiTheme="minorBidi" w:hAnsiTheme="minorBidi" w:cstheme="minorBidi"/>
          <w:rtl/>
        </w:rPr>
        <w:t xml:space="preserve">. </w:t>
      </w:r>
      <w:r w:rsidRPr="00C84F41">
        <w:rPr>
          <w:rFonts w:asciiTheme="minorBidi" w:hAnsiTheme="minorBidi" w:cstheme="minorBidi" w:hint="cs"/>
          <w:rtl/>
        </w:rPr>
        <w:t>למען</w:t>
      </w:r>
      <w:r w:rsidRPr="00C84F41">
        <w:rPr>
          <w:rFonts w:asciiTheme="minorBidi" w:hAnsiTheme="minorBidi" w:cstheme="minorBidi"/>
          <w:rtl/>
        </w:rPr>
        <w:t xml:space="preserve"> </w:t>
      </w:r>
      <w:r w:rsidRPr="00C84F41">
        <w:rPr>
          <w:rFonts w:asciiTheme="minorBidi" w:hAnsiTheme="minorBidi" w:cstheme="minorBidi" w:hint="cs"/>
          <w:rtl/>
        </w:rPr>
        <w:t>הסר</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ספק</w:t>
      </w:r>
      <w:r w:rsidRPr="00C84F41">
        <w:rPr>
          <w:rFonts w:asciiTheme="minorBidi" w:hAnsiTheme="minorBidi" w:cstheme="minorBidi"/>
          <w:rtl/>
        </w:rPr>
        <w:t xml:space="preserve"> </w:t>
      </w:r>
      <w:r w:rsidRPr="00C84F41">
        <w:rPr>
          <w:rFonts w:asciiTheme="minorBidi" w:hAnsiTheme="minorBidi" w:cstheme="minorBidi" w:hint="cs"/>
          <w:rtl/>
        </w:rPr>
        <w:t>מובהר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תהיה</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טענה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מין</w:t>
      </w:r>
      <w:r w:rsidRPr="00C84F41">
        <w:rPr>
          <w:rFonts w:asciiTheme="minorBidi" w:hAnsiTheme="minorBidi" w:cstheme="minorBidi"/>
          <w:rtl/>
        </w:rPr>
        <w:t xml:space="preserve"> </w:t>
      </w:r>
      <w:r w:rsidRPr="00C84F41">
        <w:rPr>
          <w:rFonts w:asciiTheme="minorBidi" w:hAnsiTheme="minorBidi" w:cstheme="minorBidi" w:hint="cs"/>
          <w:rtl/>
        </w:rPr>
        <w:t>וסוג</w:t>
      </w:r>
      <w:r w:rsidRPr="00C84F41">
        <w:rPr>
          <w:rFonts w:asciiTheme="minorBidi" w:hAnsiTheme="minorBidi" w:cstheme="minorBidi"/>
          <w:rtl/>
        </w:rPr>
        <w:t xml:space="preserve"> </w:t>
      </w:r>
      <w:r w:rsidRPr="00C84F41">
        <w:rPr>
          <w:rFonts w:asciiTheme="minorBidi" w:hAnsiTheme="minorBidi" w:cstheme="minorBidi" w:hint="cs"/>
          <w:rtl/>
        </w:rPr>
        <w:t>שהיא</w:t>
      </w:r>
      <w:r w:rsidRPr="00C84F41">
        <w:rPr>
          <w:rFonts w:asciiTheme="minorBidi" w:hAnsiTheme="minorBidi" w:cstheme="minorBidi"/>
          <w:rtl/>
        </w:rPr>
        <w:t xml:space="preserve">, </w:t>
      </w:r>
      <w:r w:rsidRPr="00C84F41">
        <w:rPr>
          <w:rFonts w:asciiTheme="minorBidi" w:hAnsiTheme="minorBidi" w:cstheme="minorBidi" w:hint="cs"/>
          <w:rtl/>
        </w:rPr>
        <w:t>לשיפוי</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תשלום</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השתתפות</w:t>
      </w:r>
      <w:r w:rsidRPr="00C84F41">
        <w:rPr>
          <w:rFonts w:asciiTheme="minorBidi" w:hAnsiTheme="minorBidi" w:cstheme="minorBidi"/>
          <w:rtl/>
        </w:rPr>
        <w:t xml:space="preserve"> </w:t>
      </w:r>
      <w:r w:rsidRPr="00C84F41">
        <w:rPr>
          <w:rFonts w:asciiTheme="minorBidi" w:hAnsiTheme="minorBidi" w:cstheme="minorBidi" w:hint="cs"/>
          <w:rtl/>
        </w:rPr>
        <w:t>מהמשרד</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גורם</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מעובדיו</w:t>
      </w:r>
      <w:r w:rsidRPr="00C84F41">
        <w:rPr>
          <w:rFonts w:asciiTheme="minorBidi" w:hAnsiTheme="minorBidi" w:cstheme="minorBidi"/>
          <w:rtl/>
        </w:rPr>
        <w:t xml:space="preserve">, </w:t>
      </w:r>
      <w:proofErr w:type="spellStart"/>
      <w:r w:rsidRPr="00C84F41">
        <w:rPr>
          <w:rFonts w:asciiTheme="minorBidi" w:hAnsiTheme="minorBidi" w:cstheme="minorBidi" w:hint="cs"/>
          <w:rtl/>
        </w:rPr>
        <w:t>שלוחיו</w:t>
      </w:r>
      <w:proofErr w:type="spellEnd"/>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נציגיו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שיישא</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טעם</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עילה</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קיומו</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הפסקתו</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תנאיו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ביטולו</w:t>
      </w:r>
      <w:r w:rsidR="001D7522" w:rsidRPr="006E497D">
        <w:rPr>
          <w:rFonts w:asciiTheme="minorHAnsi" w:hAnsiTheme="minorHAnsi" w:cstheme="minorHAnsi"/>
          <w:rtl/>
        </w:rPr>
        <w:t xml:space="preserve">. </w:t>
      </w:r>
    </w:p>
    <w:p w14:paraId="20559F0B" w14:textId="77777777" w:rsidR="001433A7" w:rsidRPr="006E497D" w:rsidRDefault="001448CB" w:rsidP="005665DB">
      <w:pPr>
        <w:pStyle w:val="15"/>
        <w:rPr>
          <w:rFonts w:asciiTheme="minorHAnsi" w:hAnsiTheme="minorHAnsi" w:cstheme="minorHAnsi"/>
          <w:szCs w:val="24"/>
          <w:rtl/>
        </w:rPr>
      </w:pPr>
      <w:bookmarkStart w:id="287" w:name="_Ref438123081"/>
      <w:bookmarkStart w:id="288" w:name="_Toc451095703"/>
      <w:bookmarkStart w:id="289" w:name="_Toc85987285"/>
      <w:bookmarkStart w:id="290" w:name="_Toc89669430"/>
      <w:bookmarkStart w:id="291" w:name="_Toc112663887"/>
      <w:bookmarkStart w:id="292" w:name="_Toc113796148"/>
      <w:bookmarkStart w:id="293" w:name="_Toc151630970"/>
      <w:bookmarkStart w:id="294" w:name="_Toc476649983"/>
      <w:bookmarkStart w:id="295" w:name="_Ref516159557"/>
      <w:bookmarkStart w:id="296" w:name="_Toc516551359"/>
      <w:bookmarkStart w:id="297" w:name="_Toc521604044"/>
      <w:bookmarkStart w:id="298" w:name="_Toc524610658"/>
      <w:bookmarkStart w:id="299" w:name="_Toc72429173"/>
      <w:bookmarkStart w:id="300" w:name="_Toc72652747"/>
      <w:bookmarkStart w:id="301" w:name="_Toc79319321"/>
      <w:r w:rsidRPr="006E497D">
        <w:rPr>
          <w:rFonts w:asciiTheme="minorHAnsi" w:hAnsiTheme="minorHAnsi" w:cstheme="minorHAnsi"/>
          <w:szCs w:val="24"/>
          <w:rtl/>
        </w:rPr>
        <w:t>תוקף ההצעות</w:t>
      </w:r>
      <w:bookmarkEnd w:id="287"/>
      <w:bookmarkEnd w:id="288"/>
      <w:bookmarkEnd w:id="289"/>
      <w:bookmarkEnd w:id="290"/>
      <w:bookmarkEnd w:id="291"/>
      <w:bookmarkEnd w:id="292"/>
      <w:bookmarkEnd w:id="293"/>
      <w:r w:rsidR="0061749D" w:rsidRPr="006E497D">
        <w:rPr>
          <w:rFonts w:asciiTheme="minorHAnsi" w:hAnsiTheme="minorHAnsi" w:cstheme="minorHAnsi"/>
          <w:szCs w:val="24"/>
          <w:rtl/>
        </w:rPr>
        <w:t xml:space="preserve"> </w:t>
      </w:r>
      <w:bookmarkEnd w:id="294"/>
      <w:bookmarkEnd w:id="295"/>
      <w:bookmarkEnd w:id="296"/>
      <w:bookmarkEnd w:id="297"/>
      <w:bookmarkEnd w:id="298"/>
      <w:bookmarkEnd w:id="299"/>
      <w:bookmarkEnd w:id="300"/>
      <w:bookmarkEnd w:id="301"/>
    </w:p>
    <w:p w14:paraId="0FC31B5A" w14:textId="43953067" w:rsidR="00074C74" w:rsidRPr="006E497D" w:rsidRDefault="001448CB" w:rsidP="005665DB">
      <w:pPr>
        <w:pStyle w:val="aff"/>
        <w:keepNext/>
        <w:keepLines/>
        <w:numPr>
          <w:ilvl w:val="1"/>
          <w:numId w:val="14"/>
        </w:numPr>
        <w:rPr>
          <w:rFonts w:asciiTheme="minorHAnsi" w:hAnsiTheme="minorHAnsi" w:cstheme="minorHAnsi"/>
          <w:b/>
          <w:rtl/>
        </w:rPr>
      </w:pPr>
      <w:r w:rsidRPr="006E497D">
        <w:rPr>
          <w:rFonts w:asciiTheme="minorHAnsi" w:hAnsiTheme="minorHAnsi" w:cstheme="minorHAnsi"/>
          <w:b/>
          <w:rtl/>
        </w:rPr>
        <w:t>ההצעות יעמדו בתוקף עד ל</w:t>
      </w:r>
      <w:r w:rsidR="00F80618" w:rsidRPr="006E497D">
        <w:rPr>
          <w:rFonts w:asciiTheme="minorHAnsi" w:hAnsiTheme="minorHAnsi" w:cstheme="minorHAnsi"/>
          <w:b/>
          <w:rtl/>
        </w:rPr>
        <w:t>יום</w:t>
      </w:r>
      <w:r w:rsidRPr="006E497D">
        <w:rPr>
          <w:rFonts w:asciiTheme="minorHAnsi" w:hAnsiTheme="minorHAnsi" w:cstheme="minorHAnsi"/>
          <w:b/>
          <w:rtl/>
        </w:rPr>
        <w:t xml:space="preserve"> </w:t>
      </w:r>
      <w:r w:rsidR="004C5E48" w:rsidRPr="006E497D">
        <w:rPr>
          <w:rFonts w:asciiTheme="minorHAnsi" w:hAnsiTheme="minorHAnsi" w:cstheme="minorHAnsi"/>
          <w:b/>
          <w:rtl/>
        </w:rPr>
        <w:t xml:space="preserve">המופיע בסעיף </w:t>
      </w:r>
      <w:r w:rsidR="004C5E48" w:rsidRPr="006E497D">
        <w:rPr>
          <w:rFonts w:asciiTheme="minorHAnsi" w:hAnsiTheme="minorHAnsi" w:cstheme="minorHAnsi"/>
          <w:b/>
          <w:rtl/>
        </w:rPr>
        <w:fldChar w:fldCharType="begin"/>
      </w:r>
      <w:r w:rsidR="004C5E48" w:rsidRPr="006E497D">
        <w:rPr>
          <w:rFonts w:asciiTheme="minorHAnsi" w:hAnsiTheme="minorHAnsi" w:cstheme="minorHAnsi"/>
          <w:b/>
          <w:rtl/>
        </w:rPr>
        <w:instrText xml:space="preserve"> </w:instrText>
      </w:r>
      <w:r w:rsidR="004C5E48" w:rsidRPr="006E497D">
        <w:rPr>
          <w:rFonts w:asciiTheme="minorHAnsi" w:hAnsiTheme="minorHAnsi" w:cstheme="minorHAnsi"/>
          <w:b/>
        </w:rPr>
        <w:instrText>REF</w:instrText>
      </w:r>
      <w:r w:rsidR="004C5E48" w:rsidRPr="006E497D">
        <w:rPr>
          <w:rFonts w:asciiTheme="minorHAnsi" w:hAnsiTheme="minorHAnsi" w:cstheme="minorHAnsi"/>
          <w:b/>
          <w:rtl/>
        </w:rPr>
        <w:instrText xml:space="preserve"> _</w:instrText>
      </w:r>
      <w:r w:rsidR="004C5E48" w:rsidRPr="006E497D">
        <w:rPr>
          <w:rFonts w:asciiTheme="minorHAnsi" w:hAnsiTheme="minorHAnsi" w:cstheme="minorHAnsi"/>
          <w:b/>
        </w:rPr>
        <w:instrText>Ref73437630 \r \h</w:instrText>
      </w:r>
      <w:r w:rsidR="004C5E48" w:rsidRPr="006E497D">
        <w:rPr>
          <w:rFonts w:asciiTheme="minorHAnsi" w:hAnsiTheme="minorHAnsi" w:cstheme="minorHAnsi"/>
          <w:b/>
          <w:rtl/>
        </w:rPr>
        <w:instrText xml:space="preserve">  \* </w:instrText>
      </w:r>
      <w:r w:rsidR="004C5E48" w:rsidRPr="006E497D">
        <w:rPr>
          <w:rFonts w:asciiTheme="minorHAnsi" w:hAnsiTheme="minorHAnsi" w:cstheme="minorHAnsi"/>
          <w:b/>
        </w:rPr>
        <w:instrText>MERGEFORMAT</w:instrText>
      </w:r>
      <w:r w:rsidR="004C5E48" w:rsidRPr="006E497D">
        <w:rPr>
          <w:rFonts w:asciiTheme="minorHAnsi" w:hAnsiTheme="minorHAnsi" w:cstheme="minorHAnsi"/>
          <w:b/>
          <w:rtl/>
        </w:rPr>
        <w:instrText xml:space="preserve"> </w:instrText>
      </w:r>
      <w:r w:rsidR="004C5E48" w:rsidRPr="006E497D">
        <w:rPr>
          <w:rFonts w:asciiTheme="minorHAnsi" w:hAnsiTheme="minorHAnsi" w:cstheme="minorHAnsi"/>
          <w:b/>
          <w:rtl/>
        </w:rPr>
      </w:r>
      <w:r w:rsidR="004C5E48" w:rsidRPr="006E497D">
        <w:rPr>
          <w:rFonts w:asciiTheme="minorHAnsi" w:hAnsiTheme="minorHAnsi" w:cstheme="minorHAnsi"/>
          <w:b/>
          <w:rtl/>
        </w:rPr>
        <w:fldChar w:fldCharType="separate"/>
      </w:r>
      <w:r w:rsidR="003066C7">
        <w:rPr>
          <w:rFonts w:asciiTheme="minorHAnsi" w:hAnsiTheme="minorHAnsi" w:cstheme="minorHAnsi"/>
          <w:b/>
          <w:cs/>
        </w:rPr>
        <w:t>‎</w:t>
      </w:r>
      <w:r w:rsidR="003066C7">
        <w:rPr>
          <w:rFonts w:asciiTheme="minorHAnsi" w:hAnsiTheme="minorHAnsi" w:cstheme="minorHAnsi"/>
          <w:b/>
        </w:rPr>
        <w:t>4</w:t>
      </w:r>
      <w:r w:rsidR="004C5E48" w:rsidRPr="006E497D">
        <w:rPr>
          <w:rFonts w:asciiTheme="minorHAnsi" w:hAnsiTheme="minorHAnsi" w:cstheme="minorHAnsi"/>
          <w:b/>
          <w:rtl/>
        </w:rPr>
        <w:fldChar w:fldCharType="end"/>
      </w:r>
      <w:r w:rsidR="004C5E48" w:rsidRPr="006E497D">
        <w:rPr>
          <w:rFonts w:asciiTheme="minorHAnsi" w:hAnsiTheme="minorHAnsi" w:cstheme="minorHAnsi"/>
          <w:b/>
          <w:rtl/>
        </w:rPr>
        <w:t xml:space="preserve"> לעיל. </w:t>
      </w:r>
      <w:r w:rsidRPr="006E497D">
        <w:rPr>
          <w:rFonts w:asciiTheme="minorHAnsi" w:hAnsiTheme="minorHAnsi" w:cstheme="minorHAnsi"/>
          <w:b/>
          <w:rtl/>
        </w:rPr>
        <w:t>המציע יאריך את תוקף ההצעה לק</w:t>
      </w:r>
      <w:r w:rsidR="00F80618" w:rsidRPr="006E497D">
        <w:rPr>
          <w:rFonts w:asciiTheme="minorHAnsi" w:hAnsiTheme="minorHAnsi" w:cstheme="minorHAnsi"/>
          <w:rtl/>
        </w:rPr>
        <w:t>יום</w:t>
      </w:r>
      <w:r w:rsidRPr="006E497D">
        <w:rPr>
          <w:rFonts w:asciiTheme="minorHAnsi" w:hAnsiTheme="minorHAnsi" w:cstheme="minorHAnsi"/>
          <w:b/>
          <w:rtl/>
        </w:rPr>
        <w:t xml:space="preserve"> תנאי המכרז בהתאם, לבקשת </w:t>
      </w:r>
      <w:r w:rsidR="000B4665" w:rsidRPr="006E497D">
        <w:rPr>
          <w:rFonts w:asciiTheme="minorHAnsi" w:hAnsiTheme="minorHAnsi" w:cstheme="minorHAnsi"/>
          <w:b/>
          <w:rtl/>
        </w:rPr>
        <w:t>המזמינה</w:t>
      </w:r>
      <w:r w:rsidRPr="006E497D">
        <w:rPr>
          <w:rFonts w:asciiTheme="minorHAnsi" w:hAnsiTheme="minorHAnsi" w:cstheme="minorHAnsi"/>
          <w:b/>
          <w:rtl/>
        </w:rPr>
        <w:t>, עד</w:t>
      </w:r>
      <w:r w:rsidRPr="006E497D">
        <w:rPr>
          <w:rFonts w:asciiTheme="minorHAnsi" w:hAnsiTheme="minorHAnsi" w:cstheme="minorHAnsi"/>
          <w:b/>
        </w:rPr>
        <w:t xml:space="preserve"> </w:t>
      </w:r>
      <w:r w:rsidRPr="006E497D">
        <w:rPr>
          <w:rFonts w:asciiTheme="minorHAnsi" w:hAnsiTheme="minorHAnsi" w:cstheme="minorHAnsi"/>
          <w:b/>
          <w:rtl/>
        </w:rPr>
        <w:t xml:space="preserve">לקבלת החלטה סופית במכרז זה. </w:t>
      </w:r>
    </w:p>
    <w:p w14:paraId="4AFD0192" w14:textId="77777777" w:rsidR="004D7016" w:rsidRPr="006E497D" w:rsidRDefault="001448CB" w:rsidP="005665DB">
      <w:pPr>
        <w:pStyle w:val="15"/>
        <w:rPr>
          <w:rFonts w:asciiTheme="minorHAnsi" w:hAnsiTheme="minorHAnsi" w:cstheme="minorHAnsi"/>
          <w:szCs w:val="24"/>
          <w:rtl/>
        </w:rPr>
      </w:pPr>
      <w:bookmarkStart w:id="302" w:name="_Toc174174104"/>
      <w:bookmarkStart w:id="303" w:name="_Toc179603261"/>
      <w:bookmarkStart w:id="304" w:name="_Toc451095704"/>
      <w:bookmarkStart w:id="305" w:name="_Toc476649984"/>
      <w:bookmarkStart w:id="306" w:name="_Toc516551360"/>
      <w:bookmarkStart w:id="307" w:name="_Toc521604045"/>
      <w:bookmarkStart w:id="308" w:name="_Toc524610659"/>
      <w:bookmarkStart w:id="309" w:name="_Toc72429174"/>
      <w:bookmarkStart w:id="310" w:name="_Toc72652748"/>
      <w:bookmarkStart w:id="311" w:name="_Toc79319322"/>
      <w:bookmarkStart w:id="312" w:name="_Toc85987286"/>
      <w:bookmarkStart w:id="313" w:name="_Toc89669431"/>
      <w:bookmarkStart w:id="314" w:name="_Toc112663888"/>
      <w:bookmarkStart w:id="315" w:name="_Toc113796149"/>
      <w:bookmarkStart w:id="316" w:name="_Toc151630971"/>
      <w:r w:rsidRPr="006E497D">
        <w:rPr>
          <w:rFonts w:asciiTheme="minorHAnsi" w:hAnsiTheme="minorHAnsi" w:cstheme="minorHAnsi"/>
          <w:szCs w:val="24"/>
          <w:rtl/>
        </w:rPr>
        <w:t>שינויים והסתייגויות</w:t>
      </w:r>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p>
    <w:p w14:paraId="67320884" w14:textId="77777777" w:rsidR="004D7016" w:rsidRPr="006E497D" w:rsidRDefault="001448CB" w:rsidP="005665DB">
      <w:pPr>
        <w:keepNext/>
        <w:keepLines/>
        <w:ind w:left="567"/>
        <w:rPr>
          <w:rFonts w:asciiTheme="minorHAnsi" w:hAnsiTheme="minorHAnsi" w:cstheme="minorHAnsi"/>
        </w:rPr>
      </w:pPr>
      <w:bookmarkStart w:id="317" w:name="_Ref236624436"/>
      <w:bookmarkStart w:id="318" w:name="_Toc179603262"/>
      <w:r w:rsidRPr="006E497D">
        <w:rPr>
          <w:rFonts w:asciiTheme="minorHAnsi" w:hAnsiTheme="minorHAnsi" w:cstheme="minorHAnsi"/>
          <w:rtl/>
        </w:rPr>
        <w:lastRenderedPageBreak/>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317"/>
      <w:r w:rsidR="002C1024" w:rsidRPr="006E497D">
        <w:rPr>
          <w:rFonts w:asciiTheme="minorHAnsi" w:hAnsiTheme="minorHAnsi" w:cstheme="minorHAnsi"/>
          <w:rtl/>
        </w:rPr>
        <w:t xml:space="preserve"> </w:t>
      </w:r>
      <w:r w:rsidRPr="006E497D">
        <w:rPr>
          <w:rFonts w:asciiTheme="minorHAnsi" w:hAnsiTheme="minorHAnsi" w:cstheme="minorHAnsi"/>
          <w:rtl/>
        </w:rPr>
        <w:t>לפסול או לדחות את הצעתו של המציע</w:t>
      </w:r>
      <w:r w:rsidR="002C1024" w:rsidRPr="006E497D">
        <w:rPr>
          <w:rFonts w:asciiTheme="minorHAnsi" w:hAnsiTheme="minorHAnsi" w:cstheme="minorHAnsi"/>
          <w:rtl/>
        </w:rPr>
        <w:t xml:space="preserve">, </w:t>
      </w:r>
      <w:r w:rsidRPr="006E497D">
        <w:rPr>
          <w:rFonts w:asciiTheme="minorHAnsi" w:hAnsiTheme="minorHAnsi" w:cstheme="minorHAnsi"/>
          <w:rtl/>
        </w:rPr>
        <w:t>לראות את הצעת המציע כאילו לא נעשו בה השינויים כלל</w:t>
      </w:r>
      <w:r w:rsidR="002C1024" w:rsidRPr="006E497D">
        <w:rPr>
          <w:rFonts w:asciiTheme="minorHAnsi" w:hAnsiTheme="minorHAnsi" w:cstheme="minorHAnsi"/>
          <w:rtl/>
        </w:rPr>
        <w:t xml:space="preserve">, </w:t>
      </w:r>
      <w:r w:rsidRPr="006E497D">
        <w:rPr>
          <w:rFonts w:asciiTheme="minorHAnsi" w:hAnsiTheme="minorHAnsi" w:cstheme="minorHAnsi"/>
          <w:rtl/>
        </w:rPr>
        <w:t>לדרוש</w:t>
      </w:r>
      <w:r w:rsidRPr="006E497D">
        <w:rPr>
          <w:rFonts w:asciiTheme="minorHAnsi" w:hAnsiTheme="minorHAnsi" w:cstheme="minorHAnsi"/>
          <w:b/>
          <w:rtl/>
        </w:rPr>
        <w:t xml:space="preserve"> הבהרות מן המציע בעניין השינוי שנעשה</w:t>
      </w:r>
      <w:bookmarkStart w:id="319" w:name="_Ref235508201"/>
      <w:bookmarkStart w:id="320" w:name="_Ref236624641"/>
      <w:r w:rsidR="002C1024" w:rsidRPr="006E497D">
        <w:rPr>
          <w:rFonts w:asciiTheme="minorHAnsi" w:hAnsiTheme="minorHAnsi" w:cstheme="minorHAnsi"/>
          <w:b/>
          <w:rtl/>
        </w:rPr>
        <w:t xml:space="preserve">, </w:t>
      </w:r>
      <w:r w:rsidRPr="006E497D">
        <w:rPr>
          <w:rFonts w:asciiTheme="minorHAnsi" w:hAnsiTheme="minorHAnsi" w:cstheme="minorHAnsi"/>
          <w:rtl/>
        </w:rPr>
        <w:t>לתקן</w:t>
      </w:r>
      <w:r w:rsidRPr="006E497D">
        <w:rPr>
          <w:rFonts w:asciiTheme="minorHAnsi" w:hAnsiTheme="minorHAnsi" w:cstheme="minorHAns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319"/>
      <w:r w:rsidRPr="006E497D">
        <w:rPr>
          <w:rFonts w:asciiTheme="minorHAnsi" w:hAnsiTheme="minorHAnsi" w:cstheme="minorHAnsi"/>
          <w:b/>
          <w:rtl/>
        </w:rPr>
        <w:t xml:space="preserve"> הודעה על שינוי כאמור במידה ויבוצע, ת</w:t>
      </w:r>
      <w:r w:rsidR="00412A92" w:rsidRPr="006E497D">
        <w:rPr>
          <w:rFonts w:asciiTheme="minorHAnsi" w:hAnsiTheme="minorHAnsi" w:cstheme="minorHAnsi"/>
          <w:rtl/>
        </w:rPr>
        <w:t>ימ</w:t>
      </w:r>
      <w:r w:rsidRPr="006E497D">
        <w:rPr>
          <w:rFonts w:asciiTheme="minorHAnsi" w:hAnsiTheme="minorHAnsi" w:cstheme="minorHAnsi"/>
          <w:b/>
          <w:rtl/>
        </w:rPr>
        <w:t>סר למציע.</w:t>
      </w:r>
      <w:bookmarkEnd w:id="320"/>
    </w:p>
    <w:p w14:paraId="057D9EED" w14:textId="77777777" w:rsidR="004C709D" w:rsidRPr="006E497D" w:rsidRDefault="001448CB" w:rsidP="005665DB">
      <w:pPr>
        <w:pStyle w:val="15"/>
        <w:rPr>
          <w:rFonts w:asciiTheme="minorHAnsi" w:hAnsiTheme="minorHAnsi" w:cstheme="minorHAnsi"/>
          <w:szCs w:val="24"/>
          <w:rtl/>
        </w:rPr>
      </w:pPr>
      <w:bookmarkStart w:id="321" w:name="_Toc85987287"/>
      <w:bookmarkStart w:id="322" w:name="_Toc89669432"/>
      <w:bookmarkStart w:id="323" w:name="_Toc112663889"/>
      <w:bookmarkStart w:id="324" w:name="_Toc113796150"/>
      <w:bookmarkStart w:id="325" w:name="_Toc151630972"/>
      <w:bookmarkStart w:id="326" w:name="_Toc72429175"/>
      <w:bookmarkStart w:id="327" w:name="_Toc72652749"/>
      <w:bookmarkStart w:id="328" w:name="_Toc79319323"/>
      <w:bookmarkStart w:id="329" w:name="_Ref159211343"/>
      <w:bookmarkStart w:id="330" w:name="_Toc159314790"/>
      <w:bookmarkStart w:id="331" w:name="_Ref230341882"/>
      <w:bookmarkStart w:id="332" w:name="_Toc451095707"/>
      <w:bookmarkStart w:id="333" w:name="_Toc476649985"/>
      <w:bookmarkStart w:id="334" w:name="_Toc516551361"/>
      <w:bookmarkStart w:id="335" w:name="_Toc521604046"/>
      <w:bookmarkStart w:id="336" w:name="_Toc524610660"/>
      <w:bookmarkEnd w:id="318"/>
      <w:r w:rsidRPr="006E497D">
        <w:rPr>
          <w:rFonts w:asciiTheme="minorHAnsi" w:hAnsiTheme="minorHAnsi" w:cstheme="minorHAnsi"/>
          <w:szCs w:val="24"/>
          <w:rtl/>
        </w:rPr>
        <w:t>שמירת סודיות</w:t>
      </w:r>
      <w:r w:rsidR="0006274F" w:rsidRPr="006E497D">
        <w:rPr>
          <w:rFonts w:asciiTheme="minorHAnsi" w:hAnsiTheme="minorHAnsi" w:cstheme="minorHAnsi"/>
          <w:szCs w:val="24"/>
          <w:rtl/>
        </w:rPr>
        <w:t xml:space="preserve"> והיעדר ניגוד עניינים</w:t>
      </w:r>
      <w:bookmarkEnd w:id="321"/>
      <w:bookmarkEnd w:id="322"/>
      <w:bookmarkEnd w:id="323"/>
      <w:bookmarkEnd w:id="324"/>
      <w:bookmarkEnd w:id="325"/>
      <w:r w:rsidRPr="006E497D">
        <w:rPr>
          <w:rFonts w:asciiTheme="minorHAnsi" w:hAnsiTheme="minorHAnsi" w:cstheme="minorHAnsi"/>
          <w:szCs w:val="24"/>
          <w:rtl/>
        </w:rPr>
        <w:t xml:space="preserve"> </w:t>
      </w:r>
      <w:bookmarkEnd w:id="326"/>
      <w:bookmarkEnd w:id="327"/>
      <w:bookmarkEnd w:id="328"/>
      <w:r w:rsidRPr="006E497D">
        <w:rPr>
          <w:rFonts w:asciiTheme="minorHAnsi" w:hAnsiTheme="minorHAnsi" w:cstheme="minorHAnsi"/>
          <w:szCs w:val="24"/>
          <w:rtl/>
        </w:rPr>
        <w:t xml:space="preserve"> </w:t>
      </w:r>
    </w:p>
    <w:p w14:paraId="3F469DF3" w14:textId="77777777" w:rsidR="004C709D"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המציע ועובדיו ומי מטעמו יתחייבו לשמור בסוד, לא להעביר, להודיע, למסור, להביא לידיעת כל אדם, כל ידיעה שתגיע אליהם אגב או בקשר עם ביצוע ההסכם או בתוקף או במהלך או אגב ביצועו, תוך תקופת ביצועו, לפני תחילתו או לאחר מכן, בין במישרין ובין בעקיפין ולא יגלה כל נתון ו/או מידע כאמור לכל צד שלישי שהוא, לרבות שימוש בכל האמצעים הנדרשים על מנת לשמור על אבטחת מידע ברמה גבוהה.</w:t>
      </w:r>
    </w:p>
    <w:p w14:paraId="1326416E" w14:textId="77777777" w:rsidR="004C709D"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3DA8DDBF" w14:textId="77777777" w:rsidR="004C709D"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הספק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124FB87D" w14:textId="77777777" w:rsidR="004C709D"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בסיום ההסכם עם המציע, מתחייב המציע להחזיר ליחידה או למי שהמשרד יורה לו את כל המסמכים והפרטים או כל חומר אחר שהובא לידיו ו/או שאסף במסגרת ביצוע ההסכם.</w:t>
      </w:r>
    </w:p>
    <w:p w14:paraId="17654D8F" w14:textId="77777777" w:rsidR="004C709D"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 xml:space="preserve">כל עובד או מי מטעמו של המציע יחתום טרם תחילת עבודתו במסגרת התקשרות זו על הצהרת סודיות לפי נוסח </w:t>
      </w:r>
      <w:r w:rsidR="000D0112" w:rsidRPr="006E497D">
        <w:rPr>
          <w:rFonts w:asciiTheme="minorHAnsi" w:hAnsiTheme="minorHAnsi" w:cstheme="minorHAnsi"/>
          <w:rtl/>
        </w:rPr>
        <w:t xml:space="preserve">נספח א'6 </w:t>
      </w:r>
      <w:r w:rsidRPr="006E497D">
        <w:rPr>
          <w:rFonts w:asciiTheme="minorHAnsi" w:hAnsiTheme="minorHAnsi" w:cstheme="minorHAnsi"/>
          <w:rtl/>
        </w:rPr>
        <w:t>לא תחל העסקתו של עובד ו/או מי מטעם הזוכה אשר יסרב או ימנע מלחתום על הצהרת סודיות.</w:t>
      </w:r>
    </w:p>
    <w:p w14:paraId="245D18A1" w14:textId="77777777" w:rsidR="004C709D"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 xml:space="preserve">מפר הוראה זו יהא צפוי לתביעה משפטית וכן </w:t>
      </w:r>
      <w:r w:rsidR="00001762" w:rsidRPr="006E497D">
        <w:rPr>
          <w:rFonts w:asciiTheme="minorHAnsi" w:hAnsiTheme="minorHAnsi" w:cstheme="minorHAnsi"/>
          <w:rtl/>
        </w:rPr>
        <w:t>עשוי ל</w:t>
      </w:r>
      <w:r w:rsidR="00AD70D5" w:rsidRPr="006E497D">
        <w:rPr>
          <w:rFonts w:asciiTheme="minorHAnsi" w:hAnsiTheme="minorHAnsi" w:cstheme="minorHAnsi"/>
          <w:rtl/>
        </w:rPr>
        <w:t>ה</w:t>
      </w:r>
      <w:r w:rsidRPr="006E497D">
        <w:rPr>
          <w:rFonts w:asciiTheme="minorHAnsi" w:hAnsiTheme="minorHAnsi" w:cstheme="minorHAnsi"/>
          <w:rtl/>
        </w:rPr>
        <w:t>יקנס על-ידי המשרד על-ידי חילוט הערבות הבנקאית שימציא ליחידה לביצוע ההסכם. בנוסף על חילוט הערבות המזמינה תהא רשאית לתבוע את מפר הוראה זו על כל נזק ובכל סכום שתראה לה כנכון. כמו כן, מהווה הפרת הוראה זו עבירה פלילית על פי סעיף 118 לחוק העונשין, התשל"ז-1977.</w:t>
      </w:r>
    </w:p>
    <w:p w14:paraId="22869C60" w14:textId="2C9CD36F" w:rsidR="00033059"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 xml:space="preserve">המציע יפרט בהצעה את כל הקשרים המקצועיים, העסקיים והאישיים עם גורמים אחרים העלולים ליצור ניגוד אינטרסים עם מתן שירותיו ליחידה בהתאם להצעה זו (לעניין זה יש לפרט גם קשרים של בני משפחה או תאגידים הקשורים למציע) תחת סעיף </w:t>
      </w:r>
      <w:r w:rsidRPr="006E497D">
        <w:rPr>
          <w:rFonts w:asciiTheme="minorHAnsi" w:hAnsiTheme="minorHAnsi" w:cstheme="minorHAnsi"/>
          <w:rtl/>
        </w:rPr>
        <w:fldChar w:fldCharType="begin"/>
      </w:r>
      <w:r w:rsidRPr="006E497D">
        <w:rPr>
          <w:rFonts w:asciiTheme="minorHAnsi" w:hAnsiTheme="minorHAnsi" w:cstheme="minorHAnsi"/>
          <w:rtl/>
        </w:rPr>
        <w:instrText xml:space="preserve"> </w:instrText>
      </w:r>
      <w:r w:rsidRPr="006E497D">
        <w:rPr>
          <w:rFonts w:asciiTheme="minorHAnsi" w:hAnsiTheme="minorHAnsi" w:cstheme="minorHAnsi"/>
        </w:rPr>
        <w:instrText>REF</w:instrText>
      </w:r>
      <w:r w:rsidRPr="006E497D">
        <w:rPr>
          <w:rFonts w:asciiTheme="minorHAnsi" w:hAnsiTheme="minorHAnsi" w:cstheme="minorHAnsi"/>
          <w:rtl/>
        </w:rPr>
        <w:instrText xml:space="preserve"> _</w:instrText>
      </w:r>
      <w:r w:rsidRPr="006E497D">
        <w:rPr>
          <w:rFonts w:asciiTheme="minorHAnsi" w:hAnsiTheme="minorHAnsi" w:cstheme="minorHAnsi"/>
        </w:rPr>
        <w:instrText>Ref516160368 \r \h</w:instrText>
      </w:r>
      <w:r w:rsidRPr="006E497D">
        <w:rPr>
          <w:rFonts w:asciiTheme="minorHAnsi" w:hAnsiTheme="minorHAnsi" w:cstheme="minorHAnsi"/>
          <w:rtl/>
        </w:rPr>
        <w:instrText xml:space="preserve"> </w:instrText>
      </w:r>
      <w:r w:rsidR="005665DB" w:rsidRPr="006E497D">
        <w:rPr>
          <w:rFonts w:asciiTheme="minorHAnsi" w:hAnsiTheme="minorHAnsi" w:cstheme="minorHAnsi"/>
          <w:rtl/>
        </w:rPr>
        <w:instrText xml:space="preserve"> \* </w:instrText>
      </w:r>
      <w:r w:rsidR="005665DB" w:rsidRPr="006E497D">
        <w:rPr>
          <w:rFonts w:asciiTheme="minorHAnsi" w:hAnsiTheme="minorHAnsi" w:cstheme="minorHAnsi"/>
        </w:rPr>
        <w:instrText>MERGEFORMAT</w:instrText>
      </w:r>
      <w:r w:rsidR="005665DB" w:rsidRPr="006E497D">
        <w:rPr>
          <w:rFonts w:asciiTheme="minorHAnsi" w:hAnsiTheme="minorHAnsi" w:cstheme="minorHAnsi"/>
          <w:rtl/>
        </w:rPr>
        <w:instrText xml:space="preserve"> </w:instrText>
      </w:r>
      <w:r w:rsidRPr="006E497D">
        <w:rPr>
          <w:rFonts w:asciiTheme="minorHAnsi" w:hAnsiTheme="minorHAnsi" w:cstheme="minorHAnsi"/>
          <w:rtl/>
        </w:rPr>
      </w:r>
      <w:r w:rsidRPr="006E497D">
        <w:rPr>
          <w:rFonts w:asciiTheme="minorHAnsi" w:hAnsiTheme="minorHAnsi" w:cstheme="minorHAnsi"/>
          <w:rtl/>
        </w:rPr>
        <w:fldChar w:fldCharType="separate"/>
      </w:r>
      <w:r w:rsidR="003066C7">
        <w:rPr>
          <w:rFonts w:asciiTheme="minorHAnsi" w:hAnsiTheme="minorHAnsi" w:cstheme="minorHAnsi"/>
          <w:cs/>
        </w:rPr>
        <w:t>‎</w:t>
      </w:r>
      <w:r w:rsidR="003066C7">
        <w:rPr>
          <w:rFonts w:asciiTheme="minorHAnsi" w:hAnsiTheme="minorHAnsi" w:cstheme="minorHAnsi"/>
        </w:rPr>
        <w:t>7</w:t>
      </w:r>
      <w:r w:rsidRPr="006E497D">
        <w:rPr>
          <w:rFonts w:asciiTheme="minorHAnsi" w:hAnsiTheme="minorHAnsi" w:cstheme="minorHAnsi"/>
          <w:rtl/>
        </w:rPr>
        <w:fldChar w:fldCharType="end"/>
      </w:r>
      <w:r w:rsidRPr="006E497D">
        <w:rPr>
          <w:rFonts w:asciiTheme="minorHAnsi" w:hAnsiTheme="minorHAnsi" w:cstheme="minorHAnsi"/>
          <w:rtl/>
        </w:rPr>
        <w:t xml:space="preserve"> ל</w:t>
      </w:r>
      <w:r w:rsidRPr="006E497D">
        <w:rPr>
          <w:rFonts w:asciiTheme="minorHAnsi" w:hAnsiTheme="minorHAnsi" w:cstheme="minorHAnsi"/>
          <w:rtl/>
        </w:rPr>
        <w:fldChar w:fldCharType="begin"/>
      </w:r>
      <w:r w:rsidRPr="006E497D">
        <w:rPr>
          <w:rFonts w:asciiTheme="minorHAnsi" w:hAnsiTheme="minorHAnsi" w:cstheme="minorHAnsi"/>
          <w:rtl/>
        </w:rPr>
        <w:instrText xml:space="preserve"> </w:instrText>
      </w:r>
      <w:r w:rsidRPr="006E497D">
        <w:rPr>
          <w:rFonts w:asciiTheme="minorHAnsi" w:hAnsiTheme="minorHAnsi" w:cstheme="minorHAnsi"/>
        </w:rPr>
        <w:instrText>REF</w:instrText>
      </w:r>
      <w:r w:rsidRPr="006E497D">
        <w:rPr>
          <w:rFonts w:asciiTheme="minorHAnsi" w:hAnsiTheme="minorHAnsi" w:cstheme="minorHAnsi"/>
          <w:rtl/>
        </w:rPr>
        <w:instrText xml:space="preserve"> נספח_חוברת_ההצעה \</w:instrText>
      </w:r>
      <w:r w:rsidRPr="006E497D">
        <w:rPr>
          <w:rFonts w:asciiTheme="minorHAnsi" w:hAnsiTheme="minorHAnsi" w:cstheme="minorHAnsi"/>
        </w:rPr>
        <w:instrText>h</w:instrText>
      </w:r>
      <w:r w:rsidRPr="006E497D">
        <w:rPr>
          <w:rFonts w:asciiTheme="minorHAnsi" w:hAnsiTheme="minorHAnsi" w:cstheme="minorHAnsi"/>
          <w:rtl/>
        </w:rPr>
        <w:instrText xml:space="preserve"> </w:instrText>
      </w:r>
      <w:r w:rsidR="005665DB" w:rsidRPr="006E497D">
        <w:rPr>
          <w:rFonts w:asciiTheme="minorHAnsi" w:hAnsiTheme="minorHAnsi" w:cstheme="minorHAnsi"/>
          <w:rtl/>
        </w:rPr>
        <w:instrText xml:space="preserve"> \* </w:instrText>
      </w:r>
      <w:r w:rsidR="005665DB" w:rsidRPr="006E497D">
        <w:rPr>
          <w:rFonts w:asciiTheme="minorHAnsi" w:hAnsiTheme="minorHAnsi" w:cstheme="minorHAnsi"/>
        </w:rPr>
        <w:instrText>MERGEFORMAT</w:instrText>
      </w:r>
      <w:r w:rsidR="005665DB" w:rsidRPr="006E497D">
        <w:rPr>
          <w:rFonts w:asciiTheme="minorHAnsi" w:hAnsiTheme="minorHAnsi" w:cstheme="minorHAnsi"/>
          <w:rtl/>
        </w:rPr>
        <w:instrText xml:space="preserve"> </w:instrText>
      </w:r>
      <w:r w:rsidRPr="006E497D">
        <w:rPr>
          <w:rFonts w:asciiTheme="minorHAnsi" w:hAnsiTheme="minorHAnsi" w:cstheme="minorHAnsi"/>
          <w:rtl/>
        </w:rPr>
      </w:r>
      <w:r w:rsidRPr="006E497D">
        <w:rPr>
          <w:rFonts w:asciiTheme="minorHAnsi" w:hAnsiTheme="minorHAnsi" w:cstheme="minorHAnsi"/>
          <w:rtl/>
        </w:rPr>
        <w:fldChar w:fldCharType="separate"/>
      </w:r>
      <w:r w:rsidR="003066C7" w:rsidRPr="006E497D">
        <w:rPr>
          <w:rFonts w:asciiTheme="minorHAnsi" w:hAnsiTheme="minorHAnsi" w:cstheme="minorHAnsi"/>
          <w:rtl/>
        </w:rPr>
        <w:t>נספח א'</w:t>
      </w:r>
      <w:r w:rsidRPr="006E497D">
        <w:rPr>
          <w:rFonts w:asciiTheme="minorHAnsi" w:hAnsiTheme="minorHAnsi" w:cstheme="minorHAnsi"/>
          <w:rtl/>
        </w:rPr>
        <w:fldChar w:fldCharType="end"/>
      </w:r>
      <w:r w:rsidRPr="006E497D">
        <w:rPr>
          <w:rFonts w:asciiTheme="minorHAnsi" w:hAnsiTheme="minorHAnsi" w:cstheme="minorHAnsi"/>
          <w:rtl/>
        </w:rPr>
        <w:t>. ועדת המכרזים שומרת לעצמה את הזכות לפסול הצעות שיש בהן לדעתה חשש למצב של ניגוד עניינים במתן השירות נשוא המכרז.</w:t>
      </w:r>
    </w:p>
    <w:p w14:paraId="2129D815" w14:textId="77777777" w:rsidR="004C709D"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ביחידה.</w:t>
      </w:r>
    </w:p>
    <w:p w14:paraId="5D5362DC" w14:textId="77777777" w:rsidR="004C709D"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המציע מתחייב שלא לתת לעובדיו היתרי גישה למאגרי המידע אם הם אינם מורשים, נדרשים, ו/או מחויבים מתוקף עבודתם במסגרת התקשרות זאת.</w:t>
      </w:r>
    </w:p>
    <w:p w14:paraId="63048BD4" w14:textId="77777777" w:rsidR="004C709D" w:rsidRPr="006E497D" w:rsidRDefault="001448CB" w:rsidP="005665DB">
      <w:pPr>
        <w:pStyle w:val="15"/>
        <w:rPr>
          <w:rFonts w:asciiTheme="minorHAnsi" w:hAnsiTheme="minorHAnsi" w:cstheme="minorHAnsi"/>
          <w:szCs w:val="24"/>
          <w:rtl/>
        </w:rPr>
      </w:pPr>
      <w:bookmarkStart w:id="337" w:name="_Toc72429176"/>
      <w:bookmarkStart w:id="338" w:name="_Toc72652750"/>
      <w:bookmarkStart w:id="339" w:name="_Toc79319324"/>
      <w:bookmarkStart w:id="340" w:name="_Toc85987288"/>
      <w:bookmarkStart w:id="341" w:name="_Toc89669433"/>
      <w:bookmarkStart w:id="342" w:name="_Toc112663890"/>
      <w:bookmarkStart w:id="343" w:name="_Toc113796151"/>
      <w:bookmarkStart w:id="344" w:name="_Toc151630973"/>
      <w:r w:rsidRPr="006E497D">
        <w:rPr>
          <w:rFonts w:asciiTheme="minorHAnsi" w:hAnsiTheme="minorHAnsi" w:cstheme="minorHAnsi"/>
          <w:szCs w:val="24"/>
          <w:rtl/>
        </w:rPr>
        <w:lastRenderedPageBreak/>
        <w:t>סיווג ביטחוני</w:t>
      </w:r>
      <w:bookmarkEnd w:id="337"/>
      <w:bookmarkEnd w:id="338"/>
      <w:bookmarkEnd w:id="339"/>
      <w:bookmarkEnd w:id="340"/>
      <w:bookmarkEnd w:id="341"/>
      <w:bookmarkEnd w:id="342"/>
      <w:bookmarkEnd w:id="343"/>
      <w:bookmarkEnd w:id="344"/>
    </w:p>
    <w:p w14:paraId="40753229" w14:textId="77777777" w:rsidR="004C709D" w:rsidRPr="006E497D" w:rsidRDefault="001448CB" w:rsidP="005665DB">
      <w:pPr>
        <w:pStyle w:val="aff"/>
        <w:keepNext/>
        <w:keepLines/>
        <w:numPr>
          <w:ilvl w:val="1"/>
          <w:numId w:val="14"/>
        </w:numPr>
        <w:rPr>
          <w:rFonts w:asciiTheme="minorHAnsi" w:hAnsiTheme="minorHAnsi" w:cstheme="minorHAnsi"/>
          <w:rtl/>
        </w:rPr>
      </w:pPr>
      <w:r w:rsidRPr="006E497D">
        <w:rPr>
          <w:rFonts w:asciiTheme="minorHAnsi" w:hAnsiTheme="minorHAnsi" w:cstheme="minorHAnsi"/>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6B12292E" w14:textId="77777777" w:rsidR="004C709D" w:rsidRPr="006E497D" w:rsidRDefault="001448CB" w:rsidP="005665DB">
      <w:pPr>
        <w:pStyle w:val="aff"/>
        <w:keepNext/>
        <w:keepLines/>
        <w:numPr>
          <w:ilvl w:val="1"/>
          <w:numId w:val="14"/>
        </w:numPr>
        <w:rPr>
          <w:rFonts w:asciiTheme="minorHAnsi" w:hAnsiTheme="minorHAnsi" w:cstheme="minorHAnsi"/>
          <w:rtl/>
        </w:rPr>
      </w:pPr>
      <w:r w:rsidRPr="006E497D">
        <w:rPr>
          <w:rFonts w:asciiTheme="minorHAnsi" w:hAnsiTheme="minorHAnsi" w:cstheme="minorHAnsi"/>
          <w:rtl/>
        </w:rPr>
        <w:t>בדיקת סיווג ביטחוני תבוצע על ידי המשרד למי מטעם הזוכה שיהיה מעורב במימוש התחייבויותיו על-פי מסמכי המכרז והצעתו הזוכה.</w:t>
      </w:r>
    </w:p>
    <w:p w14:paraId="32C2C532" w14:textId="77777777" w:rsidR="004C709D" w:rsidRPr="006E497D" w:rsidRDefault="001448CB" w:rsidP="005665DB">
      <w:pPr>
        <w:pStyle w:val="aff"/>
        <w:keepNext/>
        <w:keepLines/>
        <w:numPr>
          <w:ilvl w:val="1"/>
          <w:numId w:val="14"/>
        </w:numPr>
        <w:rPr>
          <w:rFonts w:asciiTheme="minorHAnsi" w:hAnsiTheme="minorHAnsi" w:cstheme="minorHAnsi"/>
          <w:rtl/>
        </w:rPr>
      </w:pPr>
      <w:r w:rsidRPr="006E497D">
        <w:rPr>
          <w:rFonts w:asciiTheme="minorHAnsi" w:hAnsiTheme="minorHAnsi" w:cstheme="minorHAnsi"/>
          <w:rtl/>
        </w:rPr>
        <w:t>זוכה נדרש למסור את פרטי כל המעורבים מטעמו במימוש התחייבויותיו על-פי מסמכי המכרז והצעתו הזוכה בציון תפקידם.</w:t>
      </w:r>
    </w:p>
    <w:p w14:paraId="7513CFD3" w14:textId="77777777" w:rsidR="004C709D"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 xml:space="preserve">ככלל רמת הסיווג הביטחוני בה נדרש לעמוד מי מטעם הזוכה כאמור, היא רמה 5. ברמת זו, הסיווג ייעשה באמצעות המשרד וללא חיוב כספי של הזוכה. </w:t>
      </w:r>
    </w:p>
    <w:p w14:paraId="1418C87E" w14:textId="77777777" w:rsidR="004C709D" w:rsidRPr="006E497D" w:rsidRDefault="001448CB" w:rsidP="005665DB">
      <w:pPr>
        <w:pStyle w:val="aff"/>
        <w:keepNext/>
        <w:keepLines/>
        <w:numPr>
          <w:ilvl w:val="1"/>
          <w:numId w:val="14"/>
        </w:numPr>
        <w:rPr>
          <w:rFonts w:asciiTheme="minorHAnsi" w:hAnsiTheme="minorHAnsi" w:cstheme="minorHAnsi"/>
          <w:rtl/>
        </w:rPr>
      </w:pPr>
      <w:r w:rsidRPr="006E497D">
        <w:rPr>
          <w:rFonts w:asciiTheme="minorHAnsi" w:hAnsiTheme="minorHAnsi" w:cstheme="minorHAnsi"/>
          <w:rtl/>
        </w:rPr>
        <w:t>עם זאת, ייתכן ובמקרים מיוחדים תידרש רמת סיווג גבוהה יותר ועל המציע להיערך בהתאם. ככל והמשרד יידרש לנותן שירות בעל רמת סיווג גבוהה מרמה 5 ונותן השירות מטעם הזוכה יידרש לעבור תהליך סיווג למטרה זו, תהליך הסיווג יבוצע על ידי המשרד.</w:t>
      </w:r>
    </w:p>
    <w:p w14:paraId="15D0408D" w14:textId="77777777" w:rsidR="004C709D" w:rsidRPr="006E497D" w:rsidRDefault="001448CB" w:rsidP="005665DB">
      <w:pPr>
        <w:pStyle w:val="aff"/>
        <w:keepNext/>
        <w:keepLines/>
        <w:numPr>
          <w:ilvl w:val="1"/>
          <w:numId w:val="14"/>
        </w:numPr>
        <w:rPr>
          <w:rFonts w:asciiTheme="minorHAnsi" w:hAnsiTheme="minorHAnsi" w:cstheme="minorHAnsi"/>
          <w:rtl/>
        </w:rPr>
      </w:pPr>
      <w:r w:rsidRPr="006E497D">
        <w:rPr>
          <w:rFonts w:asciiTheme="minorHAnsi" w:hAnsiTheme="minorHAnsi" w:cstheme="minorHAnsi"/>
          <w:rtl/>
        </w:rPr>
        <w:t>למען הסר ספק, קביעת רמת הסיווג הנדרשת תקבע ע"י אגף הביטחון במשרד המשפטים.</w:t>
      </w:r>
    </w:p>
    <w:p w14:paraId="71490C3B" w14:textId="77777777" w:rsidR="004C709D" w:rsidRPr="006E497D" w:rsidRDefault="001448CB" w:rsidP="005665DB">
      <w:pPr>
        <w:pStyle w:val="aff"/>
        <w:keepNext/>
        <w:keepLines/>
        <w:numPr>
          <w:ilvl w:val="1"/>
          <w:numId w:val="14"/>
        </w:numPr>
        <w:rPr>
          <w:rFonts w:asciiTheme="minorHAnsi" w:hAnsiTheme="minorHAnsi" w:cstheme="minorHAnsi"/>
          <w:rtl/>
        </w:rPr>
      </w:pPr>
      <w:r w:rsidRPr="006E497D">
        <w:rPr>
          <w:rFonts w:asciiTheme="minorHAnsi" w:hAnsiTheme="minorHAnsi" w:cstheme="minorHAnsi"/>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1A671751" w14:textId="77777777" w:rsidR="004C709D" w:rsidRPr="006E497D" w:rsidRDefault="004C709D" w:rsidP="005665DB">
      <w:pPr>
        <w:keepNext/>
        <w:keepLines/>
        <w:rPr>
          <w:rFonts w:asciiTheme="minorHAnsi" w:hAnsiTheme="minorHAnsi" w:cstheme="minorHAnsi"/>
        </w:rPr>
      </w:pPr>
    </w:p>
    <w:p w14:paraId="7FF636D8" w14:textId="77777777" w:rsidR="004C709D" w:rsidRPr="006E497D" w:rsidRDefault="001448CB" w:rsidP="005665DB">
      <w:pPr>
        <w:pStyle w:val="15"/>
        <w:rPr>
          <w:rFonts w:asciiTheme="minorHAnsi" w:hAnsiTheme="minorHAnsi" w:cstheme="minorHAnsi"/>
          <w:szCs w:val="24"/>
        </w:rPr>
      </w:pPr>
      <w:bookmarkStart w:id="345" w:name="_Toc72429177"/>
      <w:bookmarkStart w:id="346" w:name="_Toc72652751"/>
      <w:bookmarkStart w:id="347" w:name="_Toc79319325"/>
      <w:bookmarkStart w:id="348" w:name="_Toc85987289"/>
      <w:bookmarkStart w:id="349" w:name="_Toc89669434"/>
      <w:bookmarkStart w:id="350" w:name="_Toc112663891"/>
      <w:bookmarkStart w:id="351" w:name="_Toc113796152"/>
      <w:bookmarkStart w:id="352" w:name="_Toc151630974"/>
      <w:r w:rsidRPr="006E497D">
        <w:rPr>
          <w:rFonts w:asciiTheme="minorHAnsi" w:hAnsiTheme="minorHAnsi" w:cstheme="minorHAnsi"/>
          <w:szCs w:val="24"/>
          <w:rtl/>
        </w:rPr>
        <w:t>אבטחת מידע</w:t>
      </w:r>
      <w:bookmarkEnd w:id="345"/>
      <w:bookmarkEnd w:id="346"/>
      <w:bookmarkEnd w:id="347"/>
      <w:bookmarkEnd w:id="348"/>
      <w:bookmarkEnd w:id="349"/>
      <w:bookmarkEnd w:id="350"/>
      <w:bookmarkEnd w:id="351"/>
      <w:bookmarkEnd w:id="352"/>
    </w:p>
    <w:p w14:paraId="23A2F40E" w14:textId="77777777" w:rsidR="004C709D" w:rsidRPr="006E497D" w:rsidRDefault="001448CB" w:rsidP="005665DB">
      <w:pPr>
        <w:pStyle w:val="15"/>
        <w:numPr>
          <w:ilvl w:val="1"/>
          <w:numId w:val="14"/>
        </w:numPr>
        <w:rPr>
          <w:rFonts w:asciiTheme="minorHAnsi" w:hAnsiTheme="minorHAnsi" w:cstheme="minorHAnsi"/>
          <w:bCs w:val="0"/>
          <w:szCs w:val="24"/>
          <w:u w:val="none"/>
          <w:lang w:eastAsia="he-IL"/>
        </w:rPr>
      </w:pPr>
      <w:bookmarkStart w:id="353" w:name="_Toc66007904"/>
      <w:bookmarkStart w:id="354" w:name="_Toc72429178"/>
      <w:bookmarkStart w:id="355" w:name="_Toc72652752"/>
      <w:bookmarkStart w:id="356" w:name="_Toc79319326"/>
      <w:bookmarkStart w:id="357" w:name="_Toc85987290"/>
      <w:bookmarkStart w:id="358" w:name="_Toc89669435"/>
      <w:bookmarkStart w:id="359" w:name="_Toc112663892"/>
      <w:bookmarkStart w:id="360" w:name="_Toc113796153"/>
      <w:bookmarkStart w:id="361" w:name="_Toc151630975"/>
      <w:r w:rsidRPr="006E497D">
        <w:rPr>
          <w:rFonts w:asciiTheme="minorHAnsi" w:hAnsiTheme="minorHAnsi" w:cstheme="minorHAnsi"/>
          <w:bCs w:val="0"/>
          <w:szCs w:val="24"/>
          <w:u w:val="none"/>
          <w:rtl/>
          <w:lang w:eastAsia="he-IL"/>
        </w:rPr>
        <w:t>אופי פעילות משרד המשפטים מחייב דגש מיוחד בנושא אבטחת המידע.</w:t>
      </w:r>
      <w:bookmarkEnd w:id="353"/>
      <w:bookmarkEnd w:id="354"/>
      <w:bookmarkEnd w:id="355"/>
      <w:bookmarkEnd w:id="356"/>
      <w:bookmarkEnd w:id="357"/>
      <w:bookmarkEnd w:id="358"/>
      <w:bookmarkEnd w:id="359"/>
      <w:bookmarkEnd w:id="360"/>
      <w:bookmarkEnd w:id="361"/>
    </w:p>
    <w:p w14:paraId="3D799307" w14:textId="77777777" w:rsidR="004C709D" w:rsidRPr="006E497D" w:rsidRDefault="001448CB" w:rsidP="005665DB">
      <w:pPr>
        <w:pStyle w:val="15"/>
        <w:numPr>
          <w:ilvl w:val="1"/>
          <w:numId w:val="14"/>
        </w:numPr>
        <w:rPr>
          <w:rFonts w:asciiTheme="minorHAnsi" w:hAnsiTheme="minorHAnsi" w:cstheme="minorHAnsi"/>
          <w:bCs w:val="0"/>
          <w:szCs w:val="24"/>
          <w:u w:val="none"/>
          <w:lang w:eastAsia="he-IL"/>
        </w:rPr>
      </w:pPr>
      <w:bookmarkStart w:id="362" w:name="_Toc66007905"/>
      <w:bookmarkStart w:id="363" w:name="_Toc72429179"/>
      <w:bookmarkStart w:id="364" w:name="_Toc72652753"/>
      <w:bookmarkStart w:id="365" w:name="_Toc79319327"/>
      <w:bookmarkStart w:id="366" w:name="_Toc85987291"/>
      <w:bookmarkStart w:id="367" w:name="_Toc89669436"/>
      <w:bookmarkStart w:id="368" w:name="_Toc112663893"/>
      <w:bookmarkStart w:id="369" w:name="_Toc113796154"/>
      <w:bookmarkStart w:id="370" w:name="_Toc151630976"/>
      <w:r w:rsidRPr="006E497D">
        <w:rPr>
          <w:rFonts w:asciiTheme="minorHAnsi" w:hAnsiTheme="minorHAnsi" w:cstheme="minorHAnsi"/>
          <w:bCs w:val="0"/>
          <w:szCs w:val="24"/>
          <w:u w:val="none"/>
          <w:rtl/>
          <w:lang w:eastAsia="he-IL"/>
        </w:rPr>
        <w:t>חל איסור מוחלט על הזוכה לאסוף מידע בדרכים בלתי חוקיות או לעשות שימוש במאגר מידע בלתי חוקיים בהתאם לאמור בחוק הגנת הפרטיות התשמ"א-1981 ובהתאם לכל דין.</w:t>
      </w:r>
      <w:bookmarkEnd w:id="362"/>
      <w:bookmarkEnd w:id="363"/>
      <w:bookmarkEnd w:id="364"/>
      <w:bookmarkEnd w:id="365"/>
      <w:bookmarkEnd w:id="366"/>
      <w:bookmarkEnd w:id="367"/>
      <w:bookmarkEnd w:id="368"/>
      <w:bookmarkEnd w:id="369"/>
      <w:bookmarkEnd w:id="370"/>
    </w:p>
    <w:p w14:paraId="7C0A5A7E" w14:textId="77777777" w:rsidR="004C709D" w:rsidRPr="006E497D" w:rsidRDefault="001448CB" w:rsidP="005665DB">
      <w:pPr>
        <w:pStyle w:val="15"/>
        <w:numPr>
          <w:ilvl w:val="1"/>
          <w:numId w:val="14"/>
        </w:numPr>
        <w:rPr>
          <w:rFonts w:asciiTheme="minorHAnsi" w:hAnsiTheme="minorHAnsi" w:cstheme="minorHAnsi"/>
          <w:bCs w:val="0"/>
          <w:szCs w:val="24"/>
          <w:u w:val="none"/>
          <w:lang w:eastAsia="he-IL"/>
        </w:rPr>
      </w:pPr>
      <w:bookmarkStart w:id="371" w:name="_Toc66007906"/>
      <w:bookmarkStart w:id="372" w:name="_Toc72429180"/>
      <w:bookmarkStart w:id="373" w:name="_Toc72652754"/>
      <w:bookmarkStart w:id="374" w:name="_Toc79319328"/>
      <w:bookmarkStart w:id="375" w:name="_Toc85987292"/>
      <w:bookmarkStart w:id="376" w:name="_Toc89669437"/>
      <w:bookmarkStart w:id="377" w:name="_Toc112663894"/>
      <w:bookmarkStart w:id="378" w:name="_Toc113796155"/>
      <w:bookmarkStart w:id="379" w:name="_Toc151630977"/>
      <w:r w:rsidRPr="006E497D">
        <w:rPr>
          <w:rFonts w:asciiTheme="minorHAnsi" w:hAnsiTheme="minorHAnsi" w:cstheme="minorHAnsi"/>
          <w:bCs w:val="0"/>
          <w:szCs w:val="24"/>
          <w:u w:val="none"/>
          <w:rtl/>
          <w:lang w:eastAsia="he-I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371"/>
      <w:bookmarkEnd w:id="372"/>
      <w:bookmarkEnd w:id="373"/>
      <w:bookmarkEnd w:id="374"/>
      <w:bookmarkEnd w:id="375"/>
      <w:bookmarkEnd w:id="376"/>
      <w:bookmarkEnd w:id="377"/>
      <w:bookmarkEnd w:id="378"/>
      <w:bookmarkEnd w:id="379"/>
    </w:p>
    <w:p w14:paraId="343E83A4" w14:textId="77777777" w:rsidR="004C709D" w:rsidRPr="006E497D" w:rsidRDefault="001448CB" w:rsidP="005665DB">
      <w:pPr>
        <w:pStyle w:val="15"/>
        <w:numPr>
          <w:ilvl w:val="1"/>
          <w:numId w:val="14"/>
        </w:numPr>
        <w:rPr>
          <w:rFonts w:asciiTheme="minorHAnsi" w:hAnsiTheme="minorHAnsi" w:cstheme="minorHAnsi"/>
          <w:bCs w:val="0"/>
          <w:szCs w:val="24"/>
          <w:u w:val="none"/>
          <w:lang w:eastAsia="he-IL"/>
        </w:rPr>
      </w:pPr>
      <w:bookmarkStart w:id="380" w:name="_Toc66007907"/>
      <w:bookmarkStart w:id="381" w:name="_Toc72429181"/>
      <w:bookmarkStart w:id="382" w:name="_Toc72652755"/>
      <w:bookmarkStart w:id="383" w:name="_Toc79319329"/>
      <w:bookmarkStart w:id="384" w:name="_Toc85987293"/>
      <w:bookmarkStart w:id="385" w:name="_Toc89669438"/>
      <w:bookmarkStart w:id="386" w:name="_Toc112663895"/>
      <w:bookmarkStart w:id="387" w:name="_Toc113796156"/>
      <w:bookmarkStart w:id="388" w:name="_Toc151630978"/>
      <w:r w:rsidRPr="006E497D">
        <w:rPr>
          <w:rFonts w:asciiTheme="minorHAnsi" w:hAnsiTheme="minorHAnsi" w:cstheme="minorHAnsi"/>
          <w:bCs w:val="0"/>
          <w:szCs w:val="24"/>
          <w:u w:val="none"/>
          <w:rtl/>
          <w:lang w:eastAsia="he-I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380"/>
      <w:bookmarkEnd w:id="381"/>
      <w:bookmarkEnd w:id="382"/>
      <w:bookmarkEnd w:id="383"/>
      <w:bookmarkEnd w:id="384"/>
      <w:bookmarkEnd w:id="385"/>
      <w:bookmarkEnd w:id="386"/>
      <w:bookmarkEnd w:id="387"/>
      <w:bookmarkEnd w:id="388"/>
    </w:p>
    <w:p w14:paraId="5D4D0BC2" w14:textId="77777777" w:rsidR="004C709D" w:rsidRPr="006E497D" w:rsidRDefault="001448CB" w:rsidP="005665DB">
      <w:pPr>
        <w:pStyle w:val="15"/>
        <w:numPr>
          <w:ilvl w:val="1"/>
          <w:numId w:val="14"/>
        </w:numPr>
        <w:rPr>
          <w:rFonts w:asciiTheme="minorHAnsi" w:hAnsiTheme="minorHAnsi" w:cstheme="minorHAnsi"/>
          <w:bCs w:val="0"/>
          <w:szCs w:val="24"/>
          <w:u w:val="none"/>
          <w:lang w:eastAsia="he-IL"/>
        </w:rPr>
      </w:pPr>
      <w:bookmarkStart w:id="389" w:name="_Toc66007908"/>
      <w:bookmarkStart w:id="390" w:name="_Toc72429182"/>
      <w:bookmarkStart w:id="391" w:name="_Toc72652756"/>
      <w:bookmarkStart w:id="392" w:name="_Toc79319330"/>
      <w:bookmarkStart w:id="393" w:name="_Toc85987294"/>
      <w:bookmarkStart w:id="394" w:name="_Toc89669439"/>
      <w:bookmarkStart w:id="395" w:name="_Toc112663896"/>
      <w:bookmarkStart w:id="396" w:name="_Toc113796157"/>
      <w:bookmarkStart w:id="397" w:name="_Toc151630979"/>
      <w:r w:rsidRPr="006E497D">
        <w:rPr>
          <w:rFonts w:asciiTheme="minorHAnsi" w:hAnsiTheme="minorHAnsi" w:cstheme="minorHAnsi"/>
          <w:bCs w:val="0"/>
          <w:szCs w:val="24"/>
          <w:u w:val="none"/>
          <w:rtl/>
          <w:lang w:eastAsia="he-I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bookmarkEnd w:id="389"/>
      <w:bookmarkEnd w:id="390"/>
      <w:bookmarkEnd w:id="391"/>
      <w:bookmarkEnd w:id="392"/>
      <w:bookmarkEnd w:id="393"/>
      <w:bookmarkEnd w:id="394"/>
      <w:bookmarkEnd w:id="395"/>
      <w:bookmarkEnd w:id="396"/>
      <w:bookmarkEnd w:id="397"/>
    </w:p>
    <w:p w14:paraId="6FC901DE" w14:textId="77777777" w:rsidR="004C709D" w:rsidRPr="006E497D" w:rsidRDefault="001448CB" w:rsidP="005665DB">
      <w:pPr>
        <w:pStyle w:val="15"/>
        <w:numPr>
          <w:ilvl w:val="1"/>
          <w:numId w:val="14"/>
        </w:numPr>
        <w:rPr>
          <w:rFonts w:asciiTheme="minorHAnsi" w:hAnsiTheme="minorHAnsi" w:cstheme="minorHAnsi"/>
          <w:bCs w:val="0"/>
          <w:szCs w:val="24"/>
          <w:u w:val="none"/>
          <w:lang w:eastAsia="he-IL"/>
        </w:rPr>
      </w:pPr>
      <w:bookmarkStart w:id="398" w:name="_Toc66007909"/>
      <w:bookmarkStart w:id="399" w:name="_Toc72429183"/>
      <w:bookmarkStart w:id="400" w:name="_Toc72652757"/>
      <w:bookmarkStart w:id="401" w:name="_Toc79319331"/>
      <w:bookmarkStart w:id="402" w:name="_Toc85987295"/>
      <w:bookmarkStart w:id="403" w:name="_Toc89669440"/>
      <w:bookmarkStart w:id="404" w:name="_Toc112663897"/>
      <w:bookmarkStart w:id="405" w:name="_Toc113796158"/>
      <w:bookmarkStart w:id="406" w:name="_Toc151630980"/>
      <w:r w:rsidRPr="006E497D">
        <w:rPr>
          <w:rFonts w:asciiTheme="minorHAnsi" w:hAnsiTheme="minorHAnsi" w:cstheme="minorHAnsi"/>
          <w:bCs w:val="0"/>
          <w:szCs w:val="24"/>
          <w:u w:val="none"/>
          <w:rtl/>
          <w:lang w:eastAsia="he-IL"/>
        </w:rPr>
        <w:lastRenderedPageBreak/>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bookmarkEnd w:id="398"/>
      <w:bookmarkEnd w:id="399"/>
      <w:bookmarkEnd w:id="400"/>
      <w:bookmarkEnd w:id="401"/>
      <w:bookmarkEnd w:id="402"/>
      <w:bookmarkEnd w:id="403"/>
      <w:bookmarkEnd w:id="404"/>
      <w:bookmarkEnd w:id="405"/>
      <w:bookmarkEnd w:id="406"/>
    </w:p>
    <w:p w14:paraId="0D598D2D" w14:textId="77777777" w:rsidR="004C709D" w:rsidRPr="006E497D" w:rsidRDefault="001448CB" w:rsidP="005665DB">
      <w:pPr>
        <w:pStyle w:val="15"/>
        <w:numPr>
          <w:ilvl w:val="1"/>
          <w:numId w:val="14"/>
        </w:numPr>
        <w:rPr>
          <w:rFonts w:asciiTheme="minorHAnsi" w:hAnsiTheme="minorHAnsi" w:cstheme="minorHAnsi"/>
          <w:bCs w:val="0"/>
          <w:szCs w:val="24"/>
          <w:u w:val="none"/>
          <w:lang w:eastAsia="he-IL"/>
        </w:rPr>
      </w:pPr>
      <w:bookmarkStart w:id="407" w:name="_Toc66007910"/>
      <w:bookmarkStart w:id="408" w:name="_Toc72429184"/>
      <w:bookmarkStart w:id="409" w:name="_Toc72652758"/>
      <w:bookmarkStart w:id="410" w:name="_Toc79319332"/>
      <w:bookmarkStart w:id="411" w:name="_Toc85987296"/>
      <w:bookmarkStart w:id="412" w:name="_Toc89669441"/>
      <w:bookmarkStart w:id="413" w:name="_Toc112663898"/>
      <w:bookmarkStart w:id="414" w:name="_Toc113796159"/>
      <w:bookmarkStart w:id="415" w:name="_Toc151630981"/>
      <w:r w:rsidRPr="006E497D">
        <w:rPr>
          <w:rFonts w:asciiTheme="minorHAnsi" w:hAnsiTheme="minorHAnsi" w:cstheme="minorHAnsi"/>
          <w:bCs w:val="0"/>
          <w:szCs w:val="24"/>
          <w:u w:val="none"/>
          <w:rtl/>
          <w:lang w:eastAsia="he-IL"/>
        </w:rPr>
        <w:t>הזוכה יתחייב לעבוד במערכות המשרד (הן ממוחשבות והן שאינן ממוחשבות) ע"פ נהלי המשרד.</w:t>
      </w:r>
      <w:bookmarkEnd w:id="407"/>
      <w:bookmarkEnd w:id="408"/>
      <w:bookmarkEnd w:id="409"/>
      <w:bookmarkEnd w:id="410"/>
      <w:bookmarkEnd w:id="411"/>
      <w:bookmarkEnd w:id="412"/>
      <w:bookmarkEnd w:id="413"/>
      <w:bookmarkEnd w:id="414"/>
      <w:bookmarkEnd w:id="415"/>
    </w:p>
    <w:p w14:paraId="3F899DA3" w14:textId="77777777" w:rsidR="004C709D" w:rsidRPr="006E497D" w:rsidRDefault="001448CB" w:rsidP="005665DB">
      <w:pPr>
        <w:pStyle w:val="15"/>
        <w:numPr>
          <w:ilvl w:val="1"/>
          <w:numId w:val="14"/>
        </w:numPr>
        <w:rPr>
          <w:rFonts w:asciiTheme="minorHAnsi" w:hAnsiTheme="minorHAnsi" w:cstheme="minorHAnsi"/>
          <w:bCs w:val="0"/>
          <w:szCs w:val="24"/>
          <w:u w:val="none"/>
          <w:lang w:eastAsia="he-IL"/>
        </w:rPr>
      </w:pPr>
      <w:bookmarkStart w:id="416" w:name="_Toc66007911"/>
      <w:bookmarkStart w:id="417" w:name="_Toc72429185"/>
      <w:bookmarkStart w:id="418" w:name="_Toc72652759"/>
      <w:bookmarkStart w:id="419" w:name="_Toc79319333"/>
      <w:bookmarkStart w:id="420" w:name="_Toc85987297"/>
      <w:bookmarkStart w:id="421" w:name="_Toc89669442"/>
      <w:bookmarkStart w:id="422" w:name="_Toc112663899"/>
      <w:bookmarkStart w:id="423" w:name="_Toc113796160"/>
      <w:bookmarkStart w:id="424" w:name="_Toc151630982"/>
      <w:r w:rsidRPr="006E497D">
        <w:rPr>
          <w:rFonts w:asciiTheme="minorHAnsi" w:hAnsiTheme="minorHAnsi" w:cstheme="minorHAnsi"/>
          <w:bCs w:val="0"/>
          <w:szCs w:val="24"/>
          <w:u w:val="none"/>
          <w:rtl/>
          <w:lang w:eastAsia="he-I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bookmarkEnd w:id="416"/>
      <w:bookmarkEnd w:id="417"/>
      <w:bookmarkEnd w:id="418"/>
      <w:bookmarkEnd w:id="419"/>
      <w:bookmarkEnd w:id="420"/>
      <w:bookmarkEnd w:id="421"/>
      <w:bookmarkEnd w:id="422"/>
      <w:bookmarkEnd w:id="423"/>
      <w:bookmarkEnd w:id="424"/>
    </w:p>
    <w:p w14:paraId="1D714917" w14:textId="77777777" w:rsidR="004C709D" w:rsidRPr="006E497D" w:rsidRDefault="001448CB" w:rsidP="005665DB">
      <w:pPr>
        <w:pStyle w:val="15"/>
        <w:numPr>
          <w:ilvl w:val="1"/>
          <w:numId w:val="14"/>
        </w:numPr>
        <w:rPr>
          <w:rFonts w:asciiTheme="minorHAnsi" w:hAnsiTheme="minorHAnsi" w:cstheme="minorHAnsi"/>
          <w:bCs w:val="0"/>
          <w:szCs w:val="24"/>
          <w:u w:val="none"/>
          <w:lang w:eastAsia="he-IL"/>
        </w:rPr>
      </w:pPr>
      <w:bookmarkStart w:id="425" w:name="_Toc66007912"/>
      <w:bookmarkStart w:id="426" w:name="_Toc72429186"/>
      <w:bookmarkStart w:id="427" w:name="_Toc72652760"/>
      <w:bookmarkStart w:id="428" w:name="_Toc79319334"/>
      <w:bookmarkStart w:id="429" w:name="_Toc85987298"/>
      <w:bookmarkStart w:id="430" w:name="_Toc89669443"/>
      <w:bookmarkStart w:id="431" w:name="_Toc112663900"/>
      <w:bookmarkStart w:id="432" w:name="_Toc113796161"/>
      <w:bookmarkStart w:id="433" w:name="_Toc151630983"/>
      <w:r w:rsidRPr="006E497D">
        <w:rPr>
          <w:rFonts w:asciiTheme="minorHAnsi" w:hAnsiTheme="minorHAnsi" w:cstheme="minorHAnsi"/>
          <w:bCs w:val="0"/>
          <w:szCs w:val="24"/>
          <w:u w:val="none"/>
          <w:rtl/>
          <w:lang w:eastAsia="he-IL"/>
        </w:rPr>
        <w:t>חל איסור על הוצאת כל מידע (בכל צורה) ו/או רכיב (בין שאוגר מידע ובין שאינו אוגר מידע) ללא אישור בכתב של הגורם המוסמך במשרד.</w:t>
      </w:r>
      <w:bookmarkEnd w:id="425"/>
      <w:bookmarkEnd w:id="426"/>
      <w:bookmarkEnd w:id="427"/>
      <w:bookmarkEnd w:id="428"/>
      <w:bookmarkEnd w:id="429"/>
      <w:bookmarkEnd w:id="430"/>
      <w:bookmarkEnd w:id="431"/>
      <w:bookmarkEnd w:id="432"/>
      <w:bookmarkEnd w:id="433"/>
    </w:p>
    <w:p w14:paraId="1E0DA6CA" w14:textId="77777777" w:rsidR="004C709D" w:rsidRPr="006E497D" w:rsidRDefault="001448CB" w:rsidP="005665DB">
      <w:pPr>
        <w:pStyle w:val="15"/>
        <w:numPr>
          <w:ilvl w:val="1"/>
          <w:numId w:val="14"/>
        </w:numPr>
        <w:rPr>
          <w:rFonts w:asciiTheme="minorHAnsi" w:hAnsiTheme="minorHAnsi" w:cstheme="minorHAnsi"/>
          <w:bCs w:val="0"/>
          <w:szCs w:val="24"/>
          <w:u w:val="none"/>
          <w:lang w:eastAsia="he-IL"/>
        </w:rPr>
      </w:pPr>
      <w:bookmarkStart w:id="434" w:name="_Toc66007913"/>
      <w:bookmarkStart w:id="435" w:name="_Toc72429187"/>
      <w:bookmarkStart w:id="436" w:name="_Toc72652761"/>
      <w:bookmarkStart w:id="437" w:name="_Toc79319335"/>
      <w:bookmarkStart w:id="438" w:name="_Toc85987299"/>
      <w:bookmarkStart w:id="439" w:name="_Toc89669444"/>
      <w:bookmarkStart w:id="440" w:name="_Toc112663901"/>
      <w:bookmarkStart w:id="441" w:name="_Toc113796162"/>
      <w:bookmarkStart w:id="442" w:name="_Toc151630984"/>
      <w:r w:rsidRPr="006E497D">
        <w:rPr>
          <w:rFonts w:asciiTheme="minorHAnsi" w:hAnsiTheme="minorHAnsi" w:cstheme="minorHAnsi"/>
          <w:bCs w:val="0"/>
          <w:szCs w:val="24"/>
          <w:u w:val="none"/>
          <w:rtl/>
          <w:lang w:eastAsia="he-I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bookmarkEnd w:id="434"/>
      <w:bookmarkEnd w:id="435"/>
      <w:bookmarkEnd w:id="436"/>
      <w:bookmarkEnd w:id="437"/>
      <w:bookmarkEnd w:id="438"/>
      <w:bookmarkEnd w:id="439"/>
      <w:bookmarkEnd w:id="440"/>
      <w:bookmarkEnd w:id="441"/>
      <w:bookmarkEnd w:id="442"/>
    </w:p>
    <w:p w14:paraId="0CC4460A" w14:textId="77777777" w:rsidR="004C709D" w:rsidRPr="006E497D" w:rsidRDefault="001448CB" w:rsidP="005665DB">
      <w:pPr>
        <w:pStyle w:val="15"/>
        <w:numPr>
          <w:ilvl w:val="1"/>
          <w:numId w:val="14"/>
        </w:numPr>
        <w:rPr>
          <w:rFonts w:asciiTheme="minorHAnsi" w:hAnsiTheme="minorHAnsi" w:cstheme="minorHAnsi"/>
          <w:bCs w:val="0"/>
          <w:szCs w:val="24"/>
          <w:u w:val="none"/>
          <w:lang w:eastAsia="he-IL"/>
        </w:rPr>
      </w:pPr>
      <w:bookmarkStart w:id="443" w:name="_Toc66007914"/>
      <w:bookmarkStart w:id="444" w:name="_Toc72429188"/>
      <w:bookmarkStart w:id="445" w:name="_Toc72652762"/>
      <w:bookmarkStart w:id="446" w:name="_Toc79319336"/>
      <w:bookmarkStart w:id="447" w:name="_Toc85987300"/>
      <w:bookmarkStart w:id="448" w:name="_Toc89669445"/>
      <w:bookmarkStart w:id="449" w:name="_Toc112663902"/>
      <w:bookmarkStart w:id="450" w:name="_Toc113796163"/>
      <w:bookmarkStart w:id="451" w:name="_Toc151630985"/>
      <w:r w:rsidRPr="006E497D">
        <w:rPr>
          <w:rFonts w:asciiTheme="minorHAnsi" w:hAnsiTheme="minorHAnsi" w:cstheme="minorHAnsi"/>
          <w:bCs w:val="0"/>
          <w:szCs w:val="24"/>
          <w:u w:val="none"/>
          <w:rtl/>
          <w:lang w:eastAsia="he-IL"/>
        </w:rPr>
        <w:t>המשרד רשאי, בכל עת, לבקר את המחשבים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bookmarkEnd w:id="443"/>
      <w:bookmarkEnd w:id="444"/>
      <w:bookmarkEnd w:id="445"/>
      <w:bookmarkEnd w:id="446"/>
      <w:bookmarkEnd w:id="447"/>
      <w:bookmarkEnd w:id="448"/>
      <w:bookmarkEnd w:id="449"/>
      <w:bookmarkEnd w:id="450"/>
      <w:bookmarkEnd w:id="451"/>
    </w:p>
    <w:p w14:paraId="60BF9904" w14:textId="77777777" w:rsidR="004C709D" w:rsidRPr="006E497D" w:rsidRDefault="001448CB" w:rsidP="005665DB">
      <w:pPr>
        <w:pStyle w:val="15"/>
        <w:numPr>
          <w:ilvl w:val="1"/>
          <w:numId w:val="14"/>
        </w:numPr>
        <w:rPr>
          <w:rFonts w:asciiTheme="minorHAnsi" w:hAnsiTheme="minorHAnsi" w:cstheme="minorHAnsi"/>
          <w:bCs w:val="0"/>
          <w:szCs w:val="24"/>
          <w:u w:val="none"/>
          <w:lang w:eastAsia="he-IL"/>
        </w:rPr>
      </w:pPr>
      <w:bookmarkStart w:id="452" w:name="_Toc66007915"/>
      <w:bookmarkStart w:id="453" w:name="_Toc72429189"/>
      <w:bookmarkStart w:id="454" w:name="_Toc72652763"/>
      <w:bookmarkStart w:id="455" w:name="_Toc79319337"/>
      <w:bookmarkStart w:id="456" w:name="_Toc85987301"/>
      <w:bookmarkStart w:id="457" w:name="_Toc89669446"/>
      <w:bookmarkStart w:id="458" w:name="_Toc112663903"/>
      <w:bookmarkStart w:id="459" w:name="_Toc113796164"/>
      <w:bookmarkStart w:id="460" w:name="_Toc151630986"/>
      <w:r w:rsidRPr="006E497D">
        <w:rPr>
          <w:rFonts w:asciiTheme="minorHAnsi" w:hAnsiTheme="minorHAnsi" w:cstheme="minorHAnsi"/>
          <w:bCs w:val="0"/>
          <w:szCs w:val="24"/>
          <w:u w:val="none"/>
          <w:rtl/>
          <w:lang w:eastAsia="he-IL"/>
        </w:rPr>
        <w:t>פיקוח מטעם המשרד לא ישחרר את הזוכה מהתחייבויותיו ואחריותו כלפי המשרד למילוי ההנחיות וההוראות בנושא אבטחת המידע בהתאם לתנאי מכרז זה.</w:t>
      </w:r>
      <w:bookmarkEnd w:id="452"/>
      <w:bookmarkEnd w:id="453"/>
      <w:bookmarkEnd w:id="454"/>
      <w:bookmarkEnd w:id="455"/>
      <w:bookmarkEnd w:id="456"/>
      <w:bookmarkEnd w:id="457"/>
      <w:bookmarkEnd w:id="458"/>
      <w:bookmarkEnd w:id="459"/>
      <w:bookmarkEnd w:id="460"/>
    </w:p>
    <w:p w14:paraId="315E0ED0" w14:textId="77777777" w:rsidR="004C709D" w:rsidRPr="006E497D" w:rsidRDefault="001448CB" w:rsidP="005665DB">
      <w:pPr>
        <w:pStyle w:val="15"/>
        <w:numPr>
          <w:ilvl w:val="1"/>
          <w:numId w:val="14"/>
        </w:numPr>
        <w:rPr>
          <w:rFonts w:asciiTheme="minorHAnsi" w:hAnsiTheme="minorHAnsi" w:cstheme="minorHAnsi"/>
          <w:bCs w:val="0"/>
          <w:szCs w:val="24"/>
          <w:u w:val="none"/>
          <w:lang w:eastAsia="he-IL"/>
        </w:rPr>
      </w:pPr>
      <w:bookmarkStart w:id="461" w:name="_Toc66007916"/>
      <w:bookmarkStart w:id="462" w:name="_Toc72429190"/>
      <w:bookmarkStart w:id="463" w:name="_Toc72652764"/>
      <w:bookmarkStart w:id="464" w:name="_Toc79319338"/>
      <w:bookmarkStart w:id="465" w:name="_Toc85987302"/>
      <w:bookmarkStart w:id="466" w:name="_Toc89669447"/>
      <w:bookmarkStart w:id="467" w:name="_Toc112663904"/>
      <w:bookmarkStart w:id="468" w:name="_Toc113796165"/>
      <w:bookmarkStart w:id="469" w:name="_Toc151630987"/>
      <w:r w:rsidRPr="006E497D">
        <w:rPr>
          <w:rFonts w:asciiTheme="minorHAnsi" w:hAnsiTheme="minorHAnsi" w:cstheme="minorHAnsi"/>
          <w:bCs w:val="0"/>
          <w:szCs w:val="24"/>
          <w:u w:val="none"/>
          <w:rtl/>
          <w:lang w:eastAsia="he-IL"/>
        </w:rPr>
        <w:t>בתום ההתקשרות יחזיר הזוכה למשרד כל מידע מכל סוג שהוא שהצטבר בידיו או נוצר, אם הצטבר, במהלך מתן השירות נשוא מכרז זה.</w:t>
      </w:r>
      <w:bookmarkEnd w:id="461"/>
      <w:bookmarkEnd w:id="462"/>
      <w:bookmarkEnd w:id="463"/>
      <w:bookmarkEnd w:id="464"/>
      <w:bookmarkEnd w:id="465"/>
      <w:bookmarkEnd w:id="466"/>
      <w:bookmarkEnd w:id="467"/>
      <w:bookmarkEnd w:id="468"/>
      <w:bookmarkEnd w:id="469"/>
    </w:p>
    <w:p w14:paraId="006B0BAC" w14:textId="77777777" w:rsidR="004C709D" w:rsidRPr="006E497D" w:rsidRDefault="001448CB" w:rsidP="005665DB">
      <w:pPr>
        <w:pStyle w:val="15"/>
        <w:rPr>
          <w:rFonts w:asciiTheme="minorHAnsi" w:hAnsiTheme="minorHAnsi" w:cstheme="minorHAnsi"/>
          <w:szCs w:val="24"/>
          <w:rtl/>
        </w:rPr>
      </w:pPr>
      <w:bookmarkStart w:id="470" w:name="_Toc72429191"/>
      <w:bookmarkStart w:id="471" w:name="_Toc72652765"/>
      <w:bookmarkStart w:id="472" w:name="_Ref72844287"/>
      <w:bookmarkStart w:id="473" w:name="_Toc79319339"/>
      <w:bookmarkStart w:id="474" w:name="_Toc85987303"/>
      <w:bookmarkStart w:id="475" w:name="_Toc89669448"/>
      <w:bookmarkStart w:id="476" w:name="_Toc112663905"/>
      <w:bookmarkStart w:id="477" w:name="_Toc113796166"/>
      <w:bookmarkStart w:id="478" w:name="_Toc151630988"/>
      <w:r w:rsidRPr="006E497D">
        <w:rPr>
          <w:rFonts w:asciiTheme="minorHAnsi" w:hAnsiTheme="minorHAnsi" w:cstheme="minorHAnsi"/>
          <w:szCs w:val="24"/>
          <w:rtl/>
        </w:rPr>
        <w:t>שרשרת האספקה</w:t>
      </w:r>
      <w:bookmarkEnd w:id="470"/>
      <w:bookmarkEnd w:id="471"/>
      <w:bookmarkEnd w:id="472"/>
      <w:bookmarkEnd w:id="473"/>
      <w:bookmarkEnd w:id="474"/>
      <w:bookmarkEnd w:id="475"/>
      <w:bookmarkEnd w:id="476"/>
      <w:bookmarkEnd w:id="477"/>
      <w:bookmarkEnd w:id="478"/>
    </w:p>
    <w:p w14:paraId="25AB6B40" w14:textId="77777777" w:rsidR="004C709D" w:rsidRPr="006E497D" w:rsidRDefault="004C709D" w:rsidP="005665DB">
      <w:pPr>
        <w:keepNext/>
        <w:keepLines/>
        <w:rPr>
          <w:rFonts w:asciiTheme="minorHAnsi" w:hAnsiTheme="minorHAnsi" w:cstheme="minorHAnsi"/>
          <w:rtl/>
        </w:rPr>
      </w:pPr>
    </w:p>
    <w:p w14:paraId="3C3E3EB5" w14:textId="77777777" w:rsidR="00960F6D" w:rsidRPr="006E497D" w:rsidRDefault="001448CB" w:rsidP="005665DB">
      <w:pPr>
        <w:pStyle w:val="aff"/>
        <w:keepNext/>
        <w:keepLines/>
        <w:numPr>
          <w:ilvl w:val="1"/>
          <w:numId w:val="14"/>
        </w:numPr>
        <w:rPr>
          <w:rFonts w:asciiTheme="minorHAnsi" w:hAnsiTheme="minorHAnsi" w:cstheme="minorHAnsi"/>
          <w:u w:val="single"/>
        </w:rPr>
      </w:pPr>
      <w:r w:rsidRPr="006E497D">
        <w:rPr>
          <w:rFonts w:asciiTheme="minorHAnsi" w:hAnsiTheme="minorHAnsi" w:cstheme="minorHAnsi"/>
          <w:rtl/>
        </w:rPr>
        <w:t xml:space="preserve">בהתאם למתודולוגית מערך הסייבר הלאומי בנושא שרשרת האספקה, הזוכה נדרש להציג דו"ח ממערכת </w:t>
      </w:r>
      <w:proofErr w:type="spellStart"/>
      <w:r w:rsidRPr="006E497D">
        <w:rPr>
          <w:rFonts w:asciiTheme="minorHAnsi" w:hAnsiTheme="minorHAnsi" w:cstheme="minorHAnsi"/>
          <w:rtl/>
        </w:rPr>
        <w:t>יוב"ל</w:t>
      </w:r>
      <w:proofErr w:type="spellEnd"/>
      <w:r w:rsidRPr="006E497D">
        <w:rPr>
          <w:rFonts w:asciiTheme="minorHAnsi" w:hAnsiTheme="minorHAnsi" w:cstheme="minorHAnsi"/>
          <w:rtl/>
        </w:rPr>
        <w:t xml:space="preserve"> לפיו הינו עומד ב</w:t>
      </w:r>
      <w:r w:rsidRPr="006E497D">
        <w:rPr>
          <w:rFonts w:asciiTheme="minorHAnsi" w:hAnsiTheme="minorHAnsi" w:cstheme="minorHAnsi"/>
          <w:u w:val="single"/>
          <w:rtl/>
        </w:rPr>
        <w:t xml:space="preserve">דרגה </w:t>
      </w:r>
      <w:r w:rsidRPr="006E497D">
        <w:rPr>
          <w:rFonts w:asciiTheme="minorHAnsi" w:hAnsiTheme="minorHAnsi" w:cstheme="minorHAnsi"/>
          <w:u w:val="single"/>
        </w:rPr>
        <w:t>B</w:t>
      </w:r>
      <w:r w:rsidRPr="006E497D">
        <w:rPr>
          <w:rFonts w:asciiTheme="minorHAnsi" w:hAnsiTheme="minorHAnsi" w:cstheme="minorHAnsi"/>
          <w:rtl/>
        </w:rPr>
        <w:t xml:space="preserve"> לקטגוריית "דרישות רוחביות". לצורך הפקת הדו"ח יש להיכנס לאתר: </w:t>
      </w:r>
      <w:hyperlink r:id="rId15" w:history="1">
        <w:r w:rsidRPr="006E497D">
          <w:rPr>
            <w:rStyle w:val="Hyperlink"/>
            <w:rFonts w:asciiTheme="minorHAnsi" w:hAnsiTheme="minorHAnsi" w:cstheme="minorHAnsi"/>
          </w:rPr>
          <w:t>https://grc.cyber.gov.il/scripts/manage/login.aspx</w:t>
        </w:r>
      </w:hyperlink>
      <w:r w:rsidRPr="006E497D">
        <w:rPr>
          <w:rFonts w:asciiTheme="minorHAnsi" w:hAnsiTheme="minorHAnsi" w:cstheme="minorHAnsi"/>
          <w:rtl/>
        </w:rPr>
        <w:t xml:space="preserve">  (גרסה 1.1 של שאלון הספקים לחיזוק שרשרת האספקה של מערך הסייבר הלאומי) </w:t>
      </w:r>
      <w:r w:rsidRPr="006E497D">
        <w:rPr>
          <w:rFonts w:asciiTheme="minorHAnsi" w:hAnsiTheme="minorHAnsi" w:cstheme="minorHAnsi"/>
          <w:u w:val="single"/>
          <w:rtl/>
        </w:rPr>
        <w:t>ולהפיק דו"ח אותו נדרש לצרף להצעה.</w:t>
      </w:r>
    </w:p>
    <w:p w14:paraId="3AF87D88" w14:textId="77777777" w:rsidR="004C709D" w:rsidRPr="006E497D" w:rsidRDefault="001448CB" w:rsidP="005665DB">
      <w:pPr>
        <w:pStyle w:val="aff"/>
        <w:keepNext/>
        <w:keepLines/>
        <w:numPr>
          <w:ilvl w:val="1"/>
          <w:numId w:val="14"/>
        </w:numPr>
        <w:rPr>
          <w:rFonts w:asciiTheme="minorHAnsi" w:hAnsiTheme="minorHAnsi" w:cstheme="minorHAnsi"/>
          <w:rtl/>
        </w:rPr>
      </w:pPr>
      <w:r w:rsidRPr="006E497D">
        <w:rPr>
          <w:rFonts w:asciiTheme="minorHAnsi" w:hAnsiTheme="minorHAnsi" w:cstheme="minorHAnsi"/>
          <w:rtl/>
        </w:rPr>
        <w:t>במידה וישנן תקלות ניתן לפנות לטלפון 119 (ה-</w:t>
      </w:r>
      <w:r w:rsidRPr="006E497D">
        <w:rPr>
          <w:rFonts w:asciiTheme="minorHAnsi" w:hAnsiTheme="minorHAnsi" w:cstheme="minorHAnsi"/>
        </w:rPr>
        <w:t>CERT</w:t>
      </w:r>
      <w:r w:rsidRPr="006E497D">
        <w:rPr>
          <w:rFonts w:asciiTheme="minorHAnsi" w:hAnsiTheme="minorHAnsi" w:cstheme="minorHAnsi"/>
          <w:rtl/>
        </w:rPr>
        <w:t xml:space="preserve"> הלאומי) לקבלת סיוע בהפקת הדו"ח.</w:t>
      </w:r>
    </w:p>
    <w:p w14:paraId="69F4AF68" w14:textId="77777777" w:rsidR="001433A7" w:rsidRPr="006E497D" w:rsidRDefault="001448CB" w:rsidP="005665DB">
      <w:pPr>
        <w:pStyle w:val="15"/>
        <w:rPr>
          <w:rFonts w:asciiTheme="minorHAnsi" w:hAnsiTheme="minorHAnsi" w:cstheme="minorHAnsi"/>
          <w:szCs w:val="24"/>
          <w:rtl/>
        </w:rPr>
      </w:pPr>
      <w:bookmarkStart w:id="479" w:name="_Ref153249096"/>
      <w:bookmarkStart w:id="480" w:name="_Toc153880156"/>
      <w:bookmarkStart w:id="481" w:name="_Toc159314789"/>
      <w:bookmarkStart w:id="482" w:name="_Ref236624324"/>
      <w:bookmarkStart w:id="483" w:name="_Toc451095708"/>
      <w:bookmarkStart w:id="484" w:name="_Toc476649986"/>
      <w:bookmarkStart w:id="485" w:name="_Toc516551362"/>
      <w:bookmarkStart w:id="486" w:name="_Toc521604047"/>
      <w:bookmarkStart w:id="487" w:name="_Toc524610661"/>
      <w:bookmarkStart w:id="488" w:name="_Toc72429192"/>
      <w:bookmarkStart w:id="489" w:name="_Toc72652766"/>
      <w:bookmarkStart w:id="490" w:name="_Toc79319340"/>
      <w:bookmarkStart w:id="491" w:name="_Toc85987304"/>
      <w:bookmarkStart w:id="492" w:name="_Toc89669449"/>
      <w:bookmarkStart w:id="493" w:name="_Toc112663906"/>
      <w:bookmarkStart w:id="494" w:name="_Toc113796167"/>
      <w:bookmarkStart w:id="495" w:name="_Toc151630989"/>
      <w:bookmarkEnd w:id="329"/>
      <w:bookmarkEnd w:id="330"/>
      <w:bookmarkEnd w:id="331"/>
      <w:bookmarkEnd w:id="332"/>
      <w:bookmarkEnd w:id="333"/>
      <w:bookmarkEnd w:id="334"/>
      <w:bookmarkEnd w:id="335"/>
      <w:bookmarkEnd w:id="336"/>
      <w:r w:rsidRPr="006E497D">
        <w:rPr>
          <w:rFonts w:asciiTheme="minorHAnsi" w:hAnsiTheme="minorHAnsi" w:cstheme="minorHAnsi"/>
          <w:szCs w:val="24"/>
          <w:rtl/>
        </w:rPr>
        <w:t>עיון בהצעת הזוכה</w:t>
      </w:r>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p>
    <w:p w14:paraId="6AFA2349" w14:textId="77777777" w:rsidR="004D7016"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בהתאם לתקנה 21(ה) לתקנות חובת המכרזים, התשנ"ג-1993, עומדת למציעים הזכות לעיין בהצעה הזוכה.</w:t>
      </w:r>
    </w:p>
    <w:p w14:paraId="1928A70D" w14:textId="323CA874" w:rsidR="004D7016" w:rsidRPr="006E497D" w:rsidRDefault="001448CB" w:rsidP="005665DB">
      <w:pPr>
        <w:pStyle w:val="aff"/>
        <w:keepNext/>
        <w:keepLines/>
        <w:numPr>
          <w:ilvl w:val="1"/>
          <w:numId w:val="14"/>
        </w:numPr>
        <w:rPr>
          <w:rFonts w:asciiTheme="minorHAnsi" w:hAnsiTheme="minorHAnsi" w:cstheme="minorHAnsi"/>
        </w:rPr>
      </w:pPr>
      <w:bookmarkStart w:id="496" w:name="_Ref191605423"/>
      <w:r w:rsidRPr="006E497D">
        <w:rPr>
          <w:rFonts w:asciiTheme="minorHAnsi" w:hAnsiTheme="minorHAnsi" w:cstheme="minorHAnsi"/>
          <w:rtl/>
        </w:rPr>
        <w:t xml:space="preserve">במידה ולמציע פרטים בהצעה שהוא מבקש שיהיו חסויים בפני הצגה למציעים אחרים מטעמי סוד מקצועי או מסחרי יפרט המציע </w:t>
      </w:r>
      <w:r w:rsidR="008F3160" w:rsidRPr="006E497D">
        <w:rPr>
          <w:rFonts w:asciiTheme="minorHAnsi" w:hAnsiTheme="minorHAnsi" w:cstheme="minorHAnsi"/>
          <w:rtl/>
        </w:rPr>
        <w:t>ב</w:t>
      </w:r>
      <w:r w:rsidR="009B046F" w:rsidRPr="006E497D">
        <w:rPr>
          <w:rFonts w:asciiTheme="minorHAnsi" w:hAnsiTheme="minorHAnsi" w:cstheme="minorHAnsi"/>
          <w:rtl/>
        </w:rPr>
        <w:fldChar w:fldCharType="begin"/>
      </w:r>
      <w:r w:rsidR="009B046F" w:rsidRPr="006E497D">
        <w:rPr>
          <w:rFonts w:asciiTheme="minorHAnsi" w:hAnsiTheme="minorHAnsi" w:cstheme="minorHAnsi"/>
          <w:rtl/>
        </w:rPr>
        <w:instrText xml:space="preserve"> </w:instrText>
      </w:r>
      <w:r w:rsidR="009B046F" w:rsidRPr="006E497D">
        <w:rPr>
          <w:rFonts w:asciiTheme="minorHAnsi" w:hAnsiTheme="minorHAnsi" w:cstheme="minorHAnsi"/>
        </w:rPr>
        <w:instrText>REF</w:instrText>
      </w:r>
      <w:r w:rsidR="009B046F" w:rsidRPr="006E497D">
        <w:rPr>
          <w:rFonts w:asciiTheme="minorHAnsi" w:hAnsiTheme="minorHAnsi" w:cstheme="minorHAnsi"/>
          <w:rtl/>
        </w:rPr>
        <w:instrText xml:space="preserve">  נספח_חוברת_ההצעה \</w:instrText>
      </w:r>
      <w:r w:rsidR="009B046F" w:rsidRPr="006E497D">
        <w:rPr>
          <w:rFonts w:asciiTheme="minorHAnsi" w:hAnsiTheme="minorHAnsi" w:cstheme="minorHAnsi"/>
        </w:rPr>
        <w:instrText>h  \* MERGEFORMAT</w:instrText>
      </w:r>
      <w:r w:rsidR="009B046F" w:rsidRPr="006E497D">
        <w:rPr>
          <w:rFonts w:asciiTheme="minorHAnsi" w:hAnsiTheme="minorHAnsi" w:cstheme="minorHAnsi"/>
          <w:rtl/>
        </w:rPr>
        <w:instrText xml:space="preserve"> </w:instrText>
      </w:r>
      <w:r w:rsidR="009B046F" w:rsidRPr="006E497D">
        <w:rPr>
          <w:rFonts w:asciiTheme="minorHAnsi" w:hAnsiTheme="minorHAnsi" w:cstheme="minorHAnsi"/>
          <w:rtl/>
        </w:rPr>
      </w:r>
      <w:r w:rsidR="009B046F" w:rsidRPr="006E497D">
        <w:rPr>
          <w:rFonts w:asciiTheme="minorHAnsi" w:hAnsiTheme="minorHAnsi" w:cstheme="minorHAnsi"/>
          <w:rtl/>
        </w:rPr>
        <w:fldChar w:fldCharType="separate"/>
      </w:r>
      <w:r w:rsidR="003066C7" w:rsidRPr="006E497D">
        <w:rPr>
          <w:rFonts w:asciiTheme="minorHAnsi" w:hAnsiTheme="minorHAnsi" w:cstheme="minorHAnsi"/>
          <w:rtl/>
        </w:rPr>
        <w:t>נספח א'</w:t>
      </w:r>
      <w:r w:rsidR="009B046F" w:rsidRPr="006E497D">
        <w:rPr>
          <w:rFonts w:asciiTheme="minorHAnsi" w:hAnsiTheme="minorHAnsi" w:cstheme="minorHAnsi"/>
          <w:rtl/>
        </w:rPr>
        <w:fldChar w:fldCharType="end"/>
      </w:r>
      <w:r w:rsidR="008F3160" w:rsidRPr="006E497D">
        <w:rPr>
          <w:rFonts w:asciiTheme="minorHAnsi" w:hAnsiTheme="minorHAnsi" w:cstheme="minorHAnsi"/>
          <w:rtl/>
        </w:rPr>
        <w:t xml:space="preserve"> </w:t>
      </w:r>
      <w:r w:rsidRPr="006E497D">
        <w:rPr>
          <w:rFonts w:asciiTheme="minorHAnsi" w:hAnsiTheme="minorHAnsi" w:cstheme="minorHAns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sidRPr="006E497D">
        <w:rPr>
          <w:rFonts w:asciiTheme="minorHAnsi" w:hAnsiTheme="minorHAnsi" w:cstheme="minorHAnsi"/>
          <w:rtl/>
        </w:rPr>
        <w:t xml:space="preserve">המשרד </w:t>
      </w:r>
      <w:r w:rsidRPr="006E497D">
        <w:rPr>
          <w:rFonts w:asciiTheme="minorHAnsi" w:hAnsiTheme="minorHAnsi" w:cstheme="minorHAnsi"/>
          <w:rtl/>
        </w:rPr>
        <w:t xml:space="preserve">בלבד. בהגשת הצעתו מסכים ומאשר המציע מראש כי אין ולא יהיו לו כל טענות, דרישות ו/או תביעות כנגד </w:t>
      </w:r>
      <w:r w:rsidR="00C41EB2" w:rsidRPr="006E497D">
        <w:rPr>
          <w:rFonts w:asciiTheme="minorHAnsi" w:hAnsiTheme="minorHAnsi" w:cstheme="minorHAnsi"/>
          <w:rtl/>
        </w:rPr>
        <w:t xml:space="preserve">המשרד </w:t>
      </w:r>
      <w:r w:rsidRPr="006E497D">
        <w:rPr>
          <w:rFonts w:asciiTheme="minorHAnsi" w:hAnsiTheme="minorHAnsi" w:cstheme="minorHAnsi"/>
          <w:rtl/>
        </w:rPr>
        <w:t>בגין כל החלטה בנדון.</w:t>
      </w:r>
      <w:bookmarkEnd w:id="496"/>
    </w:p>
    <w:p w14:paraId="479D5731" w14:textId="77777777" w:rsidR="00621BD3" w:rsidRPr="006E497D" w:rsidRDefault="001448CB" w:rsidP="005665DB">
      <w:pPr>
        <w:pStyle w:val="aff"/>
        <w:keepNext/>
        <w:keepLines/>
        <w:numPr>
          <w:ilvl w:val="1"/>
          <w:numId w:val="14"/>
        </w:numPr>
        <w:rPr>
          <w:rFonts w:asciiTheme="minorHAnsi" w:hAnsiTheme="minorHAnsi" w:cstheme="minorHAnsi"/>
          <w:rtl/>
        </w:rPr>
      </w:pPr>
      <w:r w:rsidRPr="006E497D">
        <w:rPr>
          <w:rFonts w:asciiTheme="minorHAnsi" w:hAnsiTheme="minorHAnsi" w:cstheme="minorHAnsi"/>
          <w:rtl/>
        </w:rPr>
        <w:lastRenderedPageBreak/>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7A26D8DA" w14:textId="77777777" w:rsidR="004D7016"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יובהר כי בכל מקרה הצעת המחיר של המציע תהיה גלויה למציעים האחרים, ובמסגרת הליך העיון בהצעות ניתן יהיה להציגה כאמור.</w:t>
      </w:r>
    </w:p>
    <w:p w14:paraId="3F5A0C2C" w14:textId="77777777" w:rsidR="004D7016"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עיון במסמכי המכרז יעשה בהתאם לחוק חובת המכרזים ותקנותיו, ולאחר תאום מראש עם מזכירת הוועדה.</w:t>
      </w:r>
    </w:p>
    <w:p w14:paraId="7C91B9E4" w14:textId="77777777" w:rsidR="0026009F" w:rsidRPr="006E497D" w:rsidRDefault="001448CB" w:rsidP="005665DB">
      <w:pPr>
        <w:pStyle w:val="15"/>
        <w:rPr>
          <w:rFonts w:asciiTheme="minorHAnsi" w:hAnsiTheme="minorHAnsi" w:cstheme="minorHAnsi"/>
          <w:b/>
          <w:szCs w:val="24"/>
          <w:rtl/>
        </w:rPr>
      </w:pPr>
      <w:bookmarkStart w:id="497" w:name="_Toc516551363"/>
      <w:bookmarkStart w:id="498" w:name="_Toc521604048"/>
      <w:bookmarkStart w:id="499" w:name="_Toc524610662"/>
      <w:bookmarkStart w:id="500" w:name="_Toc72429193"/>
      <w:bookmarkStart w:id="501" w:name="_Toc72652767"/>
      <w:bookmarkStart w:id="502" w:name="_Toc79319341"/>
      <w:bookmarkStart w:id="503" w:name="_Toc85987305"/>
      <w:bookmarkStart w:id="504" w:name="_Toc89669450"/>
      <w:bookmarkStart w:id="505" w:name="_Toc112663907"/>
      <w:bookmarkStart w:id="506" w:name="_Toc113796168"/>
      <w:bookmarkStart w:id="507" w:name="_Toc151630990"/>
      <w:bookmarkStart w:id="508" w:name="_Ref162258194"/>
      <w:r w:rsidRPr="006E497D">
        <w:rPr>
          <w:rFonts w:asciiTheme="minorHAnsi" w:hAnsiTheme="minorHAnsi" w:cstheme="minorHAnsi"/>
          <w:b/>
          <w:szCs w:val="24"/>
          <w:rtl/>
        </w:rPr>
        <w:t xml:space="preserve">התחייבויות </w:t>
      </w:r>
      <w:bookmarkEnd w:id="497"/>
      <w:r w:rsidR="00BF199B" w:rsidRPr="006E497D">
        <w:rPr>
          <w:rFonts w:asciiTheme="minorHAnsi" w:hAnsiTheme="minorHAnsi" w:cstheme="minorHAnsi"/>
          <w:b/>
          <w:szCs w:val="24"/>
          <w:rtl/>
        </w:rPr>
        <w:t>המציע הזוכה</w:t>
      </w:r>
      <w:bookmarkEnd w:id="498"/>
      <w:bookmarkEnd w:id="499"/>
      <w:bookmarkEnd w:id="500"/>
      <w:bookmarkEnd w:id="501"/>
      <w:bookmarkEnd w:id="502"/>
      <w:bookmarkEnd w:id="503"/>
      <w:bookmarkEnd w:id="504"/>
      <w:bookmarkEnd w:id="505"/>
      <w:bookmarkEnd w:id="506"/>
      <w:bookmarkEnd w:id="507"/>
    </w:p>
    <w:p w14:paraId="7D954BB9" w14:textId="77777777" w:rsidR="00BF199B" w:rsidRPr="006E497D" w:rsidRDefault="001448CB" w:rsidP="005665DB">
      <w:pPr>
        <w:pStyle w:val="aff"/>
        <w:keepNext/>
        <w:keepLines/>
        <w:numPr>
          <w:ilvl w:val="1"/>
          <w:numId w:val="14"/>
        </w:numPr>
        <w:rPr>
          <w:rFonts w:asciiTheme="minorHAnsi" w:hAnsiTheme="minorHAnsi" w:cstheme="minorHAnsi"/>
          <w:b/>
          <w:bCs/>
        </w:rPr>
      </w:pPr>
      <w:r w:rsidRPr="006E497D">
        <w:rPr>
          <w:rFonts w:asciiTheme="minorHAnsi" w:hAnsiTheme="minorHAnsi" w:cstheme="minorHAnsi"/>
          <w:b/>
          <w:bCs/>
          <w:rtl/>
        </w:rPr>
        <w:t>חוזה התקשרות:</w:t>
      </w:r>
    </w:p>
    <w:p w14:paraId="6386E7A0" w14:textId="74D87880" w:rsidR="00BF199B" w:rsidRPr="006E497D" w:rsidRDefault="001448CB" w:rsidP="005665DB">
      <w:pPr>
        <w:pStyle w:val="aff"/>
        <w:keepNext/>
        <w:keepLines/>
        <w:numPr>
          <w:ilvl w:val="2"/>
          <w:numId w:val="14"/>
        </w:numPr>
        <w:rPr>
          <w:rFonts w:asciiTheme="minorHAnsi" w:hAnsiTheme="minorHAnsi" w:cstheme="minorHAnsi"/>
        </w:rPr>
      </w:pPr>
      <w:r w:rsidRPr="006E497D">
        <w:rPr>
          <w:rFonts w:asciiTheme="minorHAnsi" w:hAnsiTheme="minorHAnsi" w:cstheme="minorHAnsi"/>
          <w:rtl/>
        </w:rPr>
        <w:t xml:space="preserve">מציע שנבחר כזוכה ואשר יוזמן על ידי המשרד להתקשר </w:t>
      </w:r>
      <w:r w:rsidR="00325343" w:rsidRPr="006E497D">
        <w:rPr>
          <w:rFonts w:asciiTheme="minorHAnsi" w:hAnsiTheme="minorHAnsi" w:cstheme="minorHAnsi"/>
          <w:rtl/>
        </w:rPr>
        <w:t>עמו</w:t>
      </w:r>
      <w:r w:rsidRPr="006E497D">
        <w:rPr>
          <w:rFonts w:asciiTheme="minorHAnsi" w:hAnsiTheme="minorHAnsi" w:cstheme="minorHAnsi"/>
          <w:rtl/>
        </w:rPr>
        <w:t>, יחתום בחת</w:t>
      </w:r>
      <w:r w:rsidR="00412A92" w:rsidRPr="006E497D">
        <w:rPr>
          <w:rFonts w:asciiTheme="minorHAnsi" w:hAnsiTheme="minorHAnsi" w:cstheme="minorHAnsi"/>
          <w:rtl/>
        </w:rPr>
        <w:t>ימ</w:t>
      </w:r>
      <w:r w:rsidRPr="006E497D">
        <w:rPr>
          <w:rFonts w:asciiTheme="minorHAnsi" w:hAnsiTheme="minorHAnsi" w:cstheme="minorHAnsi"/>
          <w:rtl/>
        </w:rPr>
        <w:t>ה מלאה על ההסכם המצורף כ</w:t>
      </w:r>
      <w:r w:rsidRPr="006E497D">
        <w:rPr>
          <w:rFonts w:asciiTheme="minorHAnsi" w:hAnsiTheme="minorHAnsi" w:cstheme="minorHAnsi"/>
          <w:rtl/>
        </w:rPr>
        <w:fldChar w:fldCharType="begin"/>
      </w:r>
      <w:r w:rsidRPr="006E497D">
        <w:rPr>
          <w:rFonts w:asciiTheme="minorHAnsi" w:hAnsiTheme="minorHAnsi" w:cstheme="minorHAnsi"/>
          <w:rtl/>
        </w:rPr>
        <w:instrText xml:space="preserve"> </w:instrText>
      </w:r>
      <w:r w:rsidRPr="006E497D">
        <w:rPr>
          <w:rFonts w:asciiTheme="minorHAnsi" w:hAnsiTheme="minorHAnsi" w:cstheme="minorHAnsi"/>
        </w:rPr>
        <w:instrText>REF</w:instrText>
      </w:r>
      <w:r w:rsidRPr="006E497D">
        <w:rPr>
          <w:rFonts w:asciiTheme="minorHAnsi" w:hAnsiTheme="minorHAnsi" w:cstheme="minorHAnsi"/>
          <w:rtl/>
        </w:rPr>
        <w:instrText xml:space="preserve">  נספח_חוזה_התקשרות \</w:instrText>
      </w:r>
      <w:r w:rsidRPr="006E497D">
        <w:rPr>
          <w:rFonts w:asciiTheme="minorHAnsi" w:hAnsiTheme="minorHAnsi" w:cstheme="minorHAnsi"/>
        </w:rPr>
        <w:instrText>h</w:instrText>
      </w:r>
      <w:r w:rsidRPr="006E497D">
        <w:rPr>
          <w:rFonts w:asciiTheme="minorHAnsi" w:hAnsiTheme="minorHAnsi" w:cstheme="minorHAnsi"/>
          <w:rtl/>
        </w:rPr>
        <w:instrText xml:space="preserve"> </w:instrText>
      </w:r>
      <w:r w:rsidR="005665DB" w:rsidRPr="006E497D">
        <w:rPr>
          <w:rFonts w:asciiTheme="minorHAnsi" w:hAnsiTheme="minorHAnsi" w:cstheme="minorHAnsi"/>
          <w:rtl/>
        </w:rPr>
        <w:instrText xml:space="preserve"> \* </w:instrText>
      </w:r>
      <w:r w:rsidR="005665DB" w:rsidRPr="006E497D">
        <w:rPr>
          <w:rFonts w:asciiTheme="minorHAnsi" w:hAnsiTheme="minorHAnsi" w:cstheme="minorHAnsi"/>
        </w:rPr>
        <w:instrText>MERGEFORMAT</w:instrText>
      </w:r>
      <w:r w:rsidR="005665DB" w:rsidRPr="006E497D">
        <w:rPr>
          <w:rFonts w:asciiTheme="minorHAnsi" w:hAnsiTheme="minorHAnsi" w:cstheme="minorHAnsi"/>
          <w:rtl/>
        </w:rPr>
        <w:instrText xml:space="preserve"> </w:instrText>
      </w:r>
      <w:r w:rsidRPr="006E497D">
        <w:rPr>
          <w:rFonts w:asciiTheme="minorHAnsi" w:hAnsiTheme="minorHAnsi" w:cstheme="minorHAnsi"/>
          <w:rtl/>
        </w:rPr>
      </w:r>
      <w:r w:rsidRPr="006E497D">
        <w:rPr>
          <w:rFonts w:asciiTheme="minorHAnsi" w:hAnsiTheme="minorHAnsi" w:cstheme="minorHAnsi"/>
          <w:rtl/>
        </w:rPr>
        <w:fldChar w:fldCharType="separate"/>
      </w:r>
      <w:r w:rsidR="003066C7" w:rsidRPr="006E497D">
        <w:rPr>
          <w:rFonts w:asciiTheme="minorHAnsi" w:hAnsiTheme="minorHAnsi" w:cstheme="minorHAnsi"/>
          <w:rtl/>
        </w:rPr>
        <w:t>נספח ג' – הסכם התקשרות</w:t>
      </w:r>
      <w:r w:rsidRPr="006E497D">
        <w:rPr>
          <w:rFonts w:asciiTheme="minorHAnsi" w:hAnsiTheme="minorHAnsi" w:cstheme="minorHAnsi"/>
          <w:rtl/>
        </w:rPr>
        <w:fldChar w:fldCharType="end"/>
      </w:r>
      <w:r w:rsidRPr="006E497D">
        <w:rPr>
          <w:rFonts w:asciiTheme="minorHAnsi" w:hAnsiTheme="minorHAnsi" w:cstheme="minorHAnsi"/>
          <w:rtl/>
        </w:rPr>
        <w:t xml:space="preserve"> (להלן – "חוזה ההתקשרות") לפניה זו. ההסכם ייחתם על ידי הזוכה בתוך 14 </w:t>
      </w:r>
      <w:r w:rsidR="00412A92" w:rsidRPr="006E497D">
        <w:rPr>
          <w:rFonts w:asciiTheme="minorHAnsi" w:hAnsiTheme="minorHAnsi" w:cstheme="minorHAnsi"/>
          <w:rtl/>
        </w:rPr>
        <w:t>ימ</w:t>
      </w:r>
      <w:r w:rsidRPr="006E497D">
        <w:rPr>
          <w:rFonts w:asciiTheme="minorHAnsi" w:hAnsiTheme="minorHAnsi" w:cstheme="minorHAnsi"/>
          <w:rtl/>
        </w:rPr>
        <w:t>ים מ</w:t>
      </w:r>
      <w:r w:rsidR="00F80618" w:rsidRPr="006E497D">
        <w:rPr>
          <w:rFonts w:asciiTheme="minorHAnsi" w:hAnsiTheme="minorHAnsi" w:cstheme="minorHAnsi"/>
          <w:rtl/>
        </w:rPr>
        <w:t>יום</w:t>
      </w:r>
      <w:r w:rsidRPr="006E497D">
        <w:rPr>
          <w:rFonts w:asciiTheme="minorHAnsi" w:hAnsiTheme="minorHAnsi" w:cstheme="minorHAnsi"/>
          <w:rtl/>
        </w:rPr>
        <w:t xml:space="preserve"> שנשלח אליו החוזה הסופי על ידי המשרד בצירוף כל הנספחים להסכם החתומים ומתאים כנדרש.</w:t>
      </w:r>
      <w:r w:rsidRPr="006E497D">
        <w:rPr>
          <w:rFonts w:asciiTheme="minorHAnsi" w:hAnsiTheme="minorHAnsi" w:cstheme="minorHAnsi"/>
          <w:rtl/>
        </w:rPr>
        <w:tab/>
      </w:r>
    </w:p>
    <w:p w14:paraId="4970C2DC" w14:textId="77777777" w:rsidR="00BF199B" w:rsidRPr="006E497D" w:rsidRDefault="001448CB" w:rsidP="005665DB">
      <w:pPr>
        <w:pStyle w:val="aff"/>
        <w:keepNext/>
        <w:keepLines/>
        <w:numPr>
          <w:ilvl w:val="2"/>
          <w:numId w:val="14"/>
        </w:numPr>
        <w:rPr>
          <w:rFonts w:asciiTheme="minorHAnsi" w:hAnsiTheme="minorHAnsi" w:cstheme="minorHAnsi"/>
        </w:rPr>
      </w:pPr>
      <w:r w:rsidRPr="006E497D">
        <w:rPr>
          <w:rFonts w:asciiTheme="minorHAnsi" w:hAnsiTheme="minorHAnsi" w:cstheme="minorHAnsi"/>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05F054AE" w14:textId="77777777" w:rsidR="00BF199B" w:rsidRPr="006E497D" w:rsidRDefault="001448CB" w:rsidP="005665DB">
      <w:pPr>
        <w:pStyle w:val="aff"/>
        <w:keepNext/>
        <w:keepLines/>
        <w:numPr>
          <w:ilvl w:val="2"/>
          <w:numId w:val="14"/>
        </w:numPr>
        <w:rPr>
          <w:rFonts w:asciiTheme="minorHAnsi" w:hAnsiTheme="minorHAnsi" w:cstheme="minorHAnsi"/>
          <w:rtl/>
        </w:rPr>
      </w:pPr>
      <w:r w:rsidRPr="006E497D">
        <w:rPr>
          <w:rFonts w:asciiTheme="minorHAnsi" w:hAnsiTheme="minorHAnsi" w:cstheme="minorHAnsi"/>
          <w:rtl/>
        </w:rPr>
        <w:t>מובהר בזאת כי אין בהודעת המשרד למציע, שהצעתו נתקבלה כהצעה הזוכה, כדי ל</w:t>
      </w:r>
      <w:r w:rsidR="0009633D" w:rsidRPr="006E497D">
        <w:rPr>
          <w:rFonts w:asciiTheme="minorHAnsi" w:hAnsiTheme="minorHAnsi" w:cstheme="minorHAnsi"/>
          <w:rtl/>
        </w:rPr>
        <w:t>י</w:t>
      </w:r>
      <w:r w:rsidRPr="006E497D">
        <w:rPr>
          <w:rFonts w:asciiTheme="minorHAnsi" w:hAnsiTheme="minorHAnsi" w:cstheme="minorHAnsi"/>
          <w:rtl/>
        </w:rPr>
        <w:t>תן תוקף להתקשרות בין הצדדים וכי ההתקשרות תיכנס לתוקף רק עם חת</w:t>
      </w:r>
      <w:r w:rsidR="00412A92" w:rsidRPr="006E497D">
        <w:rPr>
          <w:rFonts w:asciiTheme="minorHAnsi" w:hAnsiTheme="minorHAnsi" w:cstheme="minorHAnsi"/>
          <w:rtl/>
        </w:rPr>
        <w:t>ימ</w:t>
      </w:r>
      <w:r w:rsidRPr="006E497D">
        <w:rPr>
          <w:rFonts w:asciiTheme="minorHAnsi" w:hAnsiTheme="minorHAnsi" w:cstheme="minorHAnsi"/>
          <w:rtl/>
        </w:rPr>
        <w:t>ת ההסכם על ידי כל הצדדים, ובנוסף מילוי כל ההתחייבויות החלות על הזוכה לרבות צירוף כל האישורים והמסמכים הנדרשים לצורך ההתקשרות</w:t>
      </w:r>
      <w:r w:rsidR="00BF27D9" w:rsidRPr="006E497D">
        <w:rPr>
          <w:rFonts w:asciiTheme="minorHAnsi" w:hAnsiTheme="minorHAnsi" w:cstheme="minorHAnsi"/>
          <w:rtl/>
        </w:rPr>
        <w:t xml:space="preserve"> והנפקת הזמנת עבודה חתומה ע"י </w:t>
      </w:r>
      <w:proofErr w:type="spellStart"/>
      <w:r w:rsidR="00BF27D9" w:rsidRPr="006E497D">
        <w:rPr>
          <w:rFonts w:asciiTheme="minorHAnsi" w:hAnsiTheme="minorHAnsi" w:cstheme="minorHAnsi"/>
          <w:rtl/>
        </w:rPr>
        <w:t>מורשי</w:t>
      </w:r>
      <w:proofErr w:type="spellEnd"/>
      <w:r w:rsidR="00BF27D9" w:rsidRPr="006E497D">
        <w:rPr>
          <w:rFonts w:asciiTheme="minorHAnsi" w:hAnsiTheme="minorHAnsi" w:cstheme="minorHAnsi"/>
          <w:rtl/>
        </w:rPr>
        <w:t xml:space="preserve"> החתימה מטעם המזמינה. </w:t>
      </w:r>
    </w:p>
    <w:p w14:paraId="6FED5A1F" w14:textId="77777777" w:rsidR="0026009F" w:rsidRPr="006E497D" w:rsidRDefault="001448CB" w:rsidP="005665DB">
      <w:pPr>
        <w:pStyle w:val="aff"/>
        <w:keepNext/>
        <w:keepLines/>
        <w:numPr>
          <w:ilvl w:val="1"/>
          <w:numId w:val="14"/>
        </w:numPr>
        <w:rPr>
          <w:rFonts w:asciiTheme="minorHAnsi" w:hAnsiTheme="minorHAnsi" w:cstheme="minorHAnsi"/>
          <w:b/>
          <w:bCs/>
        </w:rPr>
      </w:pPr>
      <w:bookmarkStart w:id="509" w:name="_Ref207687004"/>
      <w:r w:rsidRPr="006E497D">
        <w:rPr>
          <w:rFonts w:asciiTheme="minorHAnsi" w:hAnsiTheme="minorHAnsi" w:cstheme="minorHAnsi"/>
          <w:b/>
          <w:bCs/>
          <w:rtl/>
        </w:rPr>
        <w:t>ערבות ביצוע:</w:t>
      </w:r>
    </w:p>
    <w:p w14:paraId="7FA738F7" w14:textId="77777777" w:rsidR="001D0B13" w:rsidRPr="001D0B13" w:rsidRDefault="001448CB" w:rsidP="001D0B13">
      <w:pPr>
        <w:pStyle w:val="aff"/>
        <w:keepNext/>
        <w:keepLines/>
        <w:numPr>
          <w:ilvl w:val="2"/>
          <w:numId w:val="14"/>
        </w:numPr>
        <w:rPr>
          <w:rFonts w:asciiTheme="minorHAnsi" w:hAnsiTheme="minorHAnsi" w:cstheme="minorHAnsi"/>
          <w:rtl/>
        </w:rPr>
      </w:pPr>
      <w:r w:rsidRPr="001D0B13">
        <w:rPr>
          <w:rFonts w:asciiTheme="minorHAnsi" w:hAnsiTheme="minorHAnsi"/>
          <w:rtl/>
        </w:rPr>
        <w:t xml:space="preserve">כבטחון למילוי ההתחייבויות של הספק על-פי ההסכם ימסור הספק למזמין ערבות אוטונומית בלתי מותנית, בהיקף של </w:t>
      </w:r>
      <w:r>
        <w:rPr>
          <w:rFonts w:asciiTheme="minorHAnsi" w:hAnsiTheme="minorHAnsi" w:hint="cs"/>
          <w:rtl/>
        </w:rPr>
        <w:t>5</w:t>
      </w:r>
      <w:r w:rsidRPr="001D0B13">
        <w:rPr>
          <w:rFonts w:asciiTheme="minorHAnsi" w:hAnsiTheme="minorHAnsi"/>
          <w:rtl/>
        </w:rPr>
        <w:t>% מהיקף השירות המשוער על פי החלטת המזמין.</w:t>
      </w:r>
    </w:p>
    <w:p w14:paraId="4D41568A" w14:textId="77777777" w:rsidR="001D0B13" w:rsidRPr="001D0B13" w:rsidRDefault="001448CB" w:rsidP="001D0B13">
      <w:pPr>
        <w:pStyle w:val="aff"/>
        <w:keepNext/>
        <w:keepLines/>
        <w:numPr>
          <w:ilvl w:val="2"/>
          <w:numId w:val="14"/>
        </w:numPr>
        <w:rPr>
          <w:rFonts w:asciiTheme="minorHAnsi" w:hAnsiTheme="minorHAnsi" w:cstheme="minorHAnsi"/>
          <w:rtl/>
        </w:rPr>
      </w:pPr>
      <w:r w:rsidRPr="001D0B13">
        <w:rPr>
          <w:rFonts w:asciiTheme="minorHAnsi" w:hAnsiTheme="minorHAnsi"/>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w:t>
      </w:r>
      <w:proofErr w:type="spellStart"/>
      <w:r w:rsidRPr="001D0B13">
        <w:rPr>
          <w:rFonts w:asciiTheme="minorHAnsi" w:hAnsiTheme="minorHAnsi"/>
          <w:rtl/>
        </w:rPr>
        <w:t>תכ"ם</w:t>
      </w:r>
      <w:proofErr w:type="spellEnd"/>
      <w:r w:rsidRPr="001D0B13">
        <w:rPr>
          <w:rFonts w:asciiTheme="minorHAnsi" w:hAnsiTheme="minorHAnsi"/>
          <w:rtl/>
        </w:rPr>
        <w:t xml:space="preserve"> 14.4.1 ערבויות דיגיטליות. </w:t>
      </w:r>
    </w:p>
    <w:p w14:paraId="5EA1BAE2" w14:textId="77777777" w:rsidR="001D0B13" w:rsidRPr="001D0B13" w:rsidRDefault="001448CB" w:rsidP="001D0B13">
      <w:pPr>
        <w:pStyle w:val="aff"/>
        <w:keepNext/>
        <w:keepLines/>
        <w:numPr>
          <w:ilvl w:val="2"/>
          <w:numId w:val="14"/>
        </w:numPr>
        <w:rPr>
          <w:rFonts w:asciiTheme="minorHAnsi" w:hAnsiTheme="minorHAnsi" w:cstheme="minorHAnsi"/>
          <w:rtl/>
        </w:rPr>
      </w:pPr>
      <w:r w:rsidRPr="001D0B13">
        <w:rPr>
          <w:rFonts w:asciiTheme="minorHAnsi" w:hAnsiTheme="minorHAnsi"/>
          <w:rtl/>
        </w:rPr>
        <w:t>נוסח להמחשה מצורף כנספח ג'</w:t>
      </w:r>
      <w:r>
        <w:rPr>
          <w:rFonts w:asciiTheme="minorHAnsi" w:hAnsiTheme="minorHAnsi" w:hint="cs"/>
          <w:rtl/>
        </w:rPr>
        <w:t>4</w:t>
      </w:r>
      <w:r w:rsidRPr="001D0B13">
        <w:rPr>
          <w:rFonts w:asciiTheme="minorHAnsi" w:hAnsiTheme="minorHAnsi"/>
          <w:rtl/>
        </w:rPr>
        <w:t xml:space="preserve"> (אין למלא ידנית, למילוי על ידי מערכת)</w:t>
      </w:r>
    </w:p>
    <w:p w14:paraId="7D8B4644" w14:textId="77777777" w:rsidR="001D0B13" w:rsidRPr="001D0B13" w:rsidRDefault="001448CB" w:rsidP="001D0B13">
      <w:pPr>
        <w:pStyle w:val="aff"/>
        <w:keepNext/>
        <w:keepLines/>
        <w:numPr>
          <w:ilvl w:val="2"/>
          <w:numId w:val="14"/>
        </w:numPr>
        <w:rPr>
          <w:rFonts w:asciiTheme="minorHAnsi" w:hAnsiTheme="minorHAnsi" w:cstheme="minorHAnsi"/>
          <w:rtl/>
        </w:rPr>
      </w:pPr>
      <w:r w:rsidRPr="001D0B13">
        <w:rPr>
          <w:rFonts w:asciiTheme="minorHAnsi" w:hAnsiTheme="minorHAnsi"/>
          <w:rtl/>
        </w:rPr>
        <w:t xml:space="preserve">הערבות תונפק על ידי בנק או חברת ביטוח בהתאם להוראות המפורטות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63139A8F" w14:textId="77777777" w:rsidR="001D0B13" w:rsidRPr="001D0B13" w:rsidRDefault="001448CB" w:rsidP="001D0B13">
      <w:pPr>
        <w:pStyle w:val="aff"/>
        <w:keepNext/>
        <w:keepLines/>
        <w:numPr>
          <w:ilvl w:val="2"/>
          <w:numId w:val="14"/>
        </w:numPr>
        <w:rPr>
          <w:rFonts w:asciiTheme="minorHAnsi" w:hAnsiTheme="minorHAnsi" w:cstheme="minorHAnsi"/>
          <w:rtl/>
        </w:rPr>
      </w:pPr>
      <w:r w:rsidRPr="001D0B13">
        <w:rPr>
          <w:rFonts w:asciiTheme="minorHAnsi" w:hAnsiTheme="minorHAnsi"/>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021D4388" w14:textId="77777777" w:rsidR="001D0B13" w:rsidRPr="001D0B13" w:rsidRDefault="001448CB" w:rsidP="001D0B13">
      <w:pPr>
        <w:pStyle w:val="aff"/>
        <w:keepNext/>
        <w:keepLines/>
        <w:numPr>
          <w:ilvl w:val="2"/>
          <w:numId w:val="14"/>
        </w:numPr>
        <w:rPr>
          <w:rFonts w:asciiTheme="minorHAnsi" w:hAnsiTheme="minorHAnsi" w:cstheme="minorHAnsi"/>
          <w:rtl/>
        </w:rPr>
      </w:pPr>
      <w:r w:rsidRPr="001D0B13">
        <w:rPr>
          <w:rFonts w:asciiTheme="minorHAnsi" w:hAnsiTheme="minorHAnsi"/>
          <w:rtl/>
        </w:rPr>
        <w:lastRenderedPageBreak/>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37B47B3E" w14:textId="77777777" w:rsidR="001D0B13" w:rsidRPr="001D0B13" w:rsidRDefault="001448CB" w:rsidP="001D0B13">
      <w:pPr>
        <w:pStyle w:val="aff"/>
        <w:keepNext/>
        <w:keepLines/>
        <w:numPr>
          <w:ilvl w:val="2"/>
          <w:numId w:val="14"/>
        </w:numPr>
        <w:rPr>
          <w:rFonts w:asciiTheme="minorHAnsi" w:hAnsiTheme="minorHAnsi" w:cstheme="minorHAnsi"/>
          <w:rtl/>
        </w:rPr>
      </w:pPr>
      <w:r w:rsidRPr="001D0B13">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21E8D444" w14:textId="77777777" w:rsidR="001D0B13" w:rsidRPr="001D0B13" w:rsidRDefault="001448CB" w:rsidP="001D0B13">
      <w:pPr>
        <w:pStyle w:val="aff"/>
        <w:keepNext/>
        <w:keepLines/>
        <w:numPr>
          <w:ilvl w:val="2"/>
          <w:numId w:val="14"/>
        </w:numPr>
        <w:rPr>
          <w:rFonts w:asciiTheme="minorHAnsi" w:hAnsiTheme="minorHAnsi" w:cstheme="minorHAnsi"/>
          <w:rtl/>
        </w:rPr>
      </w:pPr>
      <w:r w:rsidRPr="001D0B13">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7C23FDE8" w14:textId="77777777" w:rsidR="0026009F" w:rsidRPr="006E497D" w:rsidRDefault="001448CB" w:rsidP="005665DB">
      <w:pPr>
        <w:pStyle w:val="aff"/>
        <w:keepNext/>
        <w:keepLines/>
        <w:numPr>
          <w:ilvl w:val="2"/>
          <w:numId w:val="14"/>
        </w:numPr>
        <w:rPr>
          <w:rFonts w:asciiTheme="minorHAnsi" w:hAnsiTheme="minorHAnsi" w:cstheme="minorHAnsi"/>
          <w:rtl/>
        </w:rPr>
      </w:pPr>
      <w:r w:rsidRPr="001D0B13">
        <w:rPr>
          <w:rFonts w:asciiTheme="minorHAnsi" w:hAnsiTheme="minorHAnsi"/>
          <w:rtl/>
        </w:rPr>
        <w:t>לאחר תום התוקף של הערבות, ככל שהיא לא חולטה, יחזיר המזמין את הערבות לספק.</w:t>
      </w:r>
    </w:p>
    <w:bookmarkEnd w:id="508"/>
    <w:bookmarkEnd w:id="509"/>
    <w:p w14:paraId="0BD098E2" w14:textId="77777777" w:rsidR="0013739E" w:rsidRPr="006E497D" w:rsidRDefault="001448CB" w:rsidP="005665DB">
      <w:pPr>
        <w:pStyle w:val="aff"/>
        <w:keepNext/>
        <w:keepLines/>
        <w:numPr>
          <w:ilvl w:val="1"/>
          <w:numId w:val="14"/>
        </w:numPr>
        <w:rPr>
          <w:rFonts w:asciiTheme="minorHAnsi" w:hAnsiTheme="minorHAnsi" w:cstheme="minorHAnsi"/>
          <w:b/>
          <w:bCs/>
        </w:rPr>
      </w:pPr>
      <w:r w:rsidRPr="006E497D">
        <w:rPr>
          <w:rFonts w:asciiTheme="minorHAnsi" w:hAnsiTheme="minorHAnsi" w:cstheme="minorHAnsi"/>
          <w:b/>
          <w:bCs/>
          <w:rtl/>
        </w:rPr>
        <w:t>ביטוח</w:t>
      </w:r>
    </w:p>
    <w:p w14:paraId="5C85C348" w14:textId="69A770A2" w:rsidR="00927DCC" w:rsidRPr="006E497D" w:rsidRDefault="001448CB" w:rsidP="005665DB">
      <w:pPr>
        <w:pStyle w:val="aff"/>
        <w:keepNext/>
        <w:keepLines/>
        <w:numPr>
          <w:ilvl w:val="2"/>
          <w:numId w:val="14"/>
        </w:numPr>
        <w:rPr>
          <w:rFonts w:asciiTheme="minorHAnsi" w:hAnsiTheme="minorHAnsi" w:cstheme="minorHAnsi"/>
        </w:rPr>
      </w:pPr>
      <w:r w:rsidRPr="006E497D">
        <w:rPr>
          <w:rFonts w:asciiTheme="minorHAnsi" w:hAnsiTheme="minorHAnsi" w:cstheme="minorHAnsi"/>
          <w:rtl/>
        </w:rPr>
        <w:t xml:space="preserve">ראה סעיף </w:t>
      </w:r>
      <w:r w:rsidR="0013663C" w:rsidRPr="006E497D">
        <w:rPr>
          <w:rFonts w:asciiTheme="minorHAnsi" w:hAnsiTheme="minorHAnsi" w:cstheme="minorHAnsi"/>
        </w:rPr>
        <w:fldChar w:fldCharType="begin"/>
      </w:r>
      <w:r w:rsidR="0013663C" w:rsidRPr="006E497D">
        <w:rPr>
          <w:rFonts w:asciiTheme="minorHAnsi" w:hAnsiTheme="minorHAnsi" w:cstheme="minorHAnsi"/>
          <w:rtl/>
        </w:rPr>
        <w:instrText xml:space="preserve"> </w:instrText>
      </w:r>
      <w:r w:rsidR="0013663C" w:rsidRPr="006E497D">
        <w:rPr>
          <w:rFonts w:asciiTheme="minorHAnsi" w:hAnsiTheme="minorHAnsi" w:cstheme="minorHAnsi"/>
        </w:rPr>
        <w:instrText>REF</w:instrText>
      </w:r>
      <w:r w:rsidR="0013663C" w:rsidRPr="006E497D">
        <w:rPr>
          <w:rFonts w:asciiTheme="minorHAnsi" w:hAnsiTheme="minorHAnsi" w:cstheme="minorHAnsi"/>
          <w:rtl/>
        </w:rPr>
        <w:instrText xml:space="preserve"> _</w:instrText>
      </w:r>
      <w:r w:rsidR="0013663C" w:rsidRPr="006E497D">
        <w:rPr>
          <w:rFonts w:asciiTheme="minorHAnsi" w:hAnsiTheme="minorHAnsi" w:cstheme="minorHAnsi"/>
        </w:rPr>
        <w:instrText>Ref47862935 \r \h</w:instrText>
      </w:r>
      <w:r w:rsidR="0013663C" w:rsidRPr="006E497D">
        <w:rPr>
          <w:rFonts w:asciiTheme="minorHAnsi" w:hAnsiTheme="minorHAnsi" w:cstheme="minorHAnsi"/>
          <w:rtl/>
        </w:rPr>
        <w:instrText xml:space="preserve"> </w:instrText>
      </w:r>
      <w:r w:rsidR="0013663C" w:rsidRPr="006E497D">
        <w:rPr>
          <w:rFonts w:asciiTheme="minorHAnsi" w:hAnsiTheme="minorHAnsi" w:cstheme="minorHAnsi"/>
        </w:rPr>
        <w:instrText xml:space="preserve"> \* MERGEFORMAT </w:instrText>
      </w:r>
      <w:r w:rsidR="0013663C" w:rsidRPr="006E497D">
        <w:rPr>
          <w:rFonts w:asciiTheme="minorHAnsi" w:hAnsiTheme="minorHAnsi" w:cstheme="minorHAnsi"/>
        </w:rPr>
      </w:r>
      <w:r w:rsidR="0013663C" w:rsidRPr="006E497D">
        <w:rPr>
          <w:rFonts w:asciiTheme="minorHAnsi" w:hAnsiTheme="minorHAnsi" w:cstheme="minorHAnsi"/>
        </w:rPr>
        <w:fldChar w:fldCharType="separate"/>
      </w:r>
      <w:r w:rsidR="003066C7">
        <w:rPr>
          <w:rFonts w:asciiTheme="minorHAnsi" w:hAnsiTheme="minorHAnsi" w:cstheme="minorHAnsi"/>
          <w:cs/>
        </w:rPr>
        <w:t>‎</w:t>
      </w:r>
      <w:r w:rsidR="003066C7">
        <w:rPr>
          <w:rFonts w:asciiTheme="minorHAnsi" w:hAnsiTheme="minorHAnsi" w:cstheme="minorHAnsi"/>
        </w:rPr>
        <w:t>16</w:t>
      </w:r>
      <w:r w:rsidR="0013663C" w:rsidRPr="006E497D">
        <w:rPr>
          <w:rFonts w:asciiTheme="minorHAnsi" w:hAnsiTheme="minorHAnsi" w:cstheme="minorHAnsi"/>
        </w:rPr>
        <w:fldChar w:fldCharType="end"/>
      </w:r>
      <w:r w:rsidRPr="006E497D">
        <w:rPr>
          <w:rFonts w:asciiTheme="minorHAnsi" w:hAnsiTheme="minorHAnsi" w:cstheme="minorHAnsi"/>
          <w:rtl/>
        </w:rPr>
        <w:t xml:space="preserve"> בנספח ג' להסכם ההתקשרות</w:t>
      </w:r>
      <w:r w:rsidR="0013663C" w:rsidRPr="006E497D">
        <w:rPr>
          <w:rFonts w:asciiTheme="minorHAnsi" w:hAnsiTheme="minorHAnsi" w:cstheme="minorHAnsi"/>
          <w:rtl/>
        </w:rPr>
        <w:t>.</w:t>
      </w:r>
    </w:p>
    <w:p w14:paraId="12A18F4E" w14:textId="77777777" w:rsidR="006D1BE1" w:rsidRPr="006E497D" w:rsidRDefault="001448CB" w:rsidP="005665DB">
      <w:pPr>
        <w:pStyle w:val="aff"/>
        <w:keepNext/>
        <w:keepLines/>
        <w:numPr>
          <w:ilvl w:val="1"/>
          <w:numId w:val="14"/>
        </w:numPr>
        <w:rPr>
          <w:rFonts w:asciiTheme="minorHAnsi" w:hAnsiTheme="minorHAnsi" w:cstheme="minorHAnsi"/>
          <w:b/>
          <w:bCs/>
        </w:rPr>
      </w:pPr>
      <w:r w:rsidRPr="006E497D">
        <w:rPr>
          <w:rFonts w:asciiTheme="minorHAnsi" w:hAnsiTheme="minorHAnsi" w:cstheme="minorHAnsi"/>
          <w:b/>
          <w:bCs/>
          <w:rtl/>
        </w:rPr>
        <w:t>הצהרה בדבר ניגוד עניינים</w:t>
      </w:r>
    </w:p>
    <w:p w14:paraId="5B035743" w14:textId="13A7D84B" w:rsidR="006D1BE1" w:rsidRPr="006E497D" w:rsidRDefault="001448CB" w:rsidP="005665DB">
      <w:pPr>
        <w:pStyle w:val="aff"/>
        <w:keepNext/>
        <w:keepLines/>
        <w:numPr>
          <w:ilvl w:val="2"/>
          <w:numId w:val="14"/>
        </w:numPr>
        <w:rPr>
          <w:rFonts w:asciiTheme="minorHAnsi" w:hAnsiTheme="minorHAnsi" w:cstheme="minorHAnsi"/>
        </w:rPr>
      </w:pPr>
      <w:r w:rsidRPr="006E497D">
        <w:rPr>
          <w:rFonts w:asciiTheme="minorHAnsi" w:hAnsiTheme="minorHAnsi" w:cstheme="minorHAnsi"/>
          <w:rtl/>
        </w:rPr>
        <w:t xml:space="preserve">הספק הזוכה </w:t>
      </w:r>
      <w:r w:rsidR="00412A92" w:rsidRPr="006E497D">
        <w:rPr>
          <w:rFonts w:asciiTheme="minorHAnsi" w:hAnsiTheme="minorHAnsi" w:cstheme="minorHAnsi"/>
          <w:rtl/>
        </w:rPr>
        <w:t>ימ</w:t>
      </w:r>
      <w:r w:rsidRPr="006E497D">
        <w:rPr>
          <w:rFonts w:asciiTheme="minorHAnsi" w:hAnsiTheme="minorHAnsi" w:cstheme="minorHAnsi"/>
          <w:rtl/>
        </w:rPr>
        <w:t>ציא למשרד הצהרה עדכנית בנוסח המופיע</w:t>
      </w:r>
      <w:r w:rsidRPr="006E497D">
        <w:rPr>
          <w:rFonts w:asciiTheme="minorHAnsi" w:hAnsiTheme="minorHAnsi" w:cstheme="minorHAnsi"/>
          <w:b/>
          <w:bCs/>
          <w:rtl/>
        </w:rPr>
        <w:t xml:space="preserve"> </w:t>
      </w:r>
      <w:r w:rsidR="00CA564E" w:rsidRPr="006E497D">
        <w:rPr>
          <w:rFonts w:asciiTheme="minorHAnsi" w:hAnsiTheme="minorHAnsi" w:cstheme="minorHAnsi"/>
          <w:b/>
          <w:bCs/>
        </w:rPr>
        <w:fldChar w:fldCharType="begin"/>
      </w:r>
      <w:r w:rsidR="00CA564E" w:rsidRPr="006E497D">
        <w:rPr>
          <w:rFonts w:asciiTheme="minorHAnsi" w:hAnsiTheme="minorHAnsi" w:cstheme="minorHAnsi"/>
          <w:rtl/>
        </w:rPr>
        <w:instrText xml:space="preserve"> </w:instrText>
      </w:r>
      <w:r w:rsidR="00CA564E" w:rsidRPr="006E497D">
        <w:rPr>
          <w:rFonts w:asciiTheme="minorHAnsi" w:hAnsiTheme="minorHAnsi" w:cstheme="minorHAnsi"/>
        </w:rPr>
        <w:instrText>REF</w:instrText>
      </w:r>
      <w:r w:rsidR="00CA564E" w:rsidRPr="006E497D">
        <w:rPr>
          <w:rFonts w:asciiTheme="minorHAnsi" w:hAnsiTheme="minorHAnsi" w:cstheme="minorHAnsi"/>
          <w:rtl/>
        </w:rPr>
        <w:instrText xml:space="preserve"> _</w:instrText>
      </w:r>
      <w:r w:rsidR="00CA564E" w:rsidRPr="006E497D">
        <w:rPr>
          <w:rFonts w:asciiTheme="minorHAnsi" w:hAnsiTheme="minorHAnsi" w:cstheme="minorHAnsi"/>
        </w:rPr>
        <w:instrText>Ref521602346 \h</w:instrText>
      </w:r>
      <w:r w:rsidR="00CA564E" w:rsidRPr="006E497D">
        <w:rPr>
          <w:rFonts w:asciiTheme="minorHAnsi" w:hAnsiTheme="minorHAnsi" w:cstheme="minorHAnsi"/>
          <w:rtl/>
        </w:rPr>
        <w:instrText xml:space="preserve"> </w:instrText>
      </w:r>
      <w:r w:rsidR="005665DB" w:rsidRPr="006E497D">
        <w:rPr>
          <w:rFonts w:asciiTheme="minorHAnsi" w:hAnsiTheme="minorHAnsi" w:cstheme="minorHAnsi"/>
          <w:b/>
          <w:bCs/>
        </w:rPr>
        <w:instrText xml:space="preserve"> \* MERGEFORMAT </w:instrText>
      </w:r>
      <w:r w:rsidR="00CA564E" w:rsidRPr="006E497D">
        <w:rPr>
          <w:rFonts w:asciiTheme="minorHAnsi" w:hAnsiTheme="minorHAnsi" w:cstheme="minorHAnsi"/>
          <w:b/>
          <w:bCs/>
        </w:rPr>
      </w:r>
      <w:r w:rsidR="00CA564E" w:rsidRPr="006E497D">
        <w:rPr>
          <w:rFonts w:asciiTheme="minorHAnsi" w:hAnsiTheme="minorHAnsi" w:cstheme="minorHAnsi"/>
          <w:b/>
          <w:bCs/>
        </w:rPr>
        <w:fldChar w:fldCharType="separate"/>
      </w:r>
      <w:r w:rsidR="003066C7" w:rsidRPr="003066C7">
        <w:rPr>
          <w:rFonts w:asciiTheme="minorHAnsi" w:hAnsiTheme="minorHAnsi" w:cstheme="minorHAnsi"/>
          <w:rtl/>
        </w:rPr>
        <w:t>נספח א'9 – התחייבות לסודיות והעדר ניגוד עניינים</w:t>
      </w:r>
      <w:r w:rsidR="00CA564E" w:rsidRPr="006E497D">
        <w:rPr>
          <w:rFonts w:asciiTheme="minorHAnsi" w:hAnsiTheme="minorHAnsi" w:cstheme="minorHAnsi"/>
          <w:b/>
          <w:bCs/>
        </w:rPr>
        <w:fldChar w:fldCharType="end"/>
      </w:r>
      <w:r w:rsidR="00CA564E" w:rsidRPr="006E497D">
        <w:rPr>
          <w:rFonts w:asciiTheme="minorHAnsi" w:hAnsiTheme="minorHAnsi" w:cstheme="minorHAnsi"/>
          <w:rtl/>
        </w:rPr>
        <w:t xml:space="preserve"> </w:t>
      </w:r>
      <w:r w:rsidRPr="006E497D">
        <w:rPr>
          <w:rFonts w:asciiTheme="minorHAnsi" w:hAnsiTheme="minorHAnsi" w:cstheme="minorHAnsi"/>
          <w:rtl/>
        </w:rPr>
        <w:t>בעת החת</w:t>
      </w:r>
      <w:r w:rsidR="00412A92" w:rsidRPr="006E497D">
        <w:rPr>
          <w:rFonts w:asciiTheme="minorHAnsi" w:hAnsiTheme="minorHAnsi" w:cstheme="minorHAnsi"/>
          <w:rtl/>
        </w:rPr>
        <w:t>ימ</w:t>
      </w:r>
      <w:r w:rsidRPr="006E497D">
        <w:rPr>
          <w:rFonts w:asciiTheme="minorHAnsi" w:hAnsiTheme="minorHAnsi" w:cstheme="minorHAnsi"/>
          <w:rtl/>
        </w:rPr>
        <w:t>ה על הסכם ההתקשרות.</w:t>
      </w:r>
    </w:p>
    <w:p w14:paraId="2A377A76" w14:textId="77777777" w:rsidR="002D52AC" w:rsidRPr="006E497D" w:rsidRDefault="001448CB" w:rsidP="005665DB">
      <w:pPr>
        <w:pStyle w:val="aff"/>
        <w:keepNext/>
        <w:keepLines/>
        <w:numPr>
          <w:ilvl w:val="1"/>
          <w:numId w:val="14"/>
        </w:numPr>
        <w:rPr>
          <w:rFonts w:asciiTheme="minorHAnsi" w:hAnsiTheme="minorHAnsi" w:cstheme="minorHAnsi"/>
          <w:b/>
          <w:bCs/>
          <w:rtl/>
        </w:rPr>
      </w:pPr>
      <w:r w:rsidRPr="006E497D">
        <w:rPr>
          <w:rFonts w:asciiTheme="minorHAnsi" w:hAnsiTheme="minorHAnsi" w:cstheme="minorHAnsi"/>
          <w:b/>
          <w:bCs/>
          <w:rtl/>
        </w:rPr>
        <w:t>פורטל הספקים הממשלתי</w:t>
      </w:r>
    </w:p>
    <w:p w14:paraId="2D61C188" w14:textId="77777777" w:rsidR="002D52AC" w:rsidRPr="006E497D" w:rsidRDefault="001448CB" w:rsidP="005665DB">
      <w:pPr>
        <w:pStyle w:val="aff"/>
        <w:keepNext/>
        <w:keepLines/>
        <w:numPr>
          <w:ilvl w:val="2"/>
          <w:numId w:val="14"/>
        </w:numPr>
        <w:rPr>
          <w:rFonts w:asciiTheme="minorHAnsi" w:hAnsiTheme="minorHAnsi" w:cstheme="minorHAnsi"/>
          <w:rtl/>
        </w:rPr>
      </w:pPr>
      <w:r w:rsidRPr="006E497D">
        <w:rPr>
          <w:rFonts w:asciiTheme="minorHAnsi" w:hAnsiTheme="minorHAnsi" w:cstheme="minorHAnsi"/>
          <w:rtl/>
        </w:rPr>
        <w:t xml:space="preserve">הזוכה יידרש, בכפוף לשיקול דעתו של המשרד, להגיש דיווחים וחשבונות הנדרשים לצורך תשלום עבור עבודתו, במסגרת פורטל הספקים הממשלתי, בשים לב להוראות </w:t>
      </w:r>
      <w:proofErr w:type="spellStart"/>
      <w:r w:rsidRPr="006E497D">
        <w:rPr>
          <w:rFonts w:asciiTheme="minorHAnsi" w:hAnsiTheme="minorHAnsi" w:cstheme="minorHAnsi"/>
          <w:rtl/>
        </w:rPr>
        <w:t>התכ"מ</w:t>
      </w:r>
      <w:proofErr w:type="spellEnd"/>
      <w:r w:rsidRPr="006E497D">
        <w:rPr>
          <w:rFonts w:asciiTheme="minorHAnsi" w:hAnsiTheme="minorHAnsi" w:cstheme="minorHAnsi"/>
          <w:rtl/>
        </w:rPr>
        <w:t xml:space="preserve"> והנחיות החשב הכללי הרלוונטיות. </w:t>
      </w:r>
    </w:p>
    <w:p w14:paraId="1A4A4EE2" w14:textId="77777777" w:rsidR="004D7016" w:rsidRPr="006E497D" w:rsidRDefault="001448CB" w:rsidP="005665DB">
      <w:pPr>
        <w:pStyle w:val="aff"/>
        <w:keepNext/>
        <w:keepLines/>
        <w:numPr>
          <w:ilvl w:val="2"/>
          <w:numId w:val="14"/>
        </w:numPr>
        <w:rPr>
          <w:rFonts w:asciiTheme="minorHAnsi" w:hAnsiTheme="minorHAnsi" w:cstheme="minorHAnsi"/>
          <w:rtl/>
        </w:rPr>
      </w:pPr>
      <w:r w:rsidRPr="006E497D">
        <w:rPr>
          <w:rFonts w:asciiTheme="minorHAnsi" w:hAnsiTheme="minorHAnsi" w:cstheme="minorHAnsi"/>
          <w:rtl/>
        </w:rPr>
        <w:t>יודגש כי הזוכה יישא בכלל העלויות הכרוכות בהתחברות לפורטל הספקים הממשלתי.</w:t>
      </w:r>
      <w:bookmarkStart w:id="510" w:name="_Toc516551364"/>
      <w:bookmarkStart w:id="511" w:name="_Toc516551365"/>
      <w:bookmarkEnd w:id="510"/>
      <w:bookmarkEnd w:id="511"/>
    </w:p>
    <w:p w14:paraId="2FC0EABA" w14:textId="77777777" w:rsidR="001433A7" w:rsidRPr="006E497D" w:rsidRDefault="001448CB" w:rsidP="005665DB">
      <w:pPr>
        <w:pStyle w:val="15"/>
        <w:rPr>
          <w:rFonts w:asciiTheme="minorHAnsi" w:hAnsiTheme="minorHAnsi" w:cstheme="minorHAnsi"/>
          <w:szCs w:val="24"/>
          <w:rtl/>
        </w:rPr>
      </w:pPr>
      <w:bookmarkStart w:id="512" w:name="_Ref233711035"/>
      <w:bookmarkStart w:id="513" w:name="_Toc451095710"/>
      <w:bookmarkStart w:id="514" w:name="_Toc476649988"/>
      <w:bookmarkStart w:id="515" w:name="_Toc516551367"/>
      <w:bookmarkStart w:id="516" w:name="_Toc521604050"/>
      <w:bookmarkStart w:id="517" w:name="_Toc524610664"/>
      <w:bookmarkStart w:id="518" w:name="_Toc72429194"/>
      <w:bookmarkStart w:id="519" w:name="_Toc72652768"/>
      <w:bookmarkStart w:id="520" w:name="_Toc79319342"/>
      <w:bookmarkStart w:id="521" w:name="_Toc85987306"/>
      <w:bookmarkStart w:id="522" w:name="_Toc89669451"/>
      <w:bookmarkStart w:id="523" w:name="_Toc112663908"/>
      <w:bookmarkStart w:id="524" w:name="_Toc113796169"/>
      <w:bookmarkStart w:id="525" w:name="_Toc151630991"/>
      <w:r w:rsidRPr="006E497D">
        <w:rPr>
          <w:rFonts w:asciiTheme="minorHAnsi" w:hAnsiTheme="minorHAnsi" w:cstheme="minorHAnsi"/>
          <w:szCs w:val="24"/>
          <w:rtl/>
        </w:rPr>
        <w:t xml:space="preserve">פיקוח ובקרה מטעם </w:t>
      </w:r>
      <w:bookmarkEnd w:id="512"/>
      <w:bookmarkEnd w:id="513"/>
      <w:bookmarkEnd w:id="514"/>
      <w:r w:rsidR="000B4665" w:rsidRPr="006E497D">
        <w:rPr>
          <w:rFonts w:asciiTheme="minorHAnsi" w:hAnsiTheme="minorHAnsi" w:cstheme="minorHAnsi"/>
          <w:szCs w:val="24"/>
          <w:rtl/>
        </w:rPr>
        <w:t>המזמי</w:t>
      </w:r>
      <w:bookmarkEnd w:id="515"/>
      <w:bookmarkEnd w:id="516"/>
      <w:r w:rsidR="00A104FD" w:rsidRPr="006E497D">
        <w:rPr>
          <w:rFonts w:asciiTheme="minorHAnsi" w:hAnsiTheme="minorHAnsi" w:cstheme="minorHAnsi"/>
          <w:szCs w:val="24"/>
          <w:rtl/>
        </w:rPr>
        <w:t>ן</w:t>
      </w:r>
      <w:bookmarkEnd w:id="517"/>
      <w:bookmarkEnd w:id="518"/>
      <w:bookmarkEnd w:id="519"/>
      <w:bookmarkEnd w:id="520"/>
      <w:bookmarkEnd w:id="521"/>
      <w:bookmarkEnd w:id="522"/>
      <w:bookmarkEnd w:id="523"/>
      <w:bookmarkEnd w:id="524"/>
      <w:bookmarkEnd w:id="525"/>
    </w:p>
    <w:p w14:paraId="16F9A502" w14:textId="77777777" w:rsidR="00F1238C" w:rsidRPr="006E497D" w:rsidRDefault="001448CB" w:rsidP="005665DB">
      <w:pPr>
        <w:pStyle w:val="aff"/>
        <w:keepNext/>
        <w:keepLines/>
        <w:numPr>
          <w:ilvl w:val="1"/>
          <w:numId w:val="14"/>
        </w:numPr>
        <w:rPr>
          <w:rFonts w:asciiTheme="minorHAnsi" w:hAnsiTheme="minorHAnsi" w:cstheme="minorHAnsi"/>
          <w:rtl/>
        </w:rPr>
      </w:pPr>
      <w:r w:rsidRPr="006E497D">
        <w:rPr>
          <w:rFonts w:asciiTheme="minorHAnsi" w:hAnsiTheme="minorHAnsi" w:cstheme="minorHAnsi"/>
          <w:rtl/>
        </w:rPr>
        <w:t xml:space="preserve">המציע מתחייב לאפשר לאחראי מטעם </w:t>
      </w:r>
      <w:r w:rsidR="00A104FD" w:rsidRPr="006E497D">
        <w:rPr>
          <w:rFonts w:asciiTheme="minorHAnsi" w:hAnsiTheme="minorHAnsi" w:cstheme="minorHAnsi"/>
          <w:rtl/>
        </w:rPr>
        <w:t>המזמין</w:t>
      </w:r>
      <w:r w:rsidR="001F5944" w:rsidRPr="006E497D">
        <w:rPr>
          <w:rFonts w:asciiTheme="minorHAnsi" w:hAnsiTheme="minorHAnsi" w:cstheme="minorHAnsi"/>
          <w:rtl/>
        </w:rPr>
        <w:t xml:space="preserve"> </w:t>
      </w:r>
      <w:r w:rsidRPr="006E497D">
        <w:rPr>
          <w:rFonts w:asciiTheme="minorHAnsi" w:hAnsiTheme="minorHAnsi" w:cstheme="minorHAnsi"/>
          <w:rtl/>
        </w:rPr>
        <w:t>או מי מטעמ</w:t>
      </w:r>
      <w:r w:rsidR="00A104FD" w:rsidRPr="006E497D">
        <w:rPr>
          <w:rFonts w:asciiTheme="minorHAnsi" w:hAnsiTheme="minorHAnsi" w:cstheme="minorHAnsi"/>
          <w:rtl/>
        </w:rPr>
        <w:t>ו</w:t>
      </w:r>
      <w:r w:rsidRPr="006E497D">
        <w:rPr>
          <w:rFonts w:asciiTheme="minorHAnsi" w:hAnsiTheme="minorHAnsi" w:cstheme="minorHAnsi"/>
          <w:rtl/>
        </w:rPr>
        <w:t xml:space="preserve"> של </w:t>
      </w:r>
      <w:r w:rsidR="00A104FD" w:rsidRPr="006E497D">
        <w:rPr>
          <w:rFonts w:asciiTheme="minorHAnsi" w:hAnsiTheme="minorHAnsi" w:cstheme="minorHAnsi"/>
          <w:rtl/>
        </w:rPr>
        <w:t>המזמין</w:t>
      </w:r>
      <w:r w:rsidR="001F5944" w:rsidRPr="006E497D">
        <w:rPr>
          <w:rFonts w:asciiTheme="minorHAnsi" w:hAnsiTheme="minorHAnsi" w:cstheme="minorHAnsi"/>
          <w:rtl/>
        </w:rPr>
        <w:t xml:space="preserve"> </w:t>
      </w:r>
      <w:r w:rsidRPr="006E497D">
        <w:rPr>
          <w:rFonts w:asciiTheme="minorHAnsi" w:hAnsiTheme="minorHAnsi" w:cstheme="minorHAnsi"/>
          <w:rtl/>
        </w:rPr>
        <w:t>לבקר פעולותיו, לפקח על ביצוע כלל השירותים הנדרשים במכרז זה ועל הוראות ההסכם שייחתם.</w:t>
      </w:r>
      <w:bookmarkStart w:id="526" w:name="_Toc451095711"/>
      <w:bookmarkStart w:id="527" w:name="_Toc476649989"/>
      <w:bookmarkStart w:id="528" w:name="_Toc516551369"/>
      <w:bookmarkStart w:id="529" w:name="_Toc521604052"/>
      <w:bookmarkStart w:id="530" w:name="_Toc524610666"/>
      <w:r w:rsidR="00332E49" w:rsidRPr="006E497D">
        <w:rPr>
          <w:rFonts w:asciiTheme="minorHAnsi" w:hAnsiTheme="minorHAnsi" w:cstheme="minorHAnsi"/>
          <w:rtl/>
        </w:rPr>
        <w:t xml:space="preserve"> כמפורט בחוזה ההתקשרות </w:t>
      </w:r>
      <w:proofErr w:type="spellStart"/>
      <w:r w:rsidR="00332E49" w:rsidRPr="006E497D">
        <w:rPr>
          <w:rFonts w:asciiTheme="minorHAnsi" w:hAnsiTheme="minorHAnsi" w:cstheme="minorHAnsi"/>
          <w:rtl/>
        </w:rPr>
        <w:t>המצ"ב</w:t>
      </w:r>
      <w:proofErr w:type="spellEnd"/>
      <w:r w:rsidR="00332E49" w:rsidRPr="006E497D">
        <w:rPr>
          <w:rFonts w:asciiTheme="minorHAnsi" w:hAnsiTheme="minorHAnsi" w:cstheme="minorHAnsi"/>
          <w:rtl/>
        </w:rPr>
        <w:t xml:space="preserve"> ומסומן כנספח</w:t>
      </w:r>
      <w:r w:rsidR="00251B20" w:rsidRPr="006E497D">
        <w:rPr>
          <w:rFonts w:asciiTheme="minorHAnsi" w:hAnsiTheme="minorHAnsi" w:cstheme="minorHAnsi"/>
          <w:rtl/>
        </w:rPr>
        <w:t xml:space="preserve"> ג'.</w:t>
      </w:r>
    </w:p>
    <w:p w14:paraId="023C037D" w14:textId="77777777" w:rsidR="001B3AB9" w:rsidRPr="006E497D" w:rsidRDefault="001448CB" w:rsidP="005665DB">
      <w:pPr>
        <w:pStyle w:val="15"/>
        <w:rPr>
          <w:rFonts w:asciiTheme="minorHAnsi" w:hAnsiTheme="minorHAnsi" w:cstheme="minorHAnsi"/>
          <w:szCs w:val="24"/>
          <w:rtl/>
        </w:rPr>
      </w:pPr>
      <w:r w:rsidRPr="006E497D">
        <w:rPr>
          <w:rFonts w:asciiTheme="minorHAnsi" w:hAnsiTheme="minorHAnsi" w:cstheme="minorHAnsi"/>
          <w:szCs w:val="24"/>
          <w:rtl/>
        </w:rPr>
        <w:t xml:space="preserve"> </w:t>
      </w:r>
      <w:bookmarkStart w:id="531" w:name="_Toc515808377"/>
      <w:bookmarkStart w:id="532" w:name="_Toc516551368"/>
      <w:bookmarkStart w:id="533" w:name="_Toc521604051"/>
      <w:bookmarkStart w:id="534" w:name="_Toc524610665"/>
      <w:bookmarkStart w:id="535" w:name="_Toc533320570"/>
      <w:bookmarkStart w:id="536" w:name="_Toc72429195"/>
      <w:bookmarkStart w:id="537" w:name="_Toc72652769"/>
      <w:bookmarkStart w:id="538" w:name="_Toc79319343"/>
      <w:bookmarkStart w:id="539" w:name="_Toc85987307"/>
      <w:bookmarkStart w:id="540" w:name="_Toc89669452"/>
      <w:bookmarkStart w:id="541" w:name="_Toc112663909"/>
      <w:bookmarkStart w:id="542" w:name="_Toc113796170"/>
      <w:bookmarkStart w:id="543" w:name="_Toc151630992"/>
      <w:r w:rsidRPr="006E497D">
        <w:rPr>
          <w:rFonts w:asciiTheme="minorHAnsi" w:hAnsiTheme="minorHAnsi" w:cstheme="minorHAnsi"/>
          <w:szCs w:val="24"/>
          <w:rtl/>
        </w:rPr>
        <w:t xml:space="preserve">בחירת </w:t>
      </w:r>
      <w:r w:rsidR="002C1E4B" w:rsidRPr="006E497D">
        <w:rPr>
          <w:rFonts w:asciiTheme="minorHAnsi" w:hAnsiTheme="minorHAnsi" w:cstheme="minorHAnsi"/>
          <w:szCs w:val="24"/>
          <w:rtl/>
        </w:rPr>
        <w:t>כשירים</w:t>
      </w:r>
      <w:bookmarkEnd w:id="531"/>
      <w:bookmarkEnd w:id="532"/>
      <w:bookmarkEnd w:id="533"/>
      <w:bookmarkEnd w:id="534"/>
      <w:bookmarkEnd w:id="535"/>
      <w:bookmarkEnd w:id="536"/>
      <w:bookmarkEnd w:id="537"/>
      <w:bookmarkEnd w:id="538"/>
      <w:bookmarkEnd w:id="539"/>
      <w:bookmarkEnd w:id="540"/>
      <w:bookmarkEnd w:id="541"/>
      <w:bookmarkEnd w:id="542"/>
      <w:bookmarkEnd w:id="543"/>
    </w:p>
    <w:p w14:paraId="535E8A02" w14:textId="77777777" w:rsidR="001B3AB9"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 xml:space="preserve">במקרה של הכרזה על </w:t>
      </w:r>
      <w:r w:rsidR="009F49AB" w:rsidRPr="006E497D">
        <w:rPr>
          <w:rFonts w:asciiTheme="minorHAnsi" w:hAnsiTheme="minorHAnsi" w:cstheme="minorHAnsi"/>
          <w:rtl/>
        </w:rPr>
        <w:t>זוכה</w:t>
      </w:r>
      <w:r w:rsidRPr="006E497D">
        <w:rPr>
          <w:rFonts w:asciiTheme="minorHAnsi" w:hAnsiTheme="minorHAnsi" w:cstheme="minorHAnsi"/>
          <w:rtl/>
        </w:rPr>
        <w:t>, המזמין רשאי לקבוע כי המציע שהצעתו דורגה במקום ה</w:t>
      </w:r>
      <w:r w:rsidR="009F49AB" w:rsidRPr="006E497D">
        <w:rPr>
          <w:rFonts w:asciiTheme="minorHAnsi" w:hAnsiTheme="minorHAnsi" w:cstheme="minorHAnsi"/>
          <w:rtl/>
        </w:rPr>
        <w:t>שני</w:t>
      </w:r>
      <w:r w:rsidRPr="006E497D">
        <w:rPr>
          <w:rFonts w:asciiTheme="minorHAnsi" w:hAnsiTheme="minorHAnsi" w:cstheme="minorHAnsi"/>
          <w:rtl/>
        </w:rPr>
        <w:t xml:space="preserve"> יוגדר כ"</w:t>
      </w:r>
      <w:r w:rsidR="002E42D8" w:rsidRPr="006E497D">
        <w:rPr>
          <w:rFonts w:asciiTheme="minorHAnsi" w:hAnsiTheme="minorHAnsi" w:cstheme="minorHAnsi"/>
          <w:rtl/>
        </w:rPr>
        <w:t>כשיר</w:t>
      </w:r>
      <w:r w:rsidRPr="006E497D">
        <w:rPr>
          <w:rFonts w:asciiTheme="minorHAnsi" w:hAnsiTheme="minorHAnsi" w:cstheme="minorHAnsi"/>
          <w:rtl/>
        </w:rPr>
        <w:t xml:space="preserve"> שני" ובהתאם ייבחר "</w:t>
      </w:r>
      <w:r w:rsidR="002E42D8" w:rsidRPr="006E497D">
        <w:rPr>
          <w:rFonts w:asciiTheme="minorHAnsi" w:hAnsiTheme="minorHAnsi" w:cstheme="minorHAnsi"/>
          <w:rtl/>
        </w:rPr>
        <w:t>כשיר</w:t>
      </w:r>
      <w:r w:rsidRPr="006E497D">
        <w:rPr>
          <w:rFonts w:asciiTheme="minorHAnsi" w:hAnsiTheme="minorHAnsi" w:cstheme="minorHAnsi"/>
          <w:rtl/>
        </w:rPr>
        <w:t xml:space="preserve"> שלישי".</w:t>
      </w:r>
    </w:p>
    <w:p w14:paraId="6CE14006" w14:textId="77777777" w:rsidR="001B3AB9"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במידה ויחליט המזמין להפסיק את ההתקשרות עם הזוכה במכרז, רשאי המזמין, על פי שיקול דעתו הבלעדי, להתקשר עם ה"</w:t>
      </w:r>
      <w:r w:rsidR="002E42D8" w:rsidRPr="006E497D">
        <w:rPr>
          <w:rFonts w:asciiTheme="minorHAnsi" w:hAnsiTheme="minorHAnsi" w:cstheme="minorHAnsi"/>
          <w:rtl/>
        </w:rPr>
        <w:t>כשיר</w:t>
      </w:r>
      <w:r w:rsidRPr="006E497D">
        <w:rPr>
          <w:rFonts w:asciiTheme="minorHAnsi" w:hAnsiTheme="minorHAnsi" w:cstheme="minorHAnsi"/>
          <w:rtl/>
        </w:rPr>
        <w:t xml:space="preserve"> השני" או "</w:t>
      </w:r>
      <w:r w:rsidR="002E42D8" w:rsidRPr="006E497D">
        <w:rPr>
          <w:rFonts w:asciiTheme="minorHAnsi" w:hAnsiTheme="minorHAnsi" w:cstheme="minorHAnsi"/>
          <w:rtl/>
        </w:rPr>
        <w:t>הכשיר</w:t>
      </w:r>
      <w:r w:rsidRPr="006E497D">
        <w:rPr>
          <w:rFonts w:asciiTheme="minorHAnsi" w:hAnsiTheme="minorHAnsi" w:cstheme="minorHAnsi"/>
          <w:rtl/>
        </w:rPr>
        <w:t xml:space="preserve"> השלישי". </w:t>
      </w:r>
    </w:p>
    <w:p w14:paraId="18621A19" w14:textId="04CC0F94" w:rsidR="001B3AB9" w:rsidRPr="006E497D" w:rsidRDefault="001448CB" w:rsidP="005665DB">
      <w:pPr>
        <w:pStyle w:val="aff"/>
        <w:keepNext/>
        <w:keepLines/>
        <w:numPr>
          <w:ilvl w:val="1"/>
          <w:numId w:val="14"/>
        </w:numPr>
        <w:rPr>
          <w:rFonts w:asciiTheme="minorHAnsi" w:hAnsiTheme="minorHAnsi" w:cstheme="minorHAnsi"/>
          <w:rtl/>
        </w:rPr>
      </w:pPr>
      <w:r w:rsidRPr="006E497D">
        <w:rPr>
          <w:rFonts w:asciiTheme="minorHAnsi" w:hAnsiTheme="minorHAnsi" w:cstheme="minorHAnsi"/>
          <w:rtl/>
        </w:rPr>
        <w:t>במידה ויתקשר המזמין עם "ה</w:t>
      </w:r>
      <w:r w:rsidR="002E42D8" w:rsidRPr="006E497D">
        <w:rPr>
          <w:rFonts w:asciiTheme="minorHAnsi" w:hAnsiTheme="minorHAnsi" w:cstheme="minorHAnsi"/>
          <w:rtl/>
        </w:rPr>
        <w:t>כשיר</w:t>
      </w:r>
      <w:r w:rsidRPr="006E497D">
        <w:rPr>
          <w:rFonts w:asciiTheme="minorHAnsi" w:hAnsiTheme="minorHAnsi" w:cstheme="minorHAnsi"/>
          <w:rtl/>
        </w:rPr>
        <w:t xml:space="preserve"> השני" (והשלישי בהתאמה) לפי האמור לעיל, יחולו על התקשרות זו כל הכללים לפי מכרז זה, לרבות תקופת הניסיון.</w:t>
      </w:r>
      <w:r w:rsidR="00621BD3" w:rsidRPr="006E497D">
        <w:rPr>
          <w:rFonts w:asciiTheme="minorHAnsi" w:hAnsiTheme="minorHAnsi" w:cstheme="minorHAnsi"/>
          <w:rtl/>
        </w:rPr>
        <w:t xml:space="preserve"> במידה והמזמין יתקשר עם </w:t>
      </w:r>
      <w:r w:rsidRPr="006E497D">
        <w:rPr>
          <w:rFonts w:asciiTheme="minorHAnsi" w:hAnsiTheme="minorHAnsi" w:cstheme="minorHAnsi"/>
          <w:rtl/>
        </w:rPr>
        <w:t xml:space="preserve"> "ה</w:t>
      </w:r>
      <w:r w:rsidR="002E42D8" w:rsidRPr="006E497D">
        <w:rPr>
          <w:rFonts w:asciiTheme="minorHAnsi" w:hAnsiTheme="minorHAnsi" w:cstheme="minorHAnsi"/>
          <w:rtl/>
        </w:rPr>
        <w:t>כשיר</w:t>
      </w:r>
      <w:r w:rsidRPr="006E497D">
        <w:rPr>
          <w:rFonts w:asciiTheme="minorHAnsi" w:hAnsiTheme="minorHAnsi" w:cstheme="minorHAnsi"/>
          <w:rtl/>
        </w:rPr>
        <w:t xml:space="preserve"> השני" או "ה</w:t>
      </w:r>
      <w:r w:rsidR="002E42D8" w:rsidRPr="006E497D">
        <w:rPr>
          <w:rFonts w:asciiTheme="minorHAnsi" w:hAnsiTheme="minorHAnsi" w:cstheme="minorHAnsi"/>
          <w:rtl/>
        </w:rPr>
        <w:t>כשיר</w:t>
      </w:r>
      <w:r w:rsidRPr="006E497D">
        <w:rPr>
          <w:rFonts w:asciiTheme="minorHAnsi" w:hAnsiTheme="minorHAnsi" w:cstheme="minorHAnsi"/>
          <w:rtl/>
        </w:rPr>
        <w:t xml:space="preserve"> השלישי" </w:t>
      </w:r>
      <w:r w:rsidR="00621BD3" w:rsidRPr="006E497D">
        <w:rPr>
          <w:rFonts w:asciiTheme="minorHAnsi" w:hAnsiTheme="minorHAnsi" w:cstheme="minorHAnsi"/>
          <w:rtl/>
        </w:rPr>
        <w:t xml:space="preserve"> במועד בו הצעת</w:t>
      </w:r>
      <w:r w:rsidR="002E42D8" w:rsidRPr="006E497D">
        <w:rPr>
          <w:rFonts w:asciiTheme="minorHAnsi" w:hAnsiTheme="minorHAnsi" w:cstheme="minorHAnsi"/>
          <w:rtl/>
        </w:rPr>
        <w:t>ו</w:t>
      </w:r>
      <w:r w:rsidR="00621BD3" w:rsidRPr="006E497D">
        <w:rPr>
          <w:rFonts w:asciiTheme="minorHAnsi" w:hAnsiTheme="minorHAnsi" w:cstheme="minorHAnsi"/>
          <w:rtl/>
        </w:rPr>
        <w:t xml:space="preserve"> תקפה בהתאם לתוקף ההצעות המפורט </w:t>
      </w:r>
      <w:r w:rsidRPr="006E497D">
        <w:rPr>
          <w:rFonts w:asciiTheme="minorHAnsi" w:hAnsiTheme="minorHAnsi" w:cstheme="minorHAnsi"/>
          <w:rtl/>
        </w:rPr>
        <w:t xml:space="preserve">בסעיף </w:t>
      </w:r>
      <w:r w:rsidRPr="006E497D">
        <w:rPr>
          <w:rFonts w:asciiTheme="minorHAnsi" w:hAnsiTheme="minorHAnsi" w:cstheme="minorHAnsi"/>
          <w:cs/>
        </w:rPr>
        <w:t>‎</w:t>
      </w:r>
      <w:r w:rsidRPr="006E497D">
        <w:rPr>
          <w:rFonts w:asciiTheme="minorHAnsi" w:hAnsiTheme="minorHAnsi" w:cstheme="minorHAnsi"/>
        </w:rPr>
        <w:fldChar w:fldCharType="begin"/>
      </w:r>
      <w:r w:rsidRPr="006E497D">
        <w:rPr>
          <w:rFonts w:asciiTheme="minorHAnsi" w:hAnsiTheme="minorHAnsi" w:cstheme="minorHAnsi"/>
          <w:rtl/>
        </w:rPr>
        <w:instrText xml:space="preserve"> </w:instrText>
      </w:r>
      <w:r w:rsidRPr="006E497D">
        <w:rPr>
          <w:rFonts w:asciiTheme="minorHAnsi" w:hAnsiTheme="minorHAnsi" w:cstheme="minorHAnsi"/>
        </w:rPr>
        <w:instrText>REF</w:instrText>
      </w:r>
      <w:r w:rsidRPr="006E497D">
        <w:rPr>
          <w:rFonts w:asciiTheme="minorHAnsi" w:hAnsiTheme="minorHAnsi" w:cstheme="minorHAnsi"/>
          <w:rtl/>
        </w:rPr>
        <w:instrText xml:space="preserve"> _</w:instrText>
      </w:r>
      <w:r w:rsidRPr="006E497D">
        <w:rPr>
          <w:rFonts w:asciiTheme="minorHAnsi" w:hAnsiTheme="minorHAnsi" w:cstheme="minorHAnsi"/>
        </w:rPr>
        <w:instrText>Ref516159557 \r \h</w:instrText>
      </w:r>
      <w:r w:rsidRPr="006E497D">
        <w:rPr>
          <w:rFonts w:asciiTheme="minorHAnsi" w:hAnsiTheme="minorHAnsi" w:cstheme="minorHAnsi"/>
          <w:rtl/>
        </w:rPr>
        <w:instrText xml:space="preserve"> </w:instrText>
      </w:r>
      <w:r w:rsidR="005665DB" w:rsidRPr="006E497D">
        <w:rPr>
          <w:rFonts w:asciiTheme="minorHAnsi" w:hAnsiTheme="minorHAnsi" w:cstheme="minorHAnsi"/>
        </w:rPr>
        <w:instrText xml:space="preserve"> \* MERGEFORMAT </w:instrText>
      </w:r>
      <w:r w:rsidRPr="006E497D">
        <w:rPr>
          <w:rFonts w:asciiTheme="minorHAnsi" w:hAnsiTheme="minorHAnsi" w:cstheme="minorHAnsi"/>
        </w:rPr>
      </w:r>
      <w:r w:rsidRPr="006E497D">
        <w:rPr>
          <w:rFonts w:asciiTheme="minorHAnsi" w:hAnsiTheme="minorHAnsi" w:cstheme="minorHAnsi"/>
        </w:rPr>
        <w:fldChar w:fldCharType="separate"/>
      </w:r>
      <w:r w:rsidR="003066C7">
        <w:rPr>
          <w:rFonts w:asciiTheme="minorHAnsi" w:hAnsiTheme="minorHAnsi" w:cstheme="minorHAnsi"/>
          <w:cs/>
        </w:rPr>
        <w:t>‎</w:t>
      </w:r>
      <w:r w:rsidR="003066C7">
        <w:rPr>
          <w:rFonts w:asciiTheme="minorHAnsi" w:hAnsiTheme="minorHAnsi" w:cstheme="minorHAnsi"/>
        </w:rPr>
        <w:t>15</w:t>
      </w:r>
      <w:r w:rsidRPr="006E497D">
        <w:rPr>
          <w:rFonts w:asciiTheme="minorHAnsi" w:hAnsiTheme="minorHAnsi" w:cstheme="minorHAnsi"/>
        </w:rPr>
        <w:fldChar w:fldCharType="end"/>
      </w:r>
      <w:r w:rsidRPr="006E497D">
        <w:rPr>
          <w:rFonts w:asciiTheme="minorHAnsi" w:hAnsiTheme="minorHAnsi" w:cstheme="minorHAnsi"/>
          <w:rtl/>
        </w:rPr>
        <w:t xml:space="preserve"> לעיל</w:t>
      </w:r>
      <w:r w:rsidR="00621BD3" w:rsidRPr="006E497D">
        <w:rPr>
          <w:rFonts w:asciiTheme="minorHAnsi" w:hAnsiTheme="minorHAnsi" w:cstheme="minorHAnsi"/>
          <w:rtl/>
        </w:rPr>
        <w:t>, ה</w:t>
      </w:r>
      <w:r w:rsidR="002E42D8" w:rsidRPr="006E497D">
        <w:rPr>
          <w:rFonts w:asciiTheme="minorHAnsi" w:hAnsiTheme="minorHAnsi" w:cstheme="minorHAnsi"/>
          <w:rtl/>
        </w:rPr>
        <w:t>כשיר</w:t>
      </w:r>
      <w:r w:rsidR="00621BD3" w:rsidRPr="006E497D">
        <w:rPr>
          <w:rFonts w:asciiTheme="minorHAnsi" w:hAnsiTheme="minorHAnsi" w:cstheme="minorHAnsi"/>
          <w:rtl/>
        </w:rPr>
        <w:t xml:space="preserve"> השני או ה</w:t>
      </w:r>
      <w:r w:rsidR="002E42D8" w:rsidRPr="006E497D">
        <w:rPr>
          <w:rFonts w:asciiTheme="minorHAnsi" w:hAnsiTheme="minorHAnsi" w:cstheme="minorHAnsi"/>
          <w:rtl/>
        </w:rPr>
        <w:t>כשיר</w:t>
      </w:r>
      <w:r w:rsidR="00621BD3" w:rsidRPr="006E497D">
        <w:rPr>
          <w:rFonts w:asciiTheme="minorHAnsi" w:hAnsiTheme="minorHAnsi" w:cstheme="minorHAnsi"/>
          <w:rtl/>
        </w:rPr>
        <w:t xml:space="preserve"> השלישי יהיה מחויב להתקשר עם המזמין. </w:t>
      </w:r>
      <w:r w:rsidRPr="006E497D">
        <w:rPr>
          <w:rFonts w:asciiTheme="minorHAnsi" w:hAnsiTheme="minorHAnsi" w:cstheme="minorHAnsi"/>
          <w:rtl/>
        </w:rPr>
        <w:t>במקרה שהסתיים תוקף תקפות ההצעות תותנה ההתקשרות עם "ה</w:t>
      </w:r>
      <w:r w:rsidR="002E42D8" w:rsidRPr="006E497D">
        <w:rPr>
          <w:rFonts w:asciiTheme="minorHAnsi" w:hAnsiTheme="minorHAnsi" w:cstheme="minorHAnsi"/>
          <w:rtl/>
        </w:rPr>
        <w:t>כשיר</w:t>
      </w:r>
      <w:r w:rsidRPr="006E497D">
        <w:rPr>
          <w:rFonts w:asciiTheme="minorHAnsi" w:hAnsiTheme="minorHAnsi" w:cstheme="minorHAnsi"/>
          <w:rtl/>
        </w:rPr>
        <w:t xml:space="preserve"> השני" או "ה</w:t>
      </w:r>
      <w:r w:rsidR="002E42D8" w:rsidRPr="006E497D">
        <w:rPr>
          <w:rFonts w:asciiTheme="minorHAnsi" w:hAnsiTheme="minorHAnsi" w:cstheme="minorHAnsi"/>
          <w:rtl/>
        </w:rPr>
        <w:t>כשיר</w:t>
      </w:r>
      <w:r w:rsidRPr="006E497D">
        <w:rPr>
          <w:rFonts w:asciiTheme="minorHAnsi" w:hAnsiTheme="minorHAnsi" w:cstheme="minorHAnsi"/>
          <w:rtl/>
        </w:rPr>
        <w:t xml:space="preserve"> השלישי" בהסכמתו.</w:t>
      </w:r>
    </w:p>
    <w:p w14:paraId="068FE490" w14:textId="77777777" w:rsidR="001433A7" w:rsidRPr="006E497D" w:rsidRDefault="001448CB" w:rsidP="005665DB">
      <w:pPr>
        <w:pStyle w:val="15"/>
        <w:rPr>
          <w:rFonts w:asciiTheme="minorHAnsi" w:hAnsiTheme="minorHAnsi" w:cstheme="minorHAnsi"/>
          <w:szCs w:val="24"/>
          <w:rtl/>
        </w:rPr>
      </w:pPr>
      <w:bookmarkStart w:id="544" w:name="_Toc72429196"/>
      <w:bookmarkStart w:id="545" w:name="_Toc72652770"/>
      <w:bookmarkStart w:id="546" w:name="_Toc79319344"/>
      <w:bookmarkStart w:id="547" w:name="_Toc85987308"/>
      <w:bookmarkStart w:id="548" w:name="_Toc89669453"/>
      <w:bookmarkStart w:id="549" w:name="_Toc112663910"/>
      <w:bookmarkStart w:id="550" w:name="_Toc113796171"/>
      <w:bookmarkStart w:id="551" w:name="_Toc151630993"/>
      <w:r w:rsidRPr="006E497D">
        <w:rPr>
          <w:rFonts w:asciiTheme="minorHAnsi" w:hAnsiTheme="minorHAnsi" w:cstheme="minorHAnsi"/>
          <w:szCs w:val="24"/>
          <w:rtl/>
        </w:rPr>
        <w:t xml:space="preserve">זכויות </w:t>
      </w:r>
      <w:bookmarkEnd w:id="526"/>
      <w:r w:rsidR="00A169C7" w:rsidRPr="006E497D">
        <w:rPr>
          <w:rFonts w:asciiTheme="minorHAnsi" w:hAnsiTheme="minorHAnsi" w:cstheme="minorHAnsi"/>
          <w:szCs w:val="24"/>
          <w:rtl/>
        </w:rPr>
        <w:t>המשרד</w:t>
      </w:r>
      <w:bookmarkEnd w:id="527"/>
      <w:bookmarkEnd w:id="528"/>
      <w:bookmarkEnd w:id="529"/>
      <w:bookmarkEnd w:id="530"/>
      <w:bookmarkEnd w:id="544"/>
      <w:bookmarkEnd w:id="545"/>
      <w:bookmarkEnd w:id="546"/>
      <w:bookmarkEnd w:id="547"/>
      <w:bookmarkEnd w:id="548"/>
      <w:bookmarkEnd w:id="549"/>
      <w:bookmarkEnd w:id="550"/>
      <w:bookmarkEnd w:id="551"/>
    </w:p>
    <w:p w14:paraId="5940139F" w14:textId="77777777" w:rsidR="004D7016" w:rsidRPr="006E497D" w:rsidRDefault="001448CB" w:rsidP="005665DB">
      <w:pPr>
        <w:keepNext/>
        <w:keepLines/>
        <w:numPr>
          <w:ilvl w:val="1"/>
          <w:numId w:val="14"/>
        </w:numPr>
        <w:ind w:left="1134"/>
        <w:rPr>
          <w:rFonts w:asciiTheme="minorHAnsi" w:hAnsiTheme="minorHAnsi" w:cstheme="minorHAnsi"/>
        </w:rPr>
      </w:pPr>
      <w:r w:rsidRPr="006E497D">
        <w:rPr>
          <w:rFonts w:asciiTheme="minorHAnsi" w:hAnsiTheme="minorHAnsi" w:cstheme="minorHAnsi"/>
          <w:rtl/>
        </w:rPr>
        <w:lastRenderedPageBreak/>
        <w:t xml:space="preserve">המשרד </w:t>
      </w:r>
      <w:r w:rsidR="004A4FD5" w:rsidRPr="006E497D">
        <w:rPr>
          <w:rFonts w:asciiTheme="minorHAnsi" w:hAnsiTheme="minorHAnsi" w:cstheme="minorHAnsi"/>
          <w:rtl/>
        </w:rPr>
        <w:t>שומר לעצמ</w:t>
      </w:r>
      <w:r w:rsidRPr="006E497D">
        <w:rPr>
          <w:rFonts w:asciiTheme="minorHAnsi" w:hAnsiTheme="minorHAnsi" w:cstheme="minorHAnsi"/>
          <w:rtl/>
        </w:rPr>
        <w:t>ו את הזכות לבחור את ההצעה המעניקה לו את מירב היתרונות על פי אמות המידה שנקבעו במסמכי המכרז אבל א</w:t>
      </w:r>
      <w:r w:rsidR="000B46C3" w:rsidRPr="006E497D">
        <w:rPr>
          <w:rFonts w:asciiTheme="minorHAnsi" w:hAnsiTheme="minorHAnsi" w:cstheme="minorHAnsi"/>
          <w:rtl/>
        </w:rPr>
        <w:t>י</w:t>
      </w:r>
      <w:r w:rsidR="004A4FD5" w:rsidRPr="006E497D">
        <w:rPr>
          <w:rFonts w:asciiTheme="minorHAnsi" w:hAnsiTheme="minorHAnsi" w:cstheme="minorHAnsi"/>
          <w:rtl/>
        </w:rPr>
        <w:t>נ</w:t>
      </w:r>
      <w:r w:rsidRPr="006E497D">
        <w:rPr>
          <w:rFonts w:asciiTheme="minorHAnsi" w:hAnsiTheme="minorHAnsi" w:cstheme="minorHAnsi"/>
          <w:rtl/>
        </w:rPr>
        <w:t>ו</w:t>
      </w:r>
      <w:r w:rsidR="004A4FD5" w:rsidRPr="006E497D">
        <w:rPr>
          <w:rFonts w:asciiTheme="minorHAnsi" w:hAnsiTheme="minorHAnsi" w:cstheme="minorHAnsi"/>
          <w:rtl/>
        </w:rPr>
        <w:t xml:space="preserve"> מתחייב </w:t>
      </w:r>
      <w:r w:rsidRPr="006E497D">
        <w:rPr>
          <w:rFonts w:asciiTheme="minorHAnsi" w:hAnsiTheme="minorHAnsi" w:cstheme="minorHAnsi"/>
          <w:rtl/>
        </w:rPr>
        <w:t>לבחור בהצעה הזולה ביותר או כל הצעה שהיא ורשאי יה</w:t>
      </w:r>
      <w:r w:rsidR="004A4FD5" w:rsidRPr="006E497D">
        <w:rPr>
          <w:rFonts w:asciiTheme="minorHAnsi" w:hAnsiTheme="minorHAnsi" w:cstheme="minorHAnsi"/>
          <w:rtl/>
        </w:rPr>
        <w:t>יה</w:t>
      </w:r>
      <w:r w:rsidRPr="006E497D">
        <w:rPr>
          <w:rFonts w:asciiTheme="minorHAnsi" w:hAnsiTheme="minorHAnsi" w:cstheme="minorHAnsi"/>
        </w:rPr>
        <w:t xml:space="preserve"> </w:t>
      </w:r>
      <w:r w:rsidRPr="006E497D">
        <w:rPr>
          <w:rFonts w:asciiTheme="minorHAnsi" w:hAnsiTheme="minorHAnsi" w:cstheme="minorHAnsi"/>
          <w:rtl/>
        </w:rPr>
        <w:t>להחליט</w:t>
      </w:r>
      <w:r w:rsidRPr="006E497D">
        <w:rPr>
          <w:rFonts w:asciiTheme="minorHAnsi" w:hAnsiTheme="minorHAnsi" w:cstheme="minorHAnsi"/>
        </w:rPr>
        <w:t xml:space="preserve"> </w:t>
      </w:r>
      <w:r w:rsidRPr="006E497D">
        <w:rPr>
          <w:rFonts w:asciiTheme="minorHAnsi" w:hAnsiTheme="minorHAnsi" w:cstheme="minorHAnsi"/>
          <w:rtl/>
        </w:rPr>
        <w:t>שלא</w:t>
      </w:r>
      <w:r w:rsidRPr="006E497D">
        <w:rPr>
          <w:rFonts w:asciiTheme="minorHAnsi" w:hAnsiTheme="minorHAnsi" w:cstheme="minorHAnsi"/>
        </w:rPr>
        <w:t xml:space="preserve"> </w:t>
      </w:r>
      <w:r w:rsidRPr="006E497D">
        <w:rPr>
          <w:rFonts w:asciiTheme="minorHAnsi" w:hAnsiTheme="minorHAnsi" w:cstheme="minorHAnsi"/>
          <w:rtl/>
        </w:rPr>
        <w:t>להתקשר</w:t>
      </w:r>
      <w:r w:rsidRPr="006E497D">
        <w:rPr>
          <w:rFonts w:asciiTheme="minorHAnsi" w:hAnsiTheme="minorHAnsi" w:cstheme="minorHAnsi"/>
        </w:rPr>
        <w:t xml:space="preserve"> </w:t>
      </w:r>
      <w:r w:rsidR="00694FA1" w:rsidRPr="006E497D">
        <w:rPr>
          <w:rFonts w:asciiTheme="minorHAnsi" w:hAnsiTheme="minorHAnsi" w:cstheme="minorHAnsi"/>
          <w:rtl/>
        </w:rPr>
        <w:t xml:space="preserve">כלל, מטעמים </w:t>
      </w:r>
      <w:r w:rsidRPr="006E497D">
        <w:rPr>
          <w:rFonts w:asciiTheme="minorHAnsi" w:hAnsiTheme="minorHAnsi" w:cstheme="minorHAnsi"/>
          <w:rtl/>
        </w:rPr>
        <w:t>תקציביים או</w:t>
      </w:r>
      <w:r w:rsidRPr="006E497D">
        <w:rPr>
          <w:rFonts w:asciiTheme="minorHAnsi" w:hAnsiTheme="minorHAnsi" w:cstheme="minorHAnsi"/>
        </w:rPr>
        <w:t xml:space="preserve"> </w:t>
      </w:r>
      <w:r w:rsidRPr="006E497D">
        <w:rPr>
          <w:rFonts w:asciiTheme="minorHAnsi" w:hAnsiTheme="minorHAnsi" w:cstheme="minorHAnsi"/>
          <w:rtl/>
        </w:rPr>
        <w:t xml:space="preserve">אחרים. </w:t>
      </w:r>
    </w:p>
    <w:p w14:paraId="0A3D9428" w14:textId="77777777" w:rsidR="004D7016" w:rsidRPr="006E497D" w:rsidRDefault="001448CB" w:rsidP="005665DB">
      <w:pPr>
        <w:keepNext/>
        <w:keepLines/>
        <w:numPr>
          <w:ilvl w:val="1"/>
          <w:numId w:val="14"/>
        </w:numPr>
        <w:ind w:left="1134"/>
        <w:rPr>
          <w:rFonts w:asciiTheme="minorHAnsi" w:hAnsiTheme="minorHAnsi" w:cstheme="minorHAnsi"/>
        </w:rPr>
      </w:pPr>
      <w:r w:rsidRPr="006E497D">
        <w:rPr>
          <w:rFonts w:asciiTheme="minorHAnsi" w:hAnsiTheme="minorHAnsi" w:cstheme="minorHAnsi"/>
          <w:rtl/>
        </w:rPr>
        <w:t xml:space="preserve">המשרד </w:t>
      </w:r>
      <w:r w:rsidR="004A4FD5" w:rsidRPr="006E497D">
        <w:rPr>
          <w:rFonts w:asciiTheme="minorHAnsi" w:hAnsiTheme="minorHAnsi" w:cstheme="minorHAnsi"/>
          <w:rtl/>
        </w:rPr>
        <w:t xml:space="preserve">רשאי </w:t>
      </w:r>
      <w:r w:rsidRPr="006E497D">
        <w:rPr>
          <w:rFonts w:asciiTheme="minorHAnsi" w:hAnsiTheme="minorHAnsi" w:cstheme="minorHAnsi"/>
          <w:rtl/>
        </w:rPr>
        <w:t>להרחיב או לצמצם את היקף המכרז או לבטלו מסיבות ארגוניות, תקציביות או אחרות, וזאת גם לאחר שיוכרז הזוכה במכרז, ללא צורך בנ</w:t>
      </w:r>
      <w:r w:rsidR="00412A92" w:rsidRPr="006E497D">
        <w:rPr>
          <w:rFonts w:asciiTheme="minorHAnsi" w:hAnsiTheme="minorHAnsi" w:cstheme="minorHAnsi"/>
          <w:rtl/>
        </w:rPr>
        <w:t>ימ</w:t>
      </w:r>
      <w:r w:rsidRPr="006E497D">
        <w:rPr>
          <w:rFonts w:asciiTheme="minorHAnsi" w:hAnsiTheme="minorHAnsi" w:cstheme="minorHAnsi"/>
          <w:rtl/>
        </w:rPr>
        <w:t>וק החלטתו, ללא הודעה מוקדמת וללא כל פיצוי. במקרה זה ת</w:t>
      </w:r>
      <w:r w:rsidR="00412A92" w:rsidRPr="006E497D">
        <w:rPr>
          <w:rFonts w:asciiTheme="minorHAnsi" w:hAnsiTheme="minorHAnsi" w:cstheme="minorHAnsi"/>
          <w:rtl/>
        </w:rPr>
        <w:t>ימ</w:t>
      </w:r>
      <w:r w:rsidRPr="006E497D">
        <w:rPr>
          <w:rFonts w:asciiTheme="minorHAnsi" w:hAnsiTheme="minorHAnsi" w:cstheme="minorHAnsi"/>
          <w:rtl/>
        </w:rPr>
        <w:t>סר הודעה מתא</w:t>
      </w:r>
      <w:r w:rsidR="00412A92" w:rsidRPr="006E497D">
        <w:rPr>
          <w:rFonts w:asciiTheme="minorHAnsi" w:hAnsiTheme="minorHAnsi" w:cstheme="minorHAnsi"/>
          <w:rtl/>
        </w:rPr>
        <w:t>ימ</w:t>
      </w:r>
      <w:r w:rsidRPr="006E497D">
        <w:rPr>
          <w:rFonts w:asciiTheme="minorHAnsi" w:hAnsiTheme="minorHAnsi" w:cstheme="minorHAnsi"/>
          <w:rtl/>
        </w:rPr>
        <w:t>ה למציעים.</w:t>
      </w:r>
    </w:p>
    <w:p w14:paraId="77696A64" w14:textId="77777777" w:rsidR="007E5C5A" w:rsidRPr="006E497D" w:rsidRDefault="001448CB" w:rsidP="005665DB">
      <w:pPr>
        <w:keepNext/>
        <w:keepLines/>
        <w:numPr>
          <w:ilvl w:val="1"/>
          <w:numId w:val="14"/>
        </w:numPr>
        <w:ind w:left="1134"/>
        <w:rPr>
          <w:rFonts w:asciiTheme="minorHAnsi" w:hAnsiTheme="minorHAnsi" w:cstheme="minorHAnsi"/>
          <w:rtl/>
        </w:rPr>
      </w:pPr>
      <w:r w:rsidRPr="006E497D">
        <w:rPr>
          <w:rFonts w:asciiTheme="minorHAnsi" w:hAnsiTheme="minorHAnsi" w:cstheme="minorHAnsi"/>
          <w:rtl/>
        </w:rPr>
        <w:t xml:space="preserve">המשרד </w:t>
      </w:r>
      <w:r w:rsidR="004A4FD5" w:rsidRPr="006E497D">
        <w:rPr>
          <w:rFonts w:asciiTheme="minorHAnsi" w:hAnsiTheme="minorHAnsi" w:cstheme="minorHAnsi"/>
          <w:rtl/>
        </w:rPr>
        <w:t xml:space="preserve">רשאי </w:t>
      </w:r>
      <w:r w:rsidRPr="006E497D">
        <w:rPr>
          <w:rFonts w:asciiTheme="minorHAnsi" w:hAnsiTheme="minorHAnsi" w:cstheme="minorHAnsi"/>
          <w:rtl/>
        </w:rPr>
        <w:t>לפי שיקול דעתו, לא להתחשב כלל בהצ</w:t>
      </w:r>
      <w:r w:rsidR="00A508DB" w:rsidRPr="006E497D">
        <w:rPr>
          <w:rFonts w:asciiTheme="minorHAnsi" w:hAnsiTheme="minorHAnsi" w:cstheme="minorHAnsi"/>
          <w:rtl/>
        </w:rPr>
        <w:t>עה שהיא בלתי סבירה מבחינת איכות</w:t>
      </w:r>
      <w:r w:rsidRPr="006E497D">
        <w:rPr>
          <w:rFonts w:asciiTheme="minorHAnsi" w:hAnsiTheme="minorHAnsi" w:cstheme="minorHAnsi"/>
          <w:rtl/>
        </w:rPr>
        <w:t xml:space="preserve"> או שאין בה התי</w:t>
      </w:r>
      <w:r w:rsidR="00A508DB" w:rsidRPr="006E497D">
        <w:rPr>
          <w:rFonts w:asciiTheme="minorHAnsi" w:hAnsiTheme="minorHAnsi" w:cstheme="minorHAnsi"/>
          <w:rtl/>
        </w:rPr>
        <w:t>יחסות מפורטת לסעיף מסעיפי המכרז</w:t>
      </w:r>
      <w:r w:rsidRPr="006E497D">
        <w:rPr>
          <w:rFonts w:asciiTheme="minorHAnsi" w:hAnsiTheme="minorHAnsi" w:cstheme="minorHAnsi"/>
          <w:rtl/>
        </w:rPr>
        <w:t xml:space="preserve"> שלדעת המשרד</w:t>
      </w:r>
      <w:r w:rsidR="001F5944" w:rsidRPr="006E497D">
        <w:rPr>
          <w:rFonts w:asciiTheme="minorHAnsi" w:hAnsiTheme="minorHAnsi" w:cstheme="minorHAnsi"/>
          <w:rtl/>
        </w:rPr>
        <w:t xml:space="preserve"> </w:t>
      </w:r>
      <w:r w:rsidRPr="006E497D">
        <w:rPr>
          <w:rFonts w:asciiTheme="minorHAnsi" w:hAnsiTheme="minorHAnsi" w:cstheme="minorHAnsi"/>
          <w:rtl/>
        </w:rPr>
        <w:t>מונעת הערכת ההצעה כראוי.</w:t>
      </w:r>
    </w:p>
    <w:p w14:paraId="22237072" w14:textId="77777777" w:rsidR="004D7016" w:rsidRPr="006E497D" w:rsidRDefault="001448CB" w:rsidP="005665DB">
      <w:pPr>
        <w:keepNext/>
        <w:keepLines/>
        <w:numPr>
          <w:ilvl w:val="1"/>
          <w:numId w:val="14"/>
        </w:numPr>
        <w:ind w:left="1134"/>
        <w:rPr>
          <w:rFonts w:asciiTheme="minorHAnsi" w:hAnsiTheme="minorHAnsi" w:cstheme="minorHAnsi"/>
        </w:rPr>
      </w:pPr>
      <w:r w:rsidRPr="006E497D">
        <w:rPr>
          <w:rFonts w:asciiTheme="minorHAnsi" w:hAnsiTheme="minorHAnsi" w:cstheme="minorHAnsi"/>
          <w:rtl/>
        </w:rPr>
        <w:t xml:space="preserve">למשרד נשמרת הזכות לפנות במהלך הבדיקה אל המציע כדי לקבל הבהרות או כדי להסיר אי </w:t>
      </w:r>
      <w:proofErr w:type="spellStart"/>
      <w:r w:rsidRPr="006E497D">
        <w:rPr>
          <w:rFonts w:asciiTheme="minorHAnsi" w:hAnsiTheme="minorHAnsi" w:cstheme="minorHAnsi"/>
          <w:rtl/>
        </w:rPr>
        <w:t>בהירויות</w:t>
      </w:r>
      <w:proofErr w:type="spellEnd"/>
      <w:r w:rsidRPr="006E497D">
        <w:rPr>
          <w:rFonts w:asciiTheme="minorHAnsi" w:hAnsiTheme="minorHAnsi" w:cstheme="minorHAnsi"/>
          <w:rtl/>
        </w:rPr>
        <w:t xml:space="preserve">, בכפוף לחוק חובת המכרזים, התשנ"ג-1993, והתקנות שהותקנו מכוחו, </w:t>
      </w:r>
      <w:r w:rsidR="00C351B1" w:rsidRPr="006E497D">
        <w:rPr>
          <w:rFonts w:asciiTheme="minorHAnsi" w:hAnsiTheme="minorHAnsi" w:cstheme="minorHAnsi"/>
          <w:rtl/>
        </w:rPr>
        <w:t xml:space="preserve">וכן לבקש השלמות של מסמכים או פרטים שלדעת ועדת המכרזים אין בהשלמתם כדי לפגוע בעקרון השוויון ו/או </w:t>
      </w:r>
      <w:r w:rsidRPr="006E497D">
        <w:rPr>
          <w:rFonts w:asciiTheme="minorHAnsi" w:hAnsiTheme="minorHAnsi" w:cstheme="minorHAnsi"/>
          <w:rtl/>
        </w:rPr>
        <w:t>לבקר במתקני המציע ו/או לזמן לראיון נוסף מי מהמציעים, ש</w:t>
      </w:r>
      <w:r w:rsidR="00412A92" w:rsidRPr="006E497D">
        <w:rPr>
          <w:rFonts w:asciiTheme="minorHAnsi" w:hAnsiTheme="minorHAnsi" w:cstheme="minorHAnsi"/>
          <w:rtl/>
        </w:rPr>
        <w:t>ימ</w:t>
      </w:r>
      <w:r w:rsidRPr="006E497D">
        <w:rPr>
          <w:rFonts w:asciiTheme="minorHAnsi" w:hAnsiTheme="minorHAnsi" w:cstheme="minorHAnsi"/>
          <w:rtl/>
        </w:rPr>
        <w:t>צא לנכון על פי שיקול דע</w:t>
      </w:r>
      <w:r w:rsidR="00D47105" w:rsidRPr="006E497D">
        <w:rPr>
          <w:rFonts w:asciiTheme="minorHAnsi" w:hAnsiTheme="minorHAnsi" w:cstheme="minorHAnsi"/>
          <w:rtl/>
        </w:rPr>
        <w:t>תה</w:t>
      </w:r>
      <w:r w:rsidRPr="006E497D">
        <w:rPr>
          <w:rFonts w:asciiTheme="minorHAnsi" w:hAnsiTheme="minorHAnsi" w:cstheme="minorHAnsi"/>
          <w:rtl/>
        </w:rPr>
        <w:t xml:space="preserve"> הבלעדי.</w:t>
      </w:r>
    </w:p>
    <w:p w14:paraId="449D9177" w14:textId="77777777" w:rsidR="00915B30" w:rsidRPr="006E497D" w:rsidRDefault="001448CB" w:rsidP="005665DB">
      <w:pPr>
        <w:keepNext/>
        <w:keepLines/>
        <w:bidi w:val="0"/>
        <w:spacing w:line="240" w:lineRule="auto"/>
        <w:rPr>
          <w:rFonts w:asciiTheme="minorHAnsi" w:hAnsiTheme="minorHAnsi" w:cstheme="minorHAnsi"/>
          <w:b/>
        </w:rPr>
      </w:pPr>
      <w:r w:rsidRPr="006E497D">
        <w:rPr>
          <w:rFonts w:asciiTheme="minorHAnsi" w:hAnsiTheme="minorHAnsi" w:cstheme="minorHAnsi"/>
          <w:b/>
          <w:rtl/>
        </w:rPr>
        <w:br w:type="page"/>
      </w:r>
    </w:p>
    <w:p w14:paraId="6BE26A14" w14:textId="77777777" w:rsidR="00E45402" w:rsidRPr="006E497D" w:rsidRDefault="00E45402" w:rsidP="005665DB">
      <w:pPr>
        <w:pStyle w:val="15"/>
        <w:jc w:val="center"/>
        <w:rPr>
          <w:rFonts w:asciiTheme="minorHAnsi" w:hAnsiTheme="minorHAnsi" w:cstheme="minorHAnsi"/>
          <w:szCs w:val="24"/>
        </w:rPr>
        <w:sectPr w:rsidR="00E45402" w:rsidRPr="006E497D" w:rsidSect="003B636B">
          <w:endnotePr>
            <w:numFmt w:val="lowerLetter"/>
          </w:endnotePr>
          <w:pgSz w:w="11906" w:h="16838" w:code="9"/>
          <w:pgMar w:top="1440" w:right="1276" w:bottom="1440" w:left="1276" w:header="720" w:footer="857" w:gutter="0"/>
          <w:cols w:space="720"/>
          <w:bidi/>
          <w:rtlGutter/>
        </w:sectPr>
      </w:pPr>
      <w:bookmarkStart w:id="552" w:name="_Toc451095713"/>
    </w:p>
    <w:p w14:paraId="680C7806" w14:textId="77777777" w:rsidR="00A4720E" w:rsidRPr="006E497D" w:rsidRDefault="001448CB" w:rsidP="005665DB">
      <w:pPr>
        <w:pStyle w:val="affff5"/>
        <w:keepNext/>
        <w:keepLines/>
        <w:rPr>
          <w:rFonts w:asciiTheme="minorHAnsi" w:hAnsiTheme="minorHAnsi" w:cstheme="minorHAnsi"/>
          <w:sz w:val="24"/>
          <w:szCs w:val="24"/>
          <w:rtl/>
        </w:rPr>
      </w:pPr>
      <w:bookmarkStart w:id="553" w:name="_Toc476649990"/>
      <w:bookmarkStart w:id="554" w:name="_Toc524610668"/>
      <w:bookmarkStart w:id="555" w:name="_Toc66007924"/>
      <w:bookmarkStart w:id="556" w:name="_Toc72429197"/>
      <w:bookmarkStart w:id="557" w:name="_Toc72652771"/>
      <w:bookmarkStart w:id="558" w:name="_Toc85987309"/>
      <w:bookmarkStart w:id="559" w:name="_Toc89669454"/>
      <w:bookmarkStart w:id="560" w:name="_Toc112663911"/>
      <w:bookmarkStart w:id="561" w:name="_Toc113796172"/>
      <w:bookmarkStart w:id="562" w:name="_Toc151630994"/>
      <w:r w:rsidRPr="006E497D">
        <w:rPr>
          <w:rFonts w:asciiTheme="minorHAnsi" w:hAnsiTheme="minorHAnsi" w:cstheme="minorHAnsi"/>
          <w:sz w:val="24"/>
          <w:szCs w:val="24"/>
          <w:rtl/>
        </w:rPr>
        <w:lastRenderedPageBreak/>
        <w:t>נספחים</w:t>
      </w:r>
      <w:bookmarkEnd w:id="552"/>
      <w:bookmarkEnd w:id="553"/>
      <w:bookmarkEnd w:id="554"/>
      <w:bookmarkEnd w:id="555"/>
      <w:bookmarkEnd w:id="556"/>
      <w:bookmarkEnd w:id="557"/>
      <w:bookmarkEnd w:id="558"/>
      <w:bookmarkEnd w:id="559"/>
      <w:bookmarkEnd w:id="560"/>
      <w:bookmarkEnd w:id="561"/>
      <w:bookmarkEnd w:id="562"/>
    </w:p>
    <w:p w14:paraId="41657AA3" w14:textId="77777777" w:rsidR="00810077" w:rsidRPr="006E497D" w:rsidRDefault="001448CB" w:rsidP="005665DB">
      <w:pPr>
        <w:pStyle w:val="affff8"/>
        <w:numPr>
          <w:ilvl w:val="0"/>
          <w:numId w:val="0"/>
        </w:numPr>
        <w:ind w:left="-210"/>
        <w:jc w:val="center"/>
        <w:rPr>
          <w:rFonts w:asciiTheme="minorHAnsi" w:hAnsiTheme="minorHAnsi" w:cstheme="minorHAnsi"/>
          <w:szCs w:val="24"/>
          <w:rtl/>
        </w:rPr>
      </w:pPr>
      <w:bookmarkStart w:id="563" w:name="נספח_חוברת_ההצעה_בסיס"/>
      <w:bookmarkStart w:id="564" w:name="נספח_חוברת_ההצעה"/>
      <w:bookmarkStart w:id="565" w:name="_Toc476649991"/>
      <w:bookmarkStart w:id="566" w:name="_Toc521604053"/>
      <w:bookmarkStart w:id="567" w:name="_Toc524610669"/>
      <w:bookmarkStart w:id="568" w:name="_Toc151630995"/>
      <w:bookmarkStart w:id="569" w:name="_Toc451095714"/>
      <w:bookmarkStart w:id="570" w:name="_Toc450576764"/>
      <w:r w:rsidRPr="006E497D">
        <w:rPr>
          <w:rFonts w:asciiTheme="minorHAnsi" w:hAnsiTheme="minorHAnsi" w:cstheme="minorHAnsi"/>
          <w:szCs w:val="24"/>
          <w:rtl/>
        </w:rPr>
        <w:t>נספח</w:t>
      </w:r>
      <w:r w:rsidR="00964EF2" w:rsidRPr="006E497D">
        <w:rPr>
          <w:rFonts w:asciiTheme="minorHAnsi" w:hAnsiTheme="minorHAnsi" w:cstheme="minorHAnsi"/>
          <w:szCs w:val="24"/>
          <w:rtl/>
        </w:rPr>
        <w:t xml:space="preserve"> </w:t>
      </w:r>
      <w:bookmarkEnd w:id="563"/>
      <w:r w:rsidR="00964EF2" w:rsidRPr="006E497D">
        <w:rPr>
          <w:rFonts w:asciiTheme="minorHAnsi" w:hAnsiTheme="minorHAnsi" w:cstheme="minorHAnsi"/>
          <w:szCs w:val="24"/>
          <w:rtl/>
        </w:rPr>
        <w:t>א'</w:t>
      </w:r>
      <w:bookmarkEnd w:id="564"/>
      <w:r w:rsidR="00420A33" w:rsidRPr="006E497D">
        <w:rPr>
          <w:rFonts w:asciiTheme="minorHAnsi" w:hAnsiTheme="minorHAnsi" w:cstheme="minorHAnsi"/>
          <w:szCs w:val="24"/>
          <w:rtl/>
        </w:rPr>
        <w:t xml:space="preserve"> </w:t>
      </w:r>
      <w:r w:rsidR="00A4720E" w:rsidRPr="006E497D">
        <w:rPr>
          <w:rFonts w:asciiTheme="minorHAnsi" w:hAnsiTheme="minorHAnsi" w:cstheme="minorHAnsi"/>
          <w:szCs w:val="24"/>
          <w:rtl/>
        </w:rPr>
        <w:t>–</w:t>
      </w:r>
      <w:r w:rsidRPr="006E497D">
        <w:rPr>
          <w:rFonts w:asciiTheme="minorHAnsi" w:hAnsiTheme="minorHAnsi" w:cstheme="minorHAnsi"/>
          <w:szCs w:val="24"/>
          <w:rtl/>
        </w:rPr>
        <w:t xml:space="preserve"> </w:t>
      </w:r>
      <w:bookmarkStart w:id="571" w:name="נספח_חוברת_ההצעה_כותרת"/>
      <w:r w:rsidRPr="006E497D">
        <w:rPr>
          <w:rFonts w:asciiTheme="minorHAnsi" w:hAnsiTheme="minorHAnsi" w:cstheme="minorHAnsi"/>
          <w:szCs w:val="24"/>
          <w:rtl/>
        </w:rPr>
        <w:t>חוברת ההצעה</w:t>
      </w:r>
      <w:bookmarkEnd w:id="565"/>
      <w:bookmarkEnd w:id="566"/>
      <w:bookmarkEnd w:id="567"/>
      <w:bookmarkEnd w:id="568"/>
      <w:bookmarkEnd w:id="571"/>
    </w:p>
    <w:p w14:paraId="6D1E8DBD" w14:textId="77777777" w:rsidR="0001302A" w:rsidRPr="006E497D" w:rsidRDefault="0001302A" w:rsidP="005665DB">
      <w:pPr>
        <w:keepNext/>
        <w:keepLines/>
        <w:rPr>
          <w:rFonts w:asciiTheme="minorHAnsi" w:hAnsiTheme="minorHAnsi" w:cstheme="minorHAnsi"/>
          <w:rtl/>
        </w:rPr>
      </w:pPr>
    </w:p>
    <w:sdt>
      <w:sdtPr>
        <w:rPr>
          <w:rFonts w:asciiTheme="minorHAnsi" w:hAnsiTheme="minorHAnsi" w:cstheme="minorHAns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48307349" w14:textId="24DC54E5" w:rsidR="00964EF2" w:rsidRPr="006E497D" w:rsidRDefault="002C672D" w:rsidP="005665DB">
          <w:pPr>
            <w:keepNext/>
            <w:keepLines/>
            <w:spacing w:after="240"/>
            <w:jc w:val="center"/>
            <w:rPr>
              <w:rFonts w:asciiTheme="minorHAnsi" w:hAnsiTheme="minorHAnsi" w:cstheme="minorHAnsi"/>
              <w:b/>
              <w:bCs/>
              <w:rtl/>
            </w:rPr>
          </w:pPr>
          <w:r>
            <w:rPr>
              <w:rFonts w:asciiTheme="minorHAnsi" w:hAnsiTheme="minorHAnsi" w:cstheme="minorHAnsi"/>
              <w:b/>
              <w:bCs/>
              <w:rtl/>
            </w:rPr>
            <w:t>מכרז פומבי מס' 94-23 לאספקה, התקנה ותחזוקת מערכות אבטחה טכנולוגיות, בית הדר דפנה עבור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3D2BBF" w14:paraId="3BE2BA21" w14:textId="77777777" w:rsidTr="007E72DA">
        <w:trPr>
          <w:trHeight w:val="4819"/>
        </w:trPr>
        <w:tc>
          <w:tcPr>
            <w:tcW w:w="8755" w:type="dxa"/>
            <w:gridSpan w:val="2"/>
            <w:shd w:val="clear" w:color="auto" w:fill="auto"/>
            <w:vAlign w:val="center"/>
          </w:tcPr>
          <w:p w14:paraId="05C39974" w14:textId="77777777" w:rsidR="004F7A20"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noProof/>
              </w:rPr>
              <w:drawing>
                <wp:inline distT="0" distB="0" distL="0" distR="0" wp14:anchorId="5F865D34" wp14:editId="40B284F5">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3"/>
                          <pic:cNvPicPr>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3D2BBF" w14:paraId="05D55113" w14:textId="77777777" w:rsidTr="004F7A20">
        <w:trPr>
          <w:trHeight w:val="1186"/>
        </w:trPr>
        <w:tc>
          <w:tcPr>
            <w:tcW w:w="4516" w:type="dxa"/>
            <w:tcBorders>
              <w:right w:val="single" w:sz="4" w:space="0" w:color="auto"/>
            </w:tcBorders>
            <w:shd w:val="clear" w:color="auto" w:fill="auto"/>
            <w:vAlign w:val="center"/>
          </w:tcPr>
          <w:p w14:paraId="040B464E" w14:textId="77777777" w:rsidR="004F7A20" w:rsidRPr="006E497D" w:rsidRDefault="001448CB" w:rsidP="005665DB">
            <w:pPr>
              <w:keepNext/>
              <w:keepLines/>
              <w:spacing w:line="240" w:lineRule="auto"/>
              <w:jc w:val="center"/>
              <w:rPr>
                <w:rFonts w:asciiTheme="minorHAnsi" w:hAnsiTheme="minorHAnsi" w:cstheme="minorHAnsi"/>
                <w:rtl/>
              </w:rPr>
            </w:pPr>
            <w:r w:rsidRPr="006E497D">
              <w:rPr>
                <w:rFonts w:asciiTheme="minorHAnsi" w:hAnsiTheme="minorHAnsi" w:cstheme="minorHAnsi"/>
                <w:rtl/>
              </w:rPr>
              <w:t xml:space="preserve">שם מלא של המציע, </w:t>
            </w:r>
          </w:p>
          <w:p w14:paraId="3F94C84C" w14:textId="77777777" w:rsidR="004F7A20" w:rsidRPr="006E497D" w:rsidRDefault="001448CB" w:rsidP="005665DB">
            <w:pPr>
              <w:keepNext/>
              <w:keepLines/>
              <w:spacing w:line="240" w:lineRule="auto"/>
              <w:jc w:val="center"/>
              <w:rPr>
                <w:rFonts w:asciiTheme="minorHAnsi" w:hAnsiTheme="minorHAnsi" w:cstheme="minorHAnsi"/>
                <w:rtl/>
              </w:rPr>
            </w:pPr>
            <w:r w:rsidRPr="006E497D">
              <w:rPr>
                <w:rFonts w:asciiTheme="minorHAnsi" w:hAnsiTheme="minorHAnsi" w:cstheme="minorHAns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49D4DAA9" w14:textId="77777777" w:rsidR="004F7A20" w:rsidRPr="006E497D" w:rsidRDefault="004F7A20" w:rsidP="005665DB">
            <w:pPr>
              <w:keepNext/>
              <w:keepLines/>
              <w:jc w:val="center"/>
              <w:rPr>
                <w:rFonts w:asciiTheme="minorHAnsi" w:hAnsiTheme="minorHAnsi" w:cstheme="minorHAnsi"/>
                <w:rtl/>
              </w:rPr>
            </w:pPr>
          </w:p>
        </w:tc>
      </w:tr>
      <w:tr w:rsidR="003D2BBF" w14:paraId="04DBC174" w14:textId="77777777" w:rsidTr="004F7A20">
        <w:tc>
          <w:tcPr>
            <w:tcW w:w="4516" w:type="dxa"/>
            <w:shd w:val="clear" w:color="auto" w:fill="auto"/>
            <w:vAlign w:val="center"/>
          </w:tcPr>
          <w:p w14:paraId="63940AE9" w14:textId="77777777" w:rsidR="004F7A20" w:rsidRPr="006E497D" w:rsidRDefault="004F7A20" w:rsidP="005665DB">
            <w:pPr>
              <w:keepNext/>
              <w:keepLines/>
              <w:spacing w:line="240" w:lineRule="auto"/>
              <w:jc w:val="center"/>
              <w:rPr>
                <w:rFonts w:asciiTheme="minorHAnsi" w:hAnsiTheme="minorHAnsi" w:cstheme="minorHAnsi"/>
                <w:rtl/>
              </w:rPr>
            </w:pPr>
          </w:p>
        </w:tc>
        <w:tc>
          <w:tcPr>
            <w:tcW w:w="4239" w:type="dxa"/>
            <w:tcBorders>
              <w:top w:val="single" w:sz="4" w:space="0" w:color="auto"/>
              <w:bottom w:val="single" w:sz="4" w:space="0" w:color="auto"/>
            </w:tcBorders>
            <w:shd w:val="clear" w:color="auto" w:fill="auto"/>
            <w:vAlign w:val="center"/>
          </w:tcPr>
          <w:p w14:paraId="417371A6" w14:textId="77777777" w:rsidR="004F7A20" w:rsidRPr="006E497D" w:rsidRDefault="004F7A20" w:rsidP="005665DB">
            <w:pPr>
              <w:keepNext/>
              <w:keepLines/>
              <w:jc w:val="center"/>
              <w:rPr>
                <w:rFonts w:asciiTheme="minorHAnsi" w:hAnsiTheme="minorHAnsi" w:cstheme="minorHAnsi"/>
                <w:rtl/>
              </w:rPr>
            </w:pPr>
          </w:p>
        </w:tc>
      </w:tr>
      <w:tr w:rsidR="003D2BBF" w14:paraId="06E437FE" w14:textId="77777777" w:rsidTr="004F7A20">
        <w:trPr>
          <w:trHeight w:val="1604"/>
        </w:trPr>
        <w:tc>
          <w:tcPr>
            <w:tcW w:w="4516" w:type="dxa"/>
            <w:tcBorders>
              <w:right w:val="single" w:sz="4" w:space="0" w:color="auto"/>
            </w:tcBorders>
            <w:shd w:val="clear" w:color="auto" w:fill="auto"/>
            <w:vAlign w:val="center"/>
          </w:tcPr>
          <w:p w14:paraId="7D9931F0" w14:textId="77777777" w:rsidR="004F7A20" w:rsidRPr="006E497D" w:rsidRDefault="001448CB" w:rsidP="005665DB">
            <w:pPr>
              <w:keepNext/>
              <w:keepLines/>
              <w:spacing w:line="240" w:lineRule="auto"/>
              <w:ind w:left="45"/>
              <w:jc w:val="center"/>
              <w:rPr>
                <w:rFonts w:asciiTheme="minorHAnsi" w:hAnsiTheme="minorHAnsi" w:cstheme="minorHAnsi"/>
                <w:rtl/>
              </w:rPr>
            </w:pPr>
            <w:r w:rsidRPr="006E497D">
              <w:rPr>
                <w:rFonts w:asciiTheme="minorHAnsi" w:hAnsiTheme="minorHAnsi" w:cstheme="minorHAnsi"/>
                <w:rtl/>
              </w:rPr>
              <w:t>חת</w:t>
            </w:r>
            <w:r w:rsidR="00412A92" w:rsidRPr="006E497D">
              <w:rPr>
                <w:rFonts w:asciiTheme="minorHAnsi" w:hAnsiTheme="minorHAnsi" w:cstheme="minorHAnsi"/>
                <w:rtl/>
              </w:rPr>
              <w:t>ימ</w:t>
            </w:r>
            <w:r w:rsidRPr="006E497D">
              <w:rPr>
                <w:rFonts w:asciiTheme="minorHAnsi" w:hAnsiTheme="minorHAnsi" w:cstheme="minorHAns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791DCA3B" w14:textId="77777777" w:rsidR="004F7A20" w:rsidRPr="006E497D" w:rsidRDefault="004F7A20" w:rsidP="005665DB">
            <w:pPr>
              <w:keepNext/>
              <w:keepLines/>
              <w:jc w:val="center"/>
              <w:rPr>
                <w:rFonts w:asciiTheme="minorHAnsi" w:hAnsiTheme="minorHAnsi" w:cstheme="minorHAnsi"/>
                <w:rtl/>
              </w:rPr>
            </w:pPr>
          </w:p>
        </w:tc>
      </w:tr>
      <w:tr w:rsidR="003D2BBF" w14:paraId="10BA3937" w14:textId="77777777" w:rsidTr="004F7A20">
        <w:tc>
          <w:tcPr>
            <w:tcW w:w="4516" w:type="dxa"/>
            <w:shd w:val="clear" w:color="auto" w:fill="auto"/>
            <w:vAlign w:val="center"/>
          </w:tcPr>
          <w:p w14:paraId="7C44B6CE" w14:textId="77777777" w:rsidR="004F7A20" w:rsidRPr="006E497D" w:rsidRDefault="004F7A20" w:rsidP="005665DB">
            <w:pPr>
              <w:keepNext/>
              <w:keepLines/>
              <w:jc w:val="center"/>
              <w:rPr>
                <w:rFonts w:asciiTheme="minorHAnsi" w:hAnsiTheme="minorHAnsi" w:cstheme="minorHAnsi"/>
                <w:rtl/>
              </w:rPr>
            </w:pPr>
          </w:p>
        </w:tc>
        <w:tc>
          <w:tcPr>
            <w:tcW w:w="4239" w:type="dxa"/>
            <w:tcBorders>
              <w:top w:val="single" w:sz="4" w:space="0" w:color="auto"/>
            </w:tcBorders>
            <w:shd w:val="clear" w:color="auto" w:fill="auto"/>
            <w:vAlign w:val="center"/>
          </w:tcPr>
          <w:p w14:paraId="7325EB21" w14:textId="77777777" w:rsidR="004F7A20" w:rsidRPr="006E497D" w:rsidRDefault="004F7A20" w:rsidP="005665DB">
            <w:pPr>
              <w:keepNext/>
              <w:keepLines/>
              <w:jc w:val="center"/>
              <w:rPr>
                <w:rFonts w:asciiTheme="minorHAnsi" w:hAnsiTheme="minorHAnsi" w:cstheme="minorHAnsi"/>
                <w:rtl/>
              </w:rPr>
            </w:pPr>
          </w:p>
        </w:tc>
      </w:tr>
    </w:tbl>
    <w:p w14:paraId="5331BFEE" w14:textId="77777777" w:rsidR="00810077" w:rsidRPr="006E497D" w:rsidRDefault="00810077" w:rsidP="005665DB">
      <w:pPr>
        <w:keepNext/>
        <w:keepLines/>
        <w:spacing w:before="240" w:after="240"/>
        <w:jc w:val="center"/>
        <w:rPr>
          <w:rFonts w:asciiTheme="minorHAnsi" w:hAnsiTheme="minorHAnsi" w:cstheme="minorHAnsi"/>
          <w:rtl/>
        </w:rPr>
      </w:pPr>
    </w:p>
    <w:p w14:paraId="369CFC35" w14:textId="77777777" w:rsidR="00BE0B71" w:rsidRPr="006E497D" w:rsidRDefault="001448CB" w:rsidP="005665DB">
      <w:pPr>
        <w:pStyle w:val="41"/>
        <w:rPr>
          <w:rFonts w:asciiTheme="minorHAnsi" w:hAnsiTheme="minorHAnsi" w:cstheme="minorHAnsi"/>
          <w:rtl/>
        </w:rPr>
      </w:pPr>
      <w:r w:rsidRPr="006E497D">
        <w:rPr>
          <w:rFonts w:asciiTheme="minorHAnsi" w:hAnsiTheme="minorHAnsi" w:cstheme="minorHAnsi"/>
          <w:rtl/>
        </w:rPr>
        <w:br w:type="page"/>
      </w:r>
    </w:p>
    <w:p w14:paraId="3F844290" w14:textId="77777777" w:rsidR="006D645B" w:rsidRPr="006E497D" w:rsidRDefault="001448CB" w:rsidP="005665DB">
      <w:pPr>
        <w:keepNext/>
        <w:keepLines/>
        <w:jc w:val="center"/>
        <w:rPr>
          <w:rFonts w:asciiTheme="minorHAnsi" w:hAnsiTheme="minorHAnsi" w:cstheme="minorHAnsi"/>
          <w:b/>
          <w:bCs/>
          <w:u w:val="single"/>
          <w:rtl/>
        </w:rPr>
      </w:pPr>
      <w:r w:rsidRPr="006E497D">
        <w:rPr>
          <w:rFonts w:asciiTheme="minorHAnsi" w:hAnsiTheme="minorHAnsi" w:cstheme="minorHAnsi"/>
          <w:b/>
          <w:bCs/>
          <w:u w:val="single"/>
          <w:rtl/>
        </w:rPr>
        <w:lastRenderedPageBreak/>
        <w:t>טופס הגשת הצעה</w:t>
      </w:r>
    </w:p>
    <w:p w14:paraId="4FFA68D3" w14:textId="77777777" w:rsidR="00810077" w:rsidRPr="006E497D" w:rsidRDefault="001448CB" w:rsidP="005665DB">
      <w:pPr>
        <w:keepNext/>
        <w:keepLines/>
        <w:rPr>
          <w:rFonts w:asciiTheme="minorHAnsi" w:hAnsiTheme="minorHAnsi" w:cstheme="minorHAnsi"/>
          <w:rtl/>
        </w:rPr>
      </w:pPr>
      <w:r w:rsidRPr="006E497D">
        <w:rPr>
          <w:rFonts w:asciiTheme="minorHAnsi" w:hAnsiTheme="minorHAnsi" w:cstheme="minorHAnsi"/>
          <w:rtl/>
        </w:rPr>
        <w:t>לכבוד</w:t>
      </w:r>
    </w:p>
    <w:sdt>
      <w:sdtPr>
        <w:rPr>
          <w:rFonts w:asciiTheme="minorHAnsi" w:hAnsiTheme="minorHAnsi" w:cstheme="minorHAnsi"/>
          <w:rtl/>
        </w:rPr>
        <w:alias w:val="מנהל"/>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14:paraId="549450AD" w14:textId="51E825AD" w:rsidR="007E72DA" w:rsidRPr="006E497D" w:rsidRDefault="00A536E5" w:rsidP="005665DB">
          <w:pPr>
            <w:keepNext/>
            <w:keepLines/>
            <w:rPr>
              <w:rFonts w:asciiTheme="minorHAnsi" w:hAnsiTheme="minorHAnsi" w:cstheme="minorHAnsi"/>
              <w:rtl/>
            </w:rPr>
          </w:pPr>
          <w:r>
            <w:rPr>
              <w:rFonts w:asciiTheme="minorHAnsi" w:hAnsiTheme="minorHAnsi" w:cstheme="minorHAnsi"/>
              <w:rtl/>
            </w:rPr>
            <w:t>אגף רכש ומכרזים משרד המשפטים</w:t>
          </w:r>
        </w:p>
      </w:sdtContent>
    </w:sdt>
    <w:p w14:paraId="58E7D782" w14:textId="205BF337" w:rsidR="00D64E1A" w:rsidRPr="006E497D" w:rsidRDefault="001448CB" w:rsidP="005665DB">
      <w:pPr>
        <w:keepNext/>
        <w:keepLines/>
        <w:spacing w:before="240" w:after="240"/>
        <w:jc w:val="center"/>
        <w:rPr>
          <w:rFonts w:asciiTheme="minorHAnsi" w:hAnsiTheme="minorHAnsi" w:cstheme="minorHAnsi"/>
          <w:b/>
          <w:bCs/>
          <w:u w:val="single"/>
          <w:rtl/>
        </w:rPr>
      </w:pPr>
      <w:r w:rsidRPr="006E497D">
        <w:rPr>
          <w:rFonts w:asciiTheme="minorHAnsi" w:hAnsiTheme="minorHAnsi" w:cstheme="minorHAnsi"/>
          <w:b/>
          <w:bCs/>
          <w:u w:val="single"/>
          <w:rtl/>
        </w:rPr>
        <w:t xml:space="preserve">הנדון : הצעה </w:t>
      </w:r>
      <w:r w:rsidR="00964EF2" w:rsidRPr="006E497D">
        <w:rPr>
          <w:rFonts w:asciiTheme="minorHAnsi" w:hAnsiTheme="minorHAnsi" w:cstheme="minorHAnsi"/>
          <w:b/>
          <w:bCs/>
          <w:u w:val="single"/>
          <w:rtl/>
        </w:rPr>
        <w:t>ל</w:t>
      </w:r>
      <w:sdt>
        <w:sdtPr>
          <w:rPr>
            <w:rFonts w:asciiTheme="minorHAnsi" w:hAnsiTheme="minorHAnsi" w:cstheme="minorHAnsi"/>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2C672D">
            <w:rPr>
              <w:rFonts w:asciiTheme="minorHAnsi" w:hAnsiTheme="minorHAnsi" w:cstheme="minorHAnsi"/>
              <w:b/>
              <w:bCs/>
              <w:u w:val="single"/>
              <w:rtl/>
            </w:rPr>
            <w:t>מכרז פומבי מס' 94-23 לאספקה, התקנה ותחזוקת מערכות אבטחה טכנולוגיות, בית הדר דפנה עבור משרד המשפטים</w:t>
          </w:r>
        </w:sdtContent>
      </w:sdt>
    </w:p>
    <w:p w14:paraId="51438E30" w14:textId="77777777" w:rsidR="00810077" w:rsidRPr="006E497D" w:rsidRDefault="001448CB" w:rsidP="005665DB">
      <w:pPr>
        <w:keepNext/>
        <w:keepLines/>
        <w:numPr>
          <w:ilvl w:val="0"/>
          <w:numId w:val="10"/>
        </w:numPr>
        <w:rPr>
          <w:rFonts w:asciiTheme="minorHAnsi" w:hAnsiTheme="minorHAnsi" w:cstheme="minorHAnsi"/>
        </w:rPr>
      </w:pPr>
      <w:r w:rsidRPr="006E497D">
        <w:rPr>
          <w:rFonts w:asciiTheme="minorHAnsi" w:hAnsiTheme="minorHAnsi" w:cstheme="minorHAnsi"/>
          <w:rtl/>
        </w:rPr>
        <w:t>אני החתום מטה מציע בזה את שירותי לביצוע העבודה שבנדון, בהתאם לתנאי המכרז.</w:t>
      </w:r>
    </w:p>
    <w:p w14:paraId="27B299DC" w14:textId="77777777" w:rsidR="00810077" w:rsidRPr="006E497D" w:rsidRDefault="001448CB" w:rsidP="005665DB">
      <w:pPr>
        <w:keepNext/>
        <w:keepLines/>
        <w:numPr>
          <w:ilvl w:val="0"/>
          <w:numId w:val="10"/>
        </w:numPr>
        <w:ind w:left="360" w:hanging="360"/>
        <w:rPr>
          <w:rFonts w:asciiTheme="minorHAnsi" w:hAnsiTheme="minorHAnsi" w:cstheme="minorHAnsi"/>
        </w:rPr>
      </w:pPr>
      <w:r w:rsidRPr="006E497D">
        <w:rPr>
          <w:rFonts w:asciiTheme="minorHAnsi" w:hAnsiTheme="minorHAnsi" w:cstheme="minorHAns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6E497D">
        <w:rPr>
          <w:rFonts w:asciiTheme="minorHAnsi" w:hAnsiTheme="minorHAnsi" w:cstheme="minorHAnsi"/>
          <w:rtl/>
        </w:rPr>
        <w:tab/>
      </w:r>
    </w:p>
    <w:p w14:paraId="09C55F46" w14:textId="77777777" w:rsidR="00810077" w:rsidRPr="006E497D" w:rsidRDefault="001448CB" w:rsidP="005665DB">
      <w:pPr>
        <w:keepNext/>
        <w:keepLines/>
        <w:numPr>
          <w:ilvl w:val="0"/>
          <w:numId w:val="10"/>
        </w:numPr>
        <w:rPr>
          <w:rFonts w:asciiTheme="minorHAnsi" w:hAnsiTheme="minorHAnsi" w:cstheme="minorHAnsi"/>
        </w:rPr>
      </w:pPr>
      <w:bookmarkStart w:id="572" w:name="_Ref233690289"/>
      <w:r w:rsidRPr="006E497D">
        <w:rPr>
          <w:rFonts w:asciiTheme="minorHAnsi" w:hAnsiTheme="minorHAnsi" w:cstheme="minorHAnsi"/>
          <w:rtl/>
        </w:rPr>
        <w:t>להלן העמודים בהצעתי העלולים לחשוף סוד מסחרי או סוד מקצועי. וכן הנ</w:t>
      </w:r>
      <w:r w:rsidR="00412A92" w:rsidRPr="006E497D">
        <w:rPr>
          <w:rFonts w:asciiTheme="minorHAnsi" w:hAnsiTheme="minorHAnsi" w:cstheme="minorHAnsi"/>
          <w:rtl/>
        </w:rPr>
        <w:t>ימ</w:t>
      </w:r>
      <w:r w:rsidRPr="006E497D">
        <w:rPr>
          <w:rFonts w:asciiTheme="minorHAnsi" w:hAnsiTheme="minorHAnsi" w:cstheme="minorHAnsi"/>
          <w:rtl/>
        </w:rPr>
        <w:t>וק למניעת החשיפה:</w:t>
      </w:r>
      <w:bookmarkEnd w:id="572"/>
      <w:r w:rsidR="00F45C6E" w:rsidRPr="006E497D">
        <w:rPr>
          <w:rFonts w:asciiTheme="minorHAnsi" w:hAnsiTheme="minorHAnsi" w:cstheme="minorHAnsi"/>
          <w:rtl/>
        </w:rPr>
        <w:t xml:space="preserve"> </w:t>
      </w:r>
    </w:p>
    <w:p w14:paraId="73E4A571" w14:textId="77777777" w:rsidR="00810077" w:rsidRPr="006E497D" w:rsidRDefault="001448CB" w:rsidP="005665DB">
      <w:pPr>
        <w:keepNext/>
        <w:keepLines/>
        <w:ind w:left="360"/>
        <w:rPr>
          <w:rFonts w:asciiTheme="minorHAnsi" w:hAnsiTheme="minorHAnsi" w:cstheme="minorHAnsi"/>
          <w:rtl/>
        </w:rPr>
      </w:pPr>
      <w:r w:rsidRPr="006E497D">
        <w:rPr>
          <w:rFonts w:asciiTheme="minorHAnsi" w:hAnsiTheme="minorHAnsi" w:cstheme="minorHAns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5ABD5EA" w14:textId="7D4A09BD" w:rsidR="00810077" w:rsidRPr="006E497D" w:rsidRDefault="001448CB" w:rsidP="005665DB">
      <w:pPr>
        <w:keepNext/>
        <w:keepLines/>
        <w:ind w:left="360"/>
        <w:rPr>
          <w:rFonts w:asciiTheme="minorHAnsi" w:hAnsiTheme="minorHAnsi" w:cstheme="minorHAnsi"/>
        </w:rPr>
      </w:pPr>
      <w:r w:rsidRPr="006E497D">
        <w:rPr>
          <w:rFonts w:asciiTheme="minorHAnsi" w:hAnsiTheme="minorHAnsi" w:cstheme="minorHAnsi"/>
          <w:b/>
          <w:bCs/>
          <w:rtl/>
        </w:rPr>
        <w:t>סעיפים הנוגעים לעלויות ולהוכחת עמידה בדרישות הסף, אי</w:t>
      </w:r>
      <w:r w:rsidR="008F3160" w:rsidRPr="006E497D">
        <w:rPr>
          <w:rFonts w:asciiTheme="minorHAnsi" w:hAnsiTheme="minorHAnsi" w:cstheme="minorHAnsi"/>
          <w:b/>
          <w:bCs/>
          <w:rtl/>
        </w:rPr>
        <w:t xml:space="preserve">נם חסויים. </w:t>
      </w:r>
      <w:proofErr w:type="spellStart"/>
      <w:r w:rsidR="008F3160" w:rsidRPr="006E497D">
        <w:rPr>
          <w:rFonts w:asciiTheme="minorHAnsi" w:hAnsiTheme="minorHAnsi" w:cstheme="minorHAnsi"/>
          <w:b/>
          <w:bCs/>
          <w:rtl/>
        </w:rPr>
        <w:t>הכל</w:t>
      </w:r>
      <w:proofErr w:type="spellEnd"/>
      <w:r w:rsidR="008F3160" w:rsidRPr="006E497D">
        <w:rPr>
          <w:rFonts w:asciiTheme="minorHAnsi" w:hAnsiTheme="minorHAnsi" w:cstheme="minorHAnsi"/>
          <w:b/>
          <w:bCs/>
          <w:rtl/>
        </w:rPr>
        <w:t xml:space="preserve"> בכפוף לאמור ב</w:t>
      </w:r>
      <w:r w:rsidRPr="006E497D">
        <w:rPr>
          <w:rFonts w:asciiTheme="minorHAnsi" w:hAnsiTheme="minorHAnsi" w:cstheme="minorHAnsi"/>
          <w:b/>
          <w:bCs/>
          <w:rtl/>
        </w:rPr>
        <w:t xml:space="preserve">סעיף </w:t>
      </w:r>
      <w:r w:rsidR="009B046F" w:rsidRPr="006E497D">
        <w:rPr>
          <w:rFonts w:asciiTheme="minorHAnsi" w:hAnsiTheme="minorHAnsi" w:cstheme="minorHAnsi"/>
        </w:rPr>
        <w:fldChar w:fldCharType="begin"/>
      </w:r>
      <w:r w:rsidR="009B046F" w:rsidRPr="006E497D">
        <w:rPr>
          <w:rFonts w:asciiTheme="minorHAnsi" w:hAnsiTheme="minorHAnsi" w:cstheme="minorHAnsi"/>
        </w:rPr>
        <w:instrText xml:space="preserve"> REF  _Ref236624324 \h \r  \* MERGEFORMAT </w:instrText>
      </w:r>
      <w:r w:rsidR="009B046F" w:rsidRPr="006E497D">
        <w:rPr>
          <w:rFonts w:asciiTheme="minorHAnsi" w:hAnsiTheme="minorHAnsi" w:cstheme="minorHAnsi"/>
        </w:rPr>
      </w:r>
      <w:r w:rsidR="009B046F" w:rsidRPr="006E497D">
        <w:rPr>
          <w:rFonts w:asciiTheme="minorHAnsi" w:hAnsiTheme="minorHAnsi" w:cstheme="minorHAnsi"/>
        </w:rPr>
        <w:fldChar w:fldCharType="separate"/>
      </w:r>
      <w:r w:rsidR="003066C7">
        <w:rPr>
          <w:rFonts w:asciiTheme="minorHAnsi" w:hAnsiTheme="minorHAnsi" w:cstheme="minorHAnsi"/>
          <w:cs/>
        </w:rPr>
        <w:t>‎</w:t>
      </w:r>
      <w:r w:rsidR="003066C7">
        <w:rPr>
          <w:rFonts w:asciiTheme="minorHAnsi" w:hAnsiTheme="minorHAnsi" w:cstheme="minorHAnsi"/>
        </w:rPr>
        <w:t>21</w:t>
      </w:r>
      <w:r w:rsidR="009B046F" w:rsidRPr="006E497D">
        <w:rPr>
          <w:rFonts w:asciiTheme="minorHAnsi" w:hAnsiTheme="minorHAnsi" w:cstheme="minorHAnsi"/>
        </w:rPr>
        <w:fldChar w:fldCharType="end"/>
      </w:r>
      <w:r w:rsidR="008F3160" w:rsidRPr="006E497D">
        <w:rPr>
          <w:rFonts w:asciiTheme="minorHAnsi" w:hAnsiTheme="minorHAnsi" w:cstheme="minorHAnsi"/>
          <w:b/>
          <w:bCs/>
          <w:rtl/>
        </w:rPr>
        <w:t xml:space="preserve"> למכרז</w:t>
      </w:r>
      <w:r w:rsidRPr="006E497D">
        <w:rPr>
          <w:rFonts w:asciiTheme="minorHAnsi" w:hAnsiTheme="minorHAnsi" w:cstheme="minorHAnsi"/>
          <w:b/>
          <w:bCs/>
          <w:rtl/>
        </w:rPr>
        <w:t xml:space="preserve">. בכל מקרה ידוע לי כי הסמכות להחליט אם מסמך כלשהו חסוי או לא, </w:t>
      </w:r>
      <w:r w:rsidR="00251ADC" w:rsidRPr="006E497D">
        <w:rPr>
          <w:rFonts w:asciiTheme="minorHAnsi" w:hAnsiTheme="minorHAnsi" w:cstheme="minorHAnsi"/>
          <w:b/>
          <w:bCs/>
          <w:rtl/>
        </w:rPr>
        <w:t>היא</w:t>
      </w:r>
      <w:r w:rsidRPr="006E497D">
        <w:rPr>
          <w:rFonts w:asciiTheme="minorHAnsi" w:hAnsiTheme="minorHAnsi" w:cstheme="minorHAnsi"/>
          <w:b/>
          <w:bCs/>
          <w:rtl/>
        </w:rPr>
        <w:t xml:space="preserve"> של ועדת המכרזים של </w:t>
      </w:r>
      <w:r w:rsidR="000B4665" w:rsidRPr="006E497D">
        <w:rPr>
          <w:rFonts w:asciiTheme="minorHAnsi" w:hAnsiTheme="minorHAnsi" w:cstheme="minorHAnsi"/>
          <w:b/>
          <w:bCs/>
          <w:rtl/>
        </w:rPr>
        <w:t>המזמי</w:t>
      </w:r>
      <w:r w:rsidR="000D6B98" w:rsidRPr="006E497D">
        <w:rPr>
          <w:rFonts w:asciiTheme="minorHAnsi" w:hAnsiTheme="minorHAnsi" w:cstheme="minorHAnsi"/>
          <w:b/>
          <w:bCs/>
          <w:rtl/>
        </w:rPr>
        <w:t>ן</w:t>
      </w:r>
      <w:r w:rsidR="001F5944" w:rsidRPr="006E497D">
        <w:rPr>
          <w:rFonts w:asciiTheme="minorHAnsi" w:hAnsiTheme="minorHAnsi" w:cstheme="minorHAnsi"/>
          <w:b/>
          <w:bCs/>
          <w:rtl/>
        </w:rPr>
        <w:t xml:space="preserve"> </w:t>
      </w:r>
      <w:r w:rsidRPr="006E497D">
        <w:rPr>
          <w:rFonts w:asciiTheme="minorHAnsi" w:hAnsiTheme="minorHAnsi" w:cstheme="minorHAnsi"/>
          <w:b/>
          <w:bCs/>
          <w:rtl/>
        </w:rPr>
        <w:t>אשר תפעל בעניין זה</w:t>
      </w:r>
      <w:r w:rsidR="0052516B" w:rsidRPr="006E497D">
        <w:rPr>
          <w:rFonts w:asciiTheme="minorHAnsi" w:hAnsiTheme="minorHAnsi" w:cstheme="minorHAnsi"/>
          <w:b/>
          <w:bCs/>
          <w:rtl/>
        </w:rPr>
        <w:t xml:space="preserve"> על פי </w:t>
      </w:r>
      <w:r w:rsidRPr="006E497D">
        <w:rPr>
          <w:rFonts w:asciiTheme="minorHAnsi" w:hAnsiTheme="minorHAnsi" w:cstheme="minorHAnsi"/>
          <w:b/>
          <w:bCs/>
          <w:rtl/>
        </w:rPr>
        <w:t xml:space="preserve"> שיקול דעתה הבלעדי והמוחלט.</w:t>
      </w:r>
    </w:p>
    <w:p w14:paraId="4C3A4135" w14:textId="77777777" w:rsidR="00810077" w:rsidRPr="006E497D" w:rsidRDefault="001448CB" w:rsidP="005665DB">
      <w:pPr>
        <w:keepNext/>
        <w:keepLines/>
        <w:numPr>
          <w:ilvl w:val="0"/>
          <w:numId w:val="10"/>
        </w:numPr>
        <w:ind w:left="360" w:hanging="360"/>
        <w:rPr>
          <w:rFonts w:asciiTheme="minorHAnsi" w:hAnsiTheme="minorHAnsi" w:cstheme="minorHAnsi"/>
        </w:rPr>
      </w:pPr>
      <w:r w:rsidRPr="006E497D">
        <w:rPr>
          <w:rFonts w:asciiTheme="minorHAnsi" w:hAnsiTheme="minorHAnsi" w:cstheme="minorHAnsi"/>
          <w:rtl/>
        </w:rPr>
        <w:t>אני מצהיר בזאת כי ידוע לי שכל המסמכים המצורפים להצעתנו זו וחתומים על ידי מהווים חלק בלתי נפרד מה</w:t>
      </w:r>
      <w:r w:rsidR="00F72C67" w:rsidRPr="006E497D">
        <w:rPr>
          <w:rFonts w:asciiTheme="minorHAnsi" w:hAnsiTheme="minorHAnsi" w:cstheme="minorHAnsi"/>
          <w:rtl/>
        </w:rPr>
        <w:t>הסכם</w:t>
      </w:r>
      <w:r w:rsidRPr="006E497D">
        <w:rPr>
          <w:rFonts w:asciiTheme="minorHAnsi" w:hAnsiTheme="minorHAnsi" w:cstheme="minorHAnsi"/>
          <w:rtl/>
        </w:rPr>
        <w:t>, באם נזכה במכרז, ויש לראותם כמשל</w:t>
      </w:r>
      <w:r w:rsidR="00412A92" w:rsidRPr="006E497D">
        <w:rPr>
          <w:rFonts w:asciiTheme="minorHAnsi" w:hAnsiTheme="minorHAnsi" w:cstheme="minorHAnsi"/>
          <w:rtl/>
        </w:rPr>
        <w:t>ימ</w:t>
      </w:r>
      <w:r w:rsidRPr="006E497D">
        <w:rPr>
          <w:rFonts w:asciiTheme="minorHAnsi" w:hAnsiTheme="minorHAnsi" w:cstheme="minorHAnsi"/>
          <w:rtl/>
        </w:rPr>
        <w:t>ים אותו; ואולם, בכל מקרה של ניגוד בין תנאי כלשהו המופיע במסמכים האמורים, המצורפים להצעה זו, ובין תנאי כלשהו המופיע ב</w:t>
      </w:r>
      <w:r w:rsidR="00F72C67" w:rsidRPr="006E497D">
        <w:rPr>
          <w:rFonts w:asciiTheme="minorHAnsi" w:hAnsiTheme="minorHAnsi" w:cstheme="minorHAnsi"/>
          <w:rtl/>
        </w:rPr>
        <w:t>הסכם</w:t>
      </w:r>
      <w:r w:rsidRPr="006E497D">
        <w:rPr>
          <w:rFonts w:asciiTheme="minorHAnsi" w:hAnsiTheme="minorHAnsi" w:cstheme="minorHAnsi"/>
          <w:rtl/>
        </w:rPr>
        <w:t>, תהיה עדיפות לתנאי המופיע ב</w:t>
      </w:r>
      <w:r w:rsidR="00F72C67" w:rsidRPr="006E497D">
        <w:rPr>
          <w:rFonts w:asciiTheme="minorHAnsi" w:hAnsiTheme="minorHAnsi" w:cstheme="minorHAnsi"/>
          <w:rtl/>
        </w:rPr>
        <w:t>הסכם</w:t>
      </w:r>
      <w:r w:rsidRPr="006E497D">
        <w:rPr>
          <w:rFonts w:asciiTheme="minorHAnsi" w:hAnsiTheme="minorHAnsi" w:cstheme="minorHAnsi"/>
          <w:rtl/>
        </w:rPr>
        <w:t>.</w:t>
      </w:r>
    </w:p>
    <w:p w14:paraId="71E467DE" w14:textId="77777777" w:rsidR="00103E65" w:rsidRPr="006E497D" w:rsidRDefault="00103E65" w:rsidP="005665DB">
      <w:pPr>
        <w:keepNext/>
        <w:keepLines/>
        <w:rPr>
          <w:rFonts w:asciiTheme="minorHAnsi" w:hAnsiTheme="minorHAnsi" w:cstheme="minorHAnsi"/>
        </w:rPr>
      </w:pPr>
      <w:bookmarkStart w:id="573" w:name="_Ref179606549"/>
    </w:p>
    <w:p w14:paraId="627192C7" w14:textId="77777777" w:rsidR="0052770B" w:rsidRPr="006E497D" w:rsidRDefault="0052770B" w:rsidP="005665DB">
      <w:pPr>
        <w:keepNext/>
        <w:keepLines/>
        <w:rPr>
          <w:rFonts w:asciiTheme="minorHAnsi" w:hAnsiTheme="minorHAnsi" w:cstheme="minorHAnsi"/>
          <w:b/>
          <w:bCs/>
          <w:rtl/>
        </w:rPr>
      </w:pPr>
    </w:p>
    <w:p w14:paraId="3A18C21F" w14:textId="77777777" w:rsidR="00CA1228" w:rsidRPr="006E497D" w:rsidRDefault="001448CB" w:rsidP="005665DB">
      <w:pPr>
        <w:keepNext/>
        <w:keepLines/>
        <w:bidi w:val="0"/>
        <w:spacing w:line="240" w:lineRule="auto"/>
        <w:jc w:val="left"/>
        <w:rPr>
          <w:rFonts w:asciiTheme="minorHAnsi" w:hAnsiTheme="minorHAnsi" w:cstheme="minorHAnsi"/>
          <w:b/>
          <w:bCs/>
          <w:rtl/>
        </w:rPr>
      </w:pPr>
      <w:r w:rsidRPr="006E497D">
        <w:rPr>
          <w:rFonts w:asciiTheme="minorHAnsi" w:hAnsiTheme="minorHAnsi" w:cstheme="minorHAnsi"/>
          <w:b/>
          <w:bCs/>
          <w:rtl/>
        </w:rPr>
        <w:br w:type="page"/>
      </w:r>
    </w:p>
    <w:p w14:paraId="62DBF354" w14:textId="77777777" w:rsidR="00810077" w:rsidRPr="006E497D" w:rsidRDefault="001448CB" w:rsidP="005665DB">
      <w:pPr>
        <w:keepNext/>
        <w:keepLines/>
        <w:numPr>
          <w:ilvl w:val="0"/>
          <w:numId w:val="10"/>
        </w:numPr>
        <w:rPr>
          <w:rFonts w:asciiTheme="minorHAnsi" w:hAnsiTheme="minorHAnsi" w:cstheme="minorHAnsi"/>
          <w:b/>
          <w:bCs/>
          <w:rtl/>
        </w:rPr>
      </w:pPr>
      <w:r w:rsidRPr="006E497D">
        <w:rPr>
          <w:rFonts w:asciiTheme="minorHAnsi" w:hAnsiTheme="minorHAnsi" w:cstheme="minorHAnsi"/>
          <w:b/>
          <w:bCs/>
          <w:rtl/>
        </w:rPr>
        <w:lastRenderedPageBreak/>
        <w:t>פרטים על המציע (ככל שמדובר במציע שאינו תאגיד, חלק מהפרטים אינם רלוונטי</w:t>
      </w:r>
      <w:r w:rsidR="0001302A" w:rsidRPr="006E497D">
        <w:rPr>
          <w:rFonts w:asciiTheme="minorHAnsi" w:hAnsiTheme="minorHAnsi" w:cstheme="minorHAnsi"/>
          <w:b/>
          <w:bCs/>
          <w:rtl/>
        </w:rPr>
        <w:t>י</w:t>
      </w:r>
      <w:r w:rsidRPr="006E497D">
        <w:rPr>
          <w:rFonts w:asciiTheme="minorHAnsi" w:hAnsiTheme="minorHAnsi" w:cstheme="minorHAns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3D2BBF" w14:paraId="298F497F" w14:textId="77777777" w:rsidTr="006A3C4E">
        <w:trPr>
          <w:trHeight w:val="567"/>
        </w:trPr>
        <w:tc>
          <w:tcPr>
            <w:tcW w:w="5307" w:type="dxa"/>
            <w:tcBorders>
              <w:top w:val="nil"/>
              <w:left w:val="nil"/>
              <w:bottom w:val="nil"/>
              <w:right w:val="single" w:sz="4" w:space="0" w:color="auto"/>
            </w:tcBorders>
            <w:vAlign w:val="center"/>
          </w:tcPr>
          <w:p w14:paraId="2B12D614" w14:textId="77777777" w:rsidR="00810077" w:rsidRPr="006E497D" w:rsidRDefault="001448CB" w:rsidP="005665DB">
            <w:pPr>
              <w:keepNext/>
              <w:keepLines/>
              <w:numPr>
                <w:ilvl w:val="1"/>
                <w:numId w:val="10"/>
              </w:numPr>
              <w:spacing w:line="240" w:lineRule="auto"/>
              <w:ind w:right="467" w:hanging="590"/>
              <w:rPr>
                <w:rFonts w:asciiTheme="minorHAnsi" w:hAnsiTheme="minorHAnsi" w:cstheme="minorHAnsi"/>
                <w:rtl/>
              </w:rPr>
            </w:pPr>
            <w:r w:rsidRPr="006E497D">
              <w:rPr>
                <w:rFonts w:asciiTheme="minorHAnsi" w:hAnsiTheme="minorHAnsi" w:cstheme="minorHAnsi"/>
                <w:rtl/>
              </w:rPr>
              <w:t>שם המציע:</w:t>
            </w:r>
          </w:p>
        </w:tc>
        <w:tc>
          <w:tcPr>
            <w:tcW w:w="3261" w:type="dxa"/>
            <w:tcBorders>
              <w:left w:val="single" w:sz="4" w:space="0" w:color="auto"/>
            </w:tcBorders>
            <w:vAlign w:val="center"/>
          </w:tcPr>
          <w:p w14:paraId="0CAB7AB6" w14:textId="77777777" w:rsidR="00810077" w:rsidRPr="006E497D" w:rsidRDefault="00810077" w:rsidP="005665DB">
            <w:pPr>
              <w:keepNext/>
              <w:keepLines/>
              <w:spacing w:line="240" w:lineRule="auto"/>
              <w:rPr>
                <w:rFonts w:asciiTheme="minorHAnsi" w:hAnsiTheme="minorHAnsi" w:cstheme="minorHAnsi"/>
                <w:rtl/>
              </w:rPr>
            </w:pPr>
          </w:p>
        </w:tc>
      </w:tr>
      <w:tr w:rsidR="003D2BBF" w14:paraId="2AF7AFF8" w14:textId="77777777" w:rsidTr="006A3C4E">
        <w:trPr>
          <w:trHeight w:val="567"/>
        </w:trPr>
        <w:tc>
          <w:tcPr>
            <w:tcW w:w="5307" w:type="dxa"/>
            <w:tcBorders>
              <w:top w:val="nil"/>
              <w:left w:val="nil"/>
              <w:bottom w:val="nil"/>
              <w:right w:val="single" w:sz="4" w:space="0" w:color="auto"/>
            </w:tcBorders>
            <w:vAlign w:val="center"/>
          </w:tcPr>
          <w:p w14:paraId="79035B82" w14:textId="77777777" w:rsidR="00810077" w:rsidRPr="006E497D" w:rsidRDefault="001448CB" w:rsidP="005665DB">
            <w:pPr>
              <w:keepNext/>
              <w:keepLines/>
              <w:numPr>
                <w:ilvl w:val="1"/>
                <w:numId w:val="10"/>
              </w:numPr>
              <w:spacing w:line="240" w:lineRule="auto"/>
              <w:ind w:right="467" w:hanging="590"/>
              <w:rPr>
                <w:rFonts w:asciiTheme="minorHAnsi" w:hAnsiTheme="minorHAnsi" w:cstheme="minorHAnsi"/>
                <w:rtl/>
              </w:rPr>
            </w:pPr>
            <w:r w:rsidRPr="006E497D">
              <w:rPr>
                <w:rFonts w:asciiTheme="minorHAnsi" w:hAnsiTheme="minorHAnsi" w:cstheme="minorHAnsi"/>
                <w:rtl/>
              </w:rPr>
              <w:t>המס' המזהה (מספר חברה, ת.ז.):</w:t>
            </w:r>
          </w:p>
        </w:tc>
        <w:tc>
          <w:tcPr>
            <w:tcW w:w="3261" w:type="dxa"/>
            <w:tcBorders>
              <w:left w:val="single" w:sz="4" w:space="0" w:color="auto"/>
            </w:tcBorders>
            <w:vAlign w:val="center"/>
          </w:tcPr>
          <w:p w14:paraId="10DA8A48" w14:textId="77777777" w:rsidR="00810077" w:rsidRPr="006E497D" w:rsidRDefault="00810077" w:rsidP="005665DB">
            <w:pPr>
              <w:keepNext/>
              <w:keepLines/>
              <w:spacing w:line="240" w:lineRule="auto"/>
              <w:jc w:val="center"/>
              <w:rPr>
                <w:rFonts w:asciiTheme="minorHAnsi" w:hAnsiTheme="minorHAnsi" w:cstheme="minorHAnsi"/>
                <w:rtl/>
              </w:rPr>
            </w:pPr>
          </w:p>
        </w:tc>
      </w:tr>
      <w:tr w:rsidR="003D2BBF" w14:paraId="1B3C360B" w14:textId="77777777" w:rsidTr="006A3C4E">
        <w:trPr>
          <w:trHeight w:val="567"/>
        </w:trPr>
        <w:tc>
          <w:tcPr>
            <w:tcW w:w="5307" w:type="dxa"/>
            <w:tcBorders>
              <w:top w:val="nil"/>
              <w:left w:val="nil"/>
              <w:bottom w:val="nil"/>
              <w:right w:val="single" w:sz="4" w:space="0" w:color="auto"/>
            </w:tcBorders>
            <w:vAlign w:val="center"/>
          </w:tcPr>
          <w:p w14:paraId="7B267F54" w14:textId="77777777" w:rsidR="00810077" w:rsidRPr="006E497D" w:rsidRDefault="001448CB" w:rsidP="005665DB">
            <w:pPr>
              <w:keepNext/>
              <w:keepLines/>
              <w:numPr>
                <w:ilvl w:val="1"/>
                <w:numId w:val="10"/>
              </w:numPr>
              <w:spacing w:line="240" w:lineRule="auto"/>
              <w:ind w:right="467" w:hanging="590"/>
              <w:rPr>
                <w:rFonts w:asciiTheme="minorHAnsi" w:hAnsiTheme="minorHAnsi" w:cstheme="minorHAnsi"/>
                <w:rtl/>
              </w:rPr>
            </w:pPr>
            <w:r w:rsidRPr="006E497D">
              <w:rPr>
                <w:rFonts w:asciiTheme="minorHAnsi" w:hAnsiTheme="minorHAnsi" w:cstheme="minorHAnsi"/>
                <w:rtl/>
              </w:rPr>
              <w:t>סוג התארגנות (חברה, שותפות</w:t>
            </w:r>
            <w:r w:rsidR="00554B63" w:rsidRPr="006E497D">
              <w:rPr>
                <w:rFonts w:asciiTheme="minorHAnsi" w:hAnsiTheme="minorHAnsi" w:cstheme="minorHAnsi"/>
                <w:rtl/>
              </w:rPr>
              <w:t>, שותפות לא רשומה, עצמאי, מלכ"ר</w:t>
            </w:r>
            <w:r w:rsidRPr="006E497D">
              <w:rPr>
                <w:rFonts w:asciiTheme="minorHAnsi" w:hAnsiTheme="minorHAnsi" w:cstheme="minorHAnsi"/>
                <w:rtl/>
              </w:rPr>
              <w:t>):</w:t>
            </w:r>
          </w:p>
        </w:tc>
        <w:tc>
          <w:tcPr>
            <w:tcW w:w="3261" w:type="dxa"/>
            <w:tcBorders>
              <w:left w:val="single" w:sz="4" w:space="0" w:color="auto"/>
            </w:tcBorders>
            <w:vAlign w:val="center"/>
          </w:tcPr>
          <w:p w14:paraId="0EEFA93D" w14:textId="77777777" w:rsidR="00810077" w:rsidRPr="006E497D" w:rsidRDefault="00810077" w:rsidP="005665DB">
            <w:pPr>
              <w:keepNext/>
              <w:keepLines/>
              <w:spacing w:line="240" w:lineRule="auto"/>
              <w:jc w:val="center"/>
              <w:rPr>
                <w:rFonts w:asciiTheme="minorHAnsi" w:hAnsiTheme="minorHAnsi" w:cstheme="minorHAnsi"/>
                <w:rtl/>
              </w:rPr>
            </w:pPr>
          </w:p>
        </w:tc>
      </w:tr>
      <w:tr w:rsidR="003D2BBF" w14:paraId="69D73103" w14:textId="77777777" w:rsidTr="006A3C4E">
        <w:trPr>
          <w:trHeight w:val="567"/>
        </w:trPr>
        <w:tc>
          <w:tcPr>
            <w:tcW w:w="5307" w:type="dxa"/>
            <w:tcBorders>
              <w:top w:val="nil"/>
              <w:left w:val="nil"/>
              <w:bottom w:val="nil"/>
              <w:right w:val="single" w:sz="4" w:space="0" w:color="auto"/>
            </w:tcBorders>
            <w:vAlign w:val="center"/>
          </w:tcPr>
          <w:p w14:paraId="6FF21644" w14:textId="77777777" w:rsidR="00810077" w:rsidRPr="006E497D" w:rsidRDefault="001448CB" w:rsidP="005665DB">
            <w:pPr>
              <w:keepNext/>
              <w:keepLines/>
              <w:numPr>
                <w:ilvl w:val="1"/>
                <w:numId w:val="10"/>
              </w:numPr>
              <w:spacing w:line="240" w:lineRule="auto"/>
              <w:ind w:right="467" w:hanging="590"/>
              <w:rPr>
                <w:rFonts w:asciiTheme="minorHAnsi" w:hAnsiTheme="minorHAnsi" w:cstheme="minorHAnsi"/>
                <w:rtl/>
              </w:rPr>
            </w:pPr>
            <w:r w:rsidRPr="006E497D">
              <w:rPr>
                <w:rFonts w:asciiTheme="minorHAnsi" w:hAnsiTheme="minorHAnsi" w:cstheme="minorHAnsi"/>
                <w:rtl/>
              </w:rPr>
              <w:t>תאריך התארגנות:</w:t>
            </w:r>
          </w:p>
        </w:tc>
        <w:tc>
          <w:tcPr>
            <w:tcW w:w="3261" w:type="dxa"/>
            <w:tcBorders>
              <w:left w:val="single" w:sz="4" w:space="0" w:color="auto"/>
            </w:tcBorders>
            <w:vAlign w:val="center"/>
          </w:tcPr>
          <w:p w14:paraId="354D197A" w14:textId="77777777" w:rsidR="00810077" w:rsidRPr="006E497D" w:rsidRDefault="00810077" w:rsidP="005665DB">
            <w:pPr>
              <w:keepNext/>
              <w:keepLines/>
              <w:spacing w:line="240" w:lineRule="auto"/>
              <w:jc w:val="center"/>
              <w:rPr>
                <w:rFonts w:asciiTheme="minorHAnsi" w:hAnsiTheme="minorHAnsi" w:cstheme="minorHAnsi"/>
                <w:rtl/>
              </w:rPr>
            </w:pPr>
          </w:p>
        </w:tc>
      </w:tr>
      <w:tr w:rsidR="003D2BBF" w14:paraId="5ED2A6D9" w14:textId="77777777" w:rsidTr="006A3C4E">
        <w:trPr>
          <w:trHeight w:val="567"/>
        </w:trPr>
        <w:tc>
          <w:tcPr>
            <w:tcW w:w="5307" w:type="dxa"/>
            <w:tcBorders>
              <w:top w:val="nil"/>
              <w:left w:val="nil"/>
              <w:bottom w:val="nil"/>
              <w:right w:val="single" w:sz="4" w:space="0" w:color="auto"/>
            </w:tcBorders>
            <w:vAlign w:val="center"/>
          </w:tcPr>
          <w:p w14:paraId="7F803C2B" w14:textId="77777777" w:rsidR="00810077" w:rsidRPr="006E497D" w:rsidRDefault="001448CB" w:rsidP="005665DB">
            <w:pPr>
              <w:keepNext/>
              <w:keepLines/>
              <w:numPr>
                <w:ilvl w:val="1"/>
                <w:numId w:val="10"/>
              </w:numPr>
              <w:spacing w:line="240" w:lineRule="auto"/>
              <w:ind w:right="467" w:hanging="590"/>
              <w:rPr>
                <w:rFonts w:asciiTheme="minorHAnsi" w:hAnsiTheme="minorHAnsi" w:cstheme="minorHAnsi"/>
                <w:rtl/>
              </w:rPr>
            </w:pPr>
            <w:r w:rsidRPr="006E497D">
              <w:rPr>
                <w:rFonts w:asciiTheme="minorHAnsi" w:hAnsiTheme="minorHAnsi" w:cstheme="minorHAnsi"/>
                <w:rtl/>
              </w:rPr>
              <w:t>שמות הבעלים (במקרה של חברה, שותפות):</w:t>
            </w:r>
          </w:p>
        </w:tc>
        <w:tc>
          <w:tcPr>
            <w:tcW w:w="3261" w:type="dxa"/>
            <w:tcBorders>
              <w:left w:val="single" w:sz="4" w:space="0" w:color="auto"/>
            </w:tcBorders>
            <w:vAlign w:val="center"/>
          </w:tcPr>
          <w:p w14:paraId="75913607" w14:textId="77777777" w:rsidR="00810077" w:rsidRPr="006E497D" w:rsidRDefault="00810077" w:rsidP="005665DB">
            <w:pPr>
              <w:keepNext/>
              <w:keepLines/>
              <w:spacing w:line="240" w:lineRule="auto"/>
              <w:rPr>
                <w:rFonts w:asciiTheme="minorHAnsi" w:hAnsiTheme="minorHAnsi" w:cstheme="minorHAnsi"/>
                <w:rtl/>
              </w:rPr>
            </w:pPr>
          </w:p>
        </w:tc>
      </w:tr>
      <w:tr w:rsidR="003D2BBF" w14:paraId="37E2E8AE" w14:textId="77777777" w:rsidTr="006A3C4E">
        <w:trPr>
          <w:trHeight w:val="567"/>
        </w:trPr>
        <w:tc>
          <w:tcPr>
            <w:tcW w:w="5307" w:type="dxa"/>
            <w:tcBorders>
              <w:top w:val="nil"/>
              <w:left w:val="nil"/>
              <w:bottom w:val="nil"/>
              <w:right w:val="single" w:sz="4" w:space="0" w:color="auto"/>
            </w:tcBorders>
            <w:vAlign w:val="center"/>
          </w:tcPr>
          <w:p w14:paraId="5257B9DC" w14:textId="77777777" w:rsidR="00810077" w:rsidRPr="006E497D" w:rsidRDefault="001448CB" w:rsidP="005665DB">
            <w:pPr>
              <w:keepNext/>
              <w:keepLines/>
              <w:numPr>
                <w:ilvl w:val="1"/>
                <w:numId w:val="10"/>
              </w:numPr>
              <w:spacing w:line="240" w:lineRule="auto"/>
              <w:ind w:right="467" w:hanging="590"/>
              <w:rPr>
                <w:rFonts w:asciiTheme="minorHAnsi" w:hAnsiTheme="minorHAnsi" w:cstheme="minorHAnsi"/>
                <w:rtl/>
              </w:rPr>
            </w:pPr>
            <w:r w:rsidRPr="006E497D">
              <w:rPr>
                <w:rFonts w:asciiTheme="minorHAnsi" w:hAnsiTheme="minorHAnsi" w:cstheme="minorHAnsi"/>
                <w:rtl/>
              </w:rPr>
              <w:t>שמות המוסמכים לחתום ולהתחייב בשם המציע ומספרי ת.ז. שלהם:</w:t>
            </w:r>
          </w:p>
        </w:tc>
        <w:tc>
          <w:tcPr>
            <w:tcW w:w="3261" w:type="dxa"/>
            <w:tcBorders>
              <w:left w:val="single" w:sz="4" w:space="0" w:color="auto"/>
            </w:tcBorders>
            <w:vAlign w:val="center"/>
          </w:tcPr>
          <w:p w14:paraId="0A81FD66" w14:textId="77777777" w:rsidR="00810077" w:rsidRPr="006E497D" w:rsidRDefault="00810077" w:rsidP="005665DB">
            <w:pPr>
              <w:keepNext/>
              <w:keepLines/>
              <w:spacing w:line="240" w:lineRule="auto"/>
              <w:rPr>
                <w:rFonts w:asciiTheme="minorHAnsi" w:hAnsiTheme="minorHAnsi" w:cstheme="minorHAnsi"/>
                <w:rtl/>
              </w:rPr>
            </w:pPr>
          </w:p>
        </w:tc>
      </w:tr>
      <w:tr w:rsidR="003D2BBF" w14:paraId="4A8B1FC6" w14:textId="77777777" w:rsidTr="006A3C4E">
        <w:trPr>
          <w:trHeight w:val="567"/>
        </w:trPr>
        <w:tc>
          <w:tcPr>
            <w:tcW w:w="5307" w:type="dxa"/>
            <w:tcBorders>
              <w:top w:val="nil"/>
              <w:left w:val="nil"/>
              <w:bottom w:val="nil"/>
              <w:right w:val="single" w:sz="4" w:space="0" w:color="auto"/>
            </w:tcBorders>
            <w:vAlign w:val="center"/>
          </w:tcPr>
          <w:p w14:paraId="17051EA6" w14:textId="77777777" w:rsidR="00810077" w:rsidRPr="006E497D" w:rsidRDefault="001448CB" w:rsidP="005665DB">
            <w:pPr>
              <w:keepNext/>
              <w:keepLines/>
              <w:numPr>
                <w:ilvl w:val="1"/>
                <w:numId w:val="10"/>
              </w:numPr>
              <w:spacing w:line="240" w:lineRule="auto"/>
              <w:ind w:right="467" w:hanging="590"/>
              <w:rPr>
                <w:rFonts w:asciiTheme="minorHAnsi" w:hAnsiTheme="minorHAnsi" w:cstheme="minorHAnsi"/>
                <w:rtl/>
              </w:rPr>
            </w:pPr>
            <w:r w:rsidRPr="006E497D">
              <w:rPr>
                <w:rFonts w:asciiTheme="minorHAnsi" w:hAnsiTheme="minorHAnsi" w:cstheme="minorHAnsi"/>
                <w:rtl/>
              </w:rPr>
              <w:t>שם המנהל הכללי:</w:t>
            </w:r>
          </w:p>
        </w:tc>
        <w:tc>
          <w:tcPr>
            <w:tcW w:w="3261" w:type="dxa"/>
            <w:tcBorders>
              <w:left w:val="single" w:sz="4" w:space="0" w:color="auto"/>
            </w:tcBorders>
            <w:vAlign w:val="center"/>
          </w:tcPr>
          <w:p w14:paraId="3A758C10" w14:textId="77777777" w:rsidR="00810077" w:rsidRPr="006E497D" w:rsidRDefault="00810077" w:rsidP="005665DB">
            <w:pPr>
              <w:keepNext/>
              <w:keepLines/>
              <w:spacing w:line="240" w:lineRule="auto"/>
              <w:jc w:val="center"/>
              <w:rPr>
                <w:rFonts w:asciiTheme="minorHAnsi" w:hAnsiTheme="minorHAnsi" w:cstheme="minorHAnsi"/>
                <w:rtl/>
              </w:rPr>
            </w:pPr>
          </w:p>
        </w:tc>
      </w:tr>
      <w:tr w:rsidR="003D2BBF" w14:paraId="4C897903" w14:textId="77777777" w:rsidTr="006A3C4E">
        <w:trPr>
          <w:trHeight w:val="567"/>
        </w:trPr>
        <w:tc>
          <w:tcPr>
            <w:tcW w:w="5307" w:type="dxa"/>
            <w:tcBorders>
              <w:top w:val="nil"/>
              <w:left w:val="nil"/>
              <w:bottom w:val="nil"/>
              <w:right w:val="single" w:sz="4" w:space="0" w:color="auto"/>
            </w:tcBorders>
            <w:vAlign w:val="center"/>
          </w:tcPr>
          <w:p w14:paraId="564EC03A" w14:textId="77777777" w:rsidR="00810077" w:rsidRPr="006E497D" w:rsidRDefault="001448CB" w:rsidP="005665DB">
            <w:pPr>
              <w:keepNext/>
              <w:keepLines/>
              <w:numPr>
                <w:ilvl w:val="1"/>
                <w:numId w:val="10"/>
              </w:numPr>
              <w:spacing w:line="240" w:lineRule="auto"/>
              <w:ind w:right="467" w:hanging="590"/>
              <w:rPr>
                <w:rFonts w:asciiTheme="minorHAnsi" w:hAnsiTheme="minorHAnsi" w:cstheme="minorHAnsi"/>
                <w:rtl/>
              </w:rPr>
            </w:pPr>
            <w:r w:rsidRPr="006E497D">
              <w:rPr>
                <w:rFonts w:asciiTheme="minorHAnsi" w:hAnsiTheme="minorHAnsi" w:cstheme="minorHAnsi"/>
                <w:rtl/>
              </w:rPr>
              <w:t>מען המציע (כולל מיקוד):</w:t>
            </w:r>
          </w:p>
        </w:tc>
        <w:tc>
          <w:tcPr>
            <w:tcW w:w="3261" w:type="dxa"/>
            <w:tcBorders>
              <w:left w:val="single" w:sz="4" w:space="0" w:color="auto"/>
            </w:tcBorders>
            <w:vAlign w:val="center"/>
          </w:tcPr>
          <w:p w14:paraId="26314DFC" w14:textId="77777777" w:rsidR="00810077" w:rsidRPr="006E497D" w:rsidRDefault="00810077" w:rsidP="005665DB">
            <w:pPr>
              <w:keepNext/>
              <w:keepLines/>
              <w:spacing w:line="240" w:lineRule="auto"/>
              <w:jc w:val="center"/>
              <w:rPr>
                <w:rFonts w:asciiTheme="minorHAnsi" w:hAnsiTheme="minorHAnsi" w:cstheme="minorHAnsi"/>
                <w:rtl/>
              </w:rPr>
            </w:pPr>
          </w:p>
        </w:tc>
      </w:tr>
      <w:tr w:rsidR="003D2BBF" w14:paraId="5D18B40C" w14:textId="77777777" w:rsidTr="006A3C4E">
        <w:trPr>
          <w:trHeight w:val="567"/>
        </w:trPr>
        <w:tc>
          <w:tcPr>
            <w:tcW w:w="5307" w:type="dxa"/>
            <w:tcBorders>
              <w:top w:val="nil"/>
              <w:left w:val="nil"/>
              <w:bottom w:val="nil"/>
              <w:right w:val="single" w:sz="4" w:space="0" w:color="auto"/>
            </w:tcBorders>
            <w:vAlign w:val="center"/>
          </w:tcPr>
          <w:p w14:paraId="50F45855" w14:textId="77777777" w:rsidR="00810077" w:rsidRPr="006E497D" w:rsidRDefault="001448CB" w:rsidP="005665DB">
            <w:pPr>
              <w:keepNext/>
              <w:keepLines/>
              <w:numPr>
                <w:ilvl w:val="1"/>
                <w:numId w:val="10"/>
              </w:numPr>
              <w:tabs>
                <w:tab w:val="clear" w:pos="720"/>
                <w:tab w:val="num" w:pos="810"/>
              </w:tabs>
              <w:spacing w:line="240" w:lineRule="auto"/>
              <w:ind w:right="467" w:hanging="590"/>
              <w:rPr>
                <w:rFonts w:asciiTheme="minorHAnsi" w:hAnsiTheme="minorHAnsi" w:cstheme="minorHAnsi"/>
                <w:rtl/>
              </w:rPr>
            </w:pPr>
            <w:r w:rsidRPr="006E497D">
              <w:rPr>
                <w:rFonts w:asciiTheme="minorHAnsi" w:hAnsiTheme="minorHAnsi" w:cstheme="minorHAnsi"/>
                <w:rtl/>
              </w:rPr>
              <w:t>שם איש הקשר למכרז זה:</w:t>
            </w:r>
          </w:p>
        </w:tc>
        <w:tc>
          <w:tcPr>
            <w:tcW w:w="3261" w:type="dxa"/>
            <w:tcBorders>
              <w:left w:val="single" w:sz="4" w:space="0" w:color="auto"/>
            </w:tcBorders>
            <w:vAlign w:val="center"/>
          </w:tcPr>
          <w:p w14:paraId="48ED9277" w14:textId="77777777" w:rsidR="00810077" w:rsidRPr="006E497D" w:rsidRDefault="00810077" w:rsidP="005665DB">
            <w:pPr>
              <w:keepNext/>
              <w:keepLines/>
              <w:spacing w:line="240" w:lineRule="auto"/>
              <w:jc w:val="center"/>
              <w:rPr>
                <w:rFonts w:asciiTheme="minorHAnsi" w:hAnsiTheme="minorHAnsi" w:cstheme="minorHAnsi"/>
              </w:rPr>
            </w:pPr>
          </w:p>
        </w:tc>
      </w:tr>
      <w:tr w:rsidR="003D2BBF" w14:paraId="7D1BEB5D" w14:textId="77777777" w:rsidTr="006A3C4E">
        <w:trPr>
          <w:trHeight w:val="567"/>
        </w:trPr>
        <w:tc>
          <w:tcPr>
            <w:tcW w:w="5307" w:type="dxa"/>
            <w:tcBorders>
              <w:top w:val="nil"/>
              <w:left w:val="nil"/>
              <w:bottom w:val="nil"/>
              <w:right w:val="single" w:sz="4" w:space="0" w:color="auto"/>
            </w:tcBorders>
            <w:vAlign w:val="center"/>
          </w:tcPr>
          <w:p w14:paraId="17C021E1" w14:textId="77777777" w:rsidR="00810077" w:rsidRPr="006E497D" w:rsidRDefault="001448CB" w:rsidP="005665DB">
            <w:pPr>
              <w:keepNext/>
              <w:keepLines/>
              <w:numPr>
                <w:ilvl w:val="1"/>
                <w:numId w:val="10"/>
              </w:numPr>
              <w:tabs>
                <w:tab w:val="clear" w:pos="720"/>
                <w:tab w:val="num" w:pos="810"/>
              </w:tabs>
              <w:spacing w:line="240" w:lineRule="auto"/>
              <w:ind w:right="467" w:hanging="590"/>
              <w:rPr>
                <w:rFonts w:asciiTheme="minorHAnsi" w:hAnsiTheme="minorHAnsi" w:cstheme="minorHAnsi"/>
              </w:rPr>
            </w:pPr>
            <w:r w:rsidRPr="006E497D">
              <w:rPr>
                <w:rFonts w:asciiTheme="minorHAnsi" w:hAnsiTheme="minorHAnsi" w:cstheme="minorHAnsi"/>
                <w:rtl/>
              </w:rPr>
              <w:t>טלפונים:</w:t>
            </w:r>
          </w:p>
        </w:tc>
        <w:tc>
          <w:tcPr>
            <w:tcW w:w="3261" w:type="dxa"/>
            <w:tcBorders>
              <w:left w:val="single" w:sz="4" w:space="0" w:color="auto"/>
            </w:tcBorders>
            <w:vAlign w:val="center"/>
          </w:tcPr>
          <w:p w14:paraId="40E06F55" w14:textId="77777777" w:rsidR="00810077" w:rsidRPr="006E497D" w:rsidRDefault="00810077" w:rsidP="005665DB">
            <w:pPr>
              <w:keepNext/>
              <w:keepLines/>
              <w:spacing w:line="240" w:lineRule="auto"/>
              <w:jc w:val="center"/>
              <w:rPr>
                <w:rFonts w:asciiTheme="minorHAnsi" w:hAnsiTheme="minorHAnsi" w:cstheme="minorHAnsi"/>
              </w:rPr>
            </w:pPr>
          </w:p>
        </w:tc>
      </w:tr>
      <w:tr w:rsidR="003D2BBF" w14:paraId="218770A8" w14:textId="77777777" w:rsidTr="006A3C4E">
        <w:trPr>
          <w:trHeight w:val="567"/>
        </w:trPr>
        <w:tc>
          <w:tcPr>
            <w:tcW w:w="5307" w:type="dxa"/>
            <w:tcBorders>
              <w:top w:val="nil"/>
              <w:left w:val="nil"/>
              <w:bottom w:val="nil"/>
              <w:right w:val="single" w:sz="4" w:space="0" w:color="auto"/>
            </w:tcBorders>
            <w:vAlign w:val="center"/>
          </w:tcPr>
          <w:p w14:paraId="332146AC" w14:textId="77777777" w:rsidR="00810077" w:rsidRPr="006E497D" w:rsidRDefault="001448CB" w:rsidP="005665DB">
            <w:pPr>
              <w:keepNext/>
              <w:keepLines/>
              <w:numPr>
                <w:ilvl w:val="1"/>
                <w:numId w:val="10"/>
              </w:numPr>
              <w:tabs>
                <w:tab w:val="clear" w:pos="720"/>
                <w:tab w:val="num" w:pos="810"/>
              </w:tabs>
              <w:spacing w:line="240" w:lineRule="auto"/>
              <w:ind w:right="467" w:hanging="590"/>
              <w:rPr>
                <w:rFonts w:asciiTheme="minorHAnsi" w:hAnsiTheme="minorHAnsi" w:cstheme="minorHAnsi"/>
              </w:rPr>
            </w:pPr>
            <w:r w:rsidRPr="006E497D">
              <w:rPr>
                <w:rFonts w:asciiTheme="minorHAnsi" w:hAnsiTheme="minorHAnsi" w:cstheme="minorHAnsi"/>
                <w:rtl/>
              </w:rPr>
              <w:t>פקס</w:t>
            </w:r>
            <w:r w:rsidR="00412A92" w:rsidRPr="006E497D">
              <w:rPr>
                <w:rFonts w:asciiTheme="minorHAnsi" w:hAnsiTheme="minorHAnsi" w:cstheme="minorHAnsi"/>
                <w:rtl/>
              </w:rPr>
              <w:t>ימ</w:t>
            </w:r>
            <w:r w:rsidRPr="006E497D">
              <w:rPr>
                <w:rFonts w:asciiTheme="minorHAnsi" w:hAnsiTheme="minorHAnsi" w:cstheme="minorHAnsi"/>
                <w:rtl/>
              </w:rPr>
              <w:t>יליה:</w:t>
            </w:r>
          </w:p>
        </w:tc>
        <w:tc>
          <w:tcPr>
            <w:tcW w:w="3261" w:type="dxa"/>
            <w:tcBorders>
              <w:left w:val="single" w:sz="4" w:space="0" w:color="auto"/>
            </w:tcBorders>
            <w:vAlign w:val="center"/>
          </w:tcPr>
          <w:p w14:paraId="1EA0FFF1" w14:textId="77777777" w:rsidR="00810077" w:rsidRPr="006E497D" w:rsidRDefault="00810077" w:rsidP="005665DB">
            <w:pPr>
              <w:keepNext/>
              <w:keepLines/>
              <w:spacing w:line="240" w:lineRule="auto"/>
              <w:jc w:val="center"/>
              <w:rPr>
                <w:rFonts w:asciiTheme="minorHAnsi" w:hAnsiTheme="minorHAnsi" w:cstheme="minorHAnsi"/>
              </w:rPr>
            </w:pPr>
          </w:p>
        </w:tc>
      </w:tr>
      <w:tr w:rsidR="003D2BBF" w14:paraId="31D2DE9D" w14:textId="77777777" w:rsidTr="006A3C4E">
        <w:trPr>
          <w:trHeight w:val="567"/>
        </w:trPr>
        <w:tc>
          <w:tcPr>
            <w:tcW w:w="5307" w:type="dxa"/>
            <w:tcBorders>
              <w:top w:val="nil"/>
              <w:left w:val="nil"/>
              <w:bottom w:val="nil"/>
              <w:right w:val="single" w:sz="4" w:space="0" w:color="auto"/>
            </w:tcBorders>
            <w:vAlign w:val="center"/>
          </w:tcPr>
          <w:p w14:paraId="63F9A808" w14:textId="77777777" w:rsidR="00810077" w:rsidRPr="006E497D" w:rsidRDefault="001448CB" w:rsidP="005665DB">
            <w:pPr>
              <w:keepNext/>
              <w:keepLines/>
              <w:numPr>
                <w:ilvl w:val="1"/>
                <w:numId w:val="10"/>
              </w:numPr>
              <w:tabs>
                <w:tab w:val="clear" w:pos="720"/>
                <w:tab w:val="num" w:pos="810"/>
              </w:tabs>
              <w:spacing w:line="240" w:lineRule="auto"/>
              <w:ind w:right="467" w:hanging="590"/>
              <w:rPr>
                <w:rFonts w:asciiTheme="minorHAnsi" w:hAnsiTheme="minorHAnsi" w:cstheme="minorHAnsi"/>
              </w:rPr>
            </w:pPr>
            <w:r w:rsidRPr="006E497D">
              <w:rPr>
                <w:rFonts w:asciiTheme="minorHAnsi" w:hAnsiTheme="minorHAnsi" w:cstheme="minorHAnsi"/>
                <w:rtl/>
              </w:rPr>
              <w:t>מס' טלפון נייד:</w:t>
            </w:r>
          </w:p>
        </w:tc>
        <w:tc>
          <w:tcPr>
            <w:tcW w:w="3261" w:type="dxa"/>
            <w:tcBorders>
              <w:left w:val="single" w:sz="4" w:space="0" w:color="auto"/>
            </w:tcBorders>
            <w:vAlign w:val="center"/>
          </w:tcPr>
          <w:p w14:paraId="7BB03449" w14:textId="77777777" w:rsidR="00810077" w:rsidRPr="006E497D" w:rsidRDefault="00810077" w:rsidP="005665DB">
            <w:pPr>
              <w:keepNext/>
              <w:keepLines/>
              <w:spacing w:line="240" w:lineRule="auto"/>
              <w:jc w:val="center"/>
              <w:rPr>
                <w:rFonts w:asciiTheme="minorHAnsi" w:hAnsiTheme="minorHAnsi" w:cstheme="minorHAnsi"/>
              </w:rPr>
            </w:pPr>
          </w:p>
        </w:tc>
      </w:tr>
      <w:tr w:rsidR="003D2BBF" w14:paraId="2796AFE0" w14:textId="77777777" w:rsidTr="006A3C4E">
        <w:trPr>
          <w:trHeight w:val="567"/>
        </w:trPr>
        <w:tc>
          <w:tcPr>
            <w:tcW w:w="5307" w:type="dxa"/>
            <w:tcBorders>
              <w:top w:val="nil"/>
              <w:left w:val="nil"/>
              <w:bottom w:val="nil"/>
              <w:right w:val="single" w:sz="4" w:space="0" w:color="auto"/>
            </w:tcBorders>
            <w:vAlign w:val="center"/>
          </w:tcPr>
          <w:p w14:paraId="01B2FDE3" w14:textId="77777777" w:rsidR="00810077" w:rsidRPr="006E497D" w:rsidRDefault="001448CB" w:rsidP="005665DB">
            <w:pPr>
              <w:keepNext/>
              <w:keepLines/>
              <w:numPr>
                <w:ilvl w:val="1"/>
                <w:numId w:val="10"/>
              </w:numPr>
              <w:tabs>
                <w:tab w:val="clear" w:pos="720"/>
                <w:tab w:val="num" w:pos="810"/>
              </w:tabs>
              <w:spacing w:line="240" w:lineRule="auto"/>
              <w:ind w:right="467" w:hanging="590"/>
              <w:rPr>
                <w:rFonts w:asciiTheme="minorHAnsi" w:hAnsiTheme="minorHAnsi" w:cstheme="minorHAnsi"/>
                <w:rtl/>
              </w:rPr>
            </w:pPr>
            <w:r w:rsidRPr="006E497D">
              <w:rPr>
                <w:rFonts w:asciiTheme="minorHAnsi" w:hAnsiTheme="minorHAnsi" w:cstheme="minorHAnsi"/>
                <w:rtl/>
              </w:rPr>
              <w:t>אי-מייל:</w:t>
            </w:r>
          </w:p>
        </w:tc>
        <w:tc>
          <w:tcPr>
            <w:tcW w:w="3261" w:type="dxa"/>
            <w:tcBorders>
              <w:left w:val="single" w:sz="4" w:space="0" w:color="auto"/>
            </w:tcBorders>
            <w:vAlign w:val="center"/>
          </w:tcPr>
          <w:p w14:paraId="4AC2A091" w14:textId="77777777" w:rsidR="00810077" w:rsidRPr="006E497D" w:rsidRDefault="00810077" w:rsidP="005665DB">
            <w:pPr>
              <w:keepNext/>
              <w:keepLines/>
              <w:spacing w:line="240" w:lineRule="auto"/>
              <w:rPr>
                <w:rFonts w:asciiTheme="minorHAnsi" w:hAnsiTheme="minorHAnsi" w:cstheme="minorHAnsi"/>
                <w:rtl/>
              </w:rPr>
            </w:pPr>
          </w:p>
        </w:tc>
      </w:tr>
    </w:tbl>
    <w:p w14:paraId="5AE5DCA5" w14:textId="77777777" w:rsidR="000D6B98" w:rsidRPr="006E497D" w:rsidRDefault="000D6B98" w:rsidP="005665DB">
      <w:pPr>
        <w:keepNext/>
        <w:keepLines/>
        <w:spacing w:before="240"/>
        <w:rPr>
          <w:rFonts w:asciiTheme="minorHAnsi" w:hAnsiTheme="minorHAnsi" w:cstheme="minorHAnsi"/>
          <w:b/>
          <w:bCs/>
          <w:rtl/>
        </w:rPr>
      </w:pPr>
      <w:bookmarkStart w:id="574" w:name="_Ref312313240"/>
      <w:bookmarkStart w:id="575" w:name="_Ref332106477"/>
      <w:bookmarkEnd w:id="573"/>
    </w:p>
    <w:p w14:paraId="3F4E8F97" w14:textId="77777777" w:rsidR="00316BCD" w:rsidRPr="006E497D" w:rsidRDefault="001448CB" w:rsidP="005665DB">
      <w:pPr>
        <w:keepNext/>
        <w:keepLines/>
        <w:spacing w:before="240"/>
        <w:rPr>
          <w:rFonts w:asciiTheme="minorHAnsi" w:hAnsiTheme="minorHAnsi" w:cstheme="minorHAnsi"/>
          <w:b/>
          <w:bCs/>
          <w:rtl/>
        </w:rPr>
      </w:pPr>
      <w:r w:rsidRPr="006E497D">
        <w:rPr>
          <w:rFonts w:asciiTheme="minorHAnsi" w:hAnsiTheme="minorHAnsi" w:cstheme="minorHAnsi"/>
          <w:b/>
          <w:bCs/>
          <w:rtl/>
        </w:rPr>
        <w:t>חת</w:t>
      </w:r>
      <w:r w:rsidR="00412A92" w:rsidRPr="006E497D">
        <w:rPr>
          <w:rFonts w:asciiTheme="minorHAnsi" w:hAnsiTheme="minorHAnsi" w:cstheme="minorHAnsi"/>
          <w:b/>
          <w:bCs/>
          <w:rtl/>
        </w:rPr>
        <w:t>ימ</w:t>
      </w:r>
      <w:r w:rsidRPr="006E497D">
        <w:rPr>
          <w:rFonts w:asciiTheme="minorHAnsi" w:hAnsiTheme="minorHAnsi" w:cstheme="minorHAns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D2BBF" w14:paraId="78659BD6" w14:textId="77777777" w:rsidTr="007E368D">
        <w:trPr>
          <w:jc w:val="center"/>
        </w:trPr>
        <w:tc>
          <w:tcPr>
            <w:tcW w:w="3118" w:type="dxa"/>
            <w:tcMar>
              <w:top w:w="0" w:type="dxa"/>
              <w:left w:w="108" w:type="dxa"/>
              <w:bottom w:w="0" w:type="dxa"/>
              <w:right w:w="108" w:type="dxa"/>
            </w:tcMar>
            <w:hideMark/>
          </w:tcPr>
          <w:p w14:paraId="43E7720A" w14:textId="77777777" w:rsidR="00316BCD"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__________________</w:t>
            </w:r>
          </w:p>
        </w:tc>
        <w:tc>
          <w:tcPr>
            <w:tcW w:w="3118" w:type="dxa"/>
            <w:tcMar>
              <w:top w:w="0" w:type="dxa"/>
              <w:left w:w="108" w:type="dxa"/>
              <w:bottom w:w="0" w:type="dxa"/>
              <w:right w:w="108" w:type="dxa"/>
            </w:tcMar>
            <w:hideMark/>
          </w:tcPr>
          <w:p w14:paraId="210ECFD6" w14:textId="77777777" w:rsidR="00316BCD"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__________________</w:t>
            </w:r>
          </w:p>
        </w:tc>
        <w:tc>
          <w:tcPr>
            <w:tcW w:w="3118" w:type="dxa"/>
            <w:tcMar>
              <w:top w:w="0" w:type="dxa"/>
              <w:left w:w="108" w:type="dxa"/>
              <w:bottom w:w="0" w:type="dxa"/>
              <w:right w:w="108" w:type="dxa"/>
            </w:tcMar>
            <w:hideMark/>
          </w:tcPr>
          <w:p w14:paraId="5048154A" w14:textId="77777777" w:rsidR="00316BCD"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__________________</w:t>
            </w:r>
          </w:p>
        </w:tc>
      </w:tr>
      <w:tr w:rsidR="003D2BBF" w14:paraId="219C9250" w14:textId="77777777" w:rsidTr="007E368D">
        <w:trPr>
          <w:trHeight w:val="385"/>
          <w:jc w:val="center"/>
        </w:trPr>
        <w:tc>
          <w:tcPr>
            <w:tcW w:w="3118" w:type="dxa"/>
            <w:tcMar>
              <w:top w:w="0" w:type="dxa"/>
              <w:left w:w="108" w:type="dxa"/>
              <w:bottom w:w="0" w:type="dxa"/>
              <w:right w:w="108" w:type="dxa"/>
            </w:tcMar>
            <w:vAlign w:val="center"/>
            <w:hideMark/>
          </w:tcPr>
          <w:p w14:paraId="6D18466B" w14:textId="77777777" w:rsidR="00316BCD" w:rsidRPr="006E497D" w:rsidRDefault="001448CB" w:rsidP="005665DB">
            <w:pPr>
              <w:keepNext/>
              <w:keepLines/>
              <w:jc w:val="center"/>
              <w:rPr>
                <w:rFonts w:asciiTheme="minorHAnsi" w:hAnsiTheme="minorHAnsi" w:cstheme="minorHAnsi"/>
              </w:rPr>
            </w:pPr>
            <w:r w:rsidRPr="006E497D">
              <w:rPr>
                <w:rFonts w:asciiTheme="minorHAnsi" w:hAnsiTheme="minorHAnsi" w:cstheme="minorHAnsi"/>
                <w:rtl/>
              </w:rPr>
              <w:t>תאריך</w:t>
            </w:r>
          </w:p>
        </w:tc>
        <w:tc>
          <w:tcPr>
            <w:tcW w:w="3118" w:type="dxa"/>
            <w:tcMar>
              <w:top w:w="0" w:type="dxa"/>
              <w:left w:w="108" w:type="dxa"/>
              <w:bottom w:w="0" w:type="dxa"/>
              <w:right w:w="108" w:type="dxa"/>
            </w:tcMar>
            <w:vAlign w:val="center"/>
            <w:hideMark/>
          </w:tcPr>
          <w:p w14:paraId="57526371" w14:textId="77777777" w:rsidR="00316BCD" w:rsidRPr="006E497D" w:rsidRDefault="001448CB" w:rsidP="005665DB">
            <w:pPr>
              <w:keepNext/>
              <w:keepLines/>
              <w:jc w:val="center"/>
              <w:rPr>
                <w:rFonts w:asciiTheme="minorHAnsi" w:hAnsiTheme="minorHAnsi" w:cstheme="minorHAnsi"/>
              </w:rPr>
            </w:pPr>
            <w:r w:rsidRPr="006E497D">
              <w:rPr>
                <w:rFonts w:asciiTheme="minorHAnsi" w:hAnsiTheme="minorHAnsi" w:cstheme="minorHAnsi"/>
                <w:rtl/>
              </w:rPr>
              <w:t>שם החותם</w:t>
            </w:r>
          </w:p>
        </w:tc>
        <w:tc>
          <w:tcPr>
            <w:tcW w:w="3118" w:type="dxa"/>
            <w:tcMar>
              <w:top w:w="0" w:type="dxa"/>
              <w:left w:w="108" w:type="dxa"/>
              <w:bottom w:w="0" w:type="dxa"/>
              <w:right w:w="108" w:type="dxa"/>
            </w:tcMar>
            <w:vAlign w:val="center"/>
            <w:hideMark/>
          </w:tcPr>
          <w:p w14:paraId="0EBDC789" w14:textId="77777777" w:rsidR="00316BCD" w:rsidRPr="006E497D" w:rsidRDefault="001448CB" w:rsidP="005665DB">
            <w:pPr>
              <w:keepNext/>
              <w:keepLines/>
              <w:jc w:val="center"/>
              <w:rPr>
                <w:rFonts w:asciiTheme="minorHAnsi" w:hAnsiTheme="minorHAnsi" w:cstheme="minorHAnsi"/>
              </w:rPr>
            </w:pPr>
            <w:r w:rsidRPr="006E497D">
              <w:rPr>
                <w:rFonts w:asciiTheme="minorHAnsi" w:hAnsiTheme="minorHAnsi" w:cstheme="minorHAnsi"/>
                <w:rtl/>
              </w:rPr>
              <w:t>חת</w:t>
            </w:r>
            <w:r w:rsidR="00412A92" w:rsidRPr="006E497D">
              <w:rPr>
                <w:rFonts w:asciiTheme="minorHAnsi" w:hAnsiTheme="minorHAnsi" w:cstheme="minorHAnsi"/>
                <w:rtl/>
              </w:rPr>
              <w:t>ימ</w:t>
            </w:r>
            <w:r w:rsidRPr="006E497D">
              <w:rPr>
                <w:rFonts w:asciiTheme="minorHAnsi" w:hAnsiTheme="minorHAnsi" w:cstheme="minorHAnsi"/>
                <w:rtl/>
              </w:rPr>
              <w:t>ה</w:t>
            </w:r>
          </w:p>
        </w:tc>
      </w:tr>
    </w:tbl>
    <w:p w14:paraId="0EA5BBBE" w14:textId="77777777" w:rsidR="00A024B8" w:rsidRPr="006E497D" w:rsidRDefault="001448CB" w:rsidP="005665DB">
      <w:pPr>
        <w:keepNext/>
        <w:keepLines/>
        <w:spacing w:before="240" w:after="240"/>
        <w:jc w:val="center"/>
        <w:rPr>
          <w:rFonts w:asciiTheme="minorHAnsi" w:hAnsiTheme="minorHAnsi" w:cstheme="minorHAnsi"/>
          <w:b/>
          <w:bCs/>
          <w:u w:val="single"/>
          <w:rtl/>
        </w:rPr>
      </w:pPr>
      <w:r w:rsidRPr="006E497D">
        <w:rPr>
          <w:rFonts w:asciiTheme="minorHAnsi" w:hAnsiTheme="minorHAnsi" w:cstheme="minorHAnsi"/>
          <w:b/>
          <w:bCs/>
          <w:u w:val="single"/>
          <w:rtl/>
        </w:rPr>
        <w:t>אישור עורך דין</w:t>
      </w:r>
    </w:p>
    <w:p w14:paraId="07200FBD" w14:textId="77777777" w:rsidR="00BD31EF" w:rsidRPr="006E497D" w:rsidRDefault="001448CB" w:rsidP="005665DB">
      <w:pPr>
        <w:keepNext/>
        <w:keepLines/>
        <w:spacing w:before="240" w:after="240"/>
        <w:rPr>
          <w:rFonts w:asciiTheme="minorHAnsi" w:hAnsiTheme="minorHAnsi" w:cstheme="minorHAnsi"/>
          <w:b/>
          <w:bCs/>
          <w:rtl/>
        </w:rPr>
      </w:pPr>
      <w:r w:rsidRPr="006E497D">
        <w:rPr>
          <w:rFonts w:asciiTheme="minorHAnsi" w:hAnsiTheme="minorHAnsi" w:cstheme="minorHAns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D2BBF" w14:paraId="7BF72D43" w14:textId="77777777" w:rsidTr="007E368D">
        <w:trPr>
          <w:jc w:val="center"/>
        </w:trPr>
        <w:tc>
          <w:tcPr>
            <w:tcW w:w="3118" w:type="dxa"/>
            <w:tcMar>
              <w:top w:w="0" w:type="dxa"/>
              <w:left w:w="108" w:type="dxa"/>
              <w:bottom w:w="0" w:type="dxa"/>
              <w:right w:w="108" w:type="dxa"/>
            </w:tcMar>
            <w:hideMark/>
          </w:tcPr>
          <w:p w14:paraId="74088379" w14:textId="77777777" w:rsidR="00316BCD"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__________________</w:t>
            </w:r>
          </w:p>
        </w:tc>
        <w:tc>
          <w:tcPr>
            <w:tcW w:w="3118" w:type="dxa"/>
            <w:tcMar>
              <w:top w:w="0" w:type="dxa"/>
              <w:left w:w="108" w:type="dxa"/>
              <w:bottom w:w="0" w:type="dxa"/>
              <w:right w:w="108" w:type="dxa"/>
            </w:tcMar>
            <w:hideMark/>
          </w:tcPr>
          <w:p w14:paraId="05A8B38B" w14:textId="77777777" w:rsidR="00316BCD"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__________________</w:t>
            </w:r>
          </w:p>
        </w:tc>
        <w:tc>
          <w:tcPr>
            <w:tcW w:w="3118" w:type="dxa"/>
            <w:tcMar>
              <w:top w:w="0" w:type="dxa"/>
              <w:left w:w="108" w:type="dxa"/>
              <w:bottom w:w="0" w:type="dxa"/>
              <w:right w:w="108" w:type="dxa"/>
            </w:tcMar>
            <w:hideMark/>
          </w:tcPr>
          <w:p w14:paraId="33FC9544" w14:textId="77777777" w:rsidR="00316BCD"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__________________</w:t>
            </w:r>
          </w:p>
        </w:tc>
      </w:tr>
      <w:tr w:rsidR="003D2BBF" w14:paraId="0D3D8B8F" w14:textId="77777777" w:rsidTr="007E368D">
        <w:trPr>
          <w:trHeight w:val="385"/>
          <w:jc w:val="center"/>
        </w:trPr>
        <w:tc>
          <w:tcPr>
            <w:tcW w:w="3118" w:type="dxa"/>
            <w:tcMar>
              <w:top w:w="0" w:type="dxa"/>
              <w:left w:w="108" w:type="dxa"/>
              <w:bottom w:w="0" w:type="dxa"/>
              <w:right w:w="108" w:type="dxa"/>
            </w:tcMar>
            <w:vAlign w:val="center"/>
            <w:hideMark/>
          </w:tcPr>
          <w:p w14:paraId="54906231" w14:textId="77777777" w:rsidR="00316BCD" w:rsidRPr="006E497D" w:rsidRDefault="001448CB" w:rsidP="005665DB">
            <w:pPr>
              <w:keepNext/>
              <w:keepLines/>
              <w:jc w:val="center"/>
              <w:rPr>
                <w:rFonts w:asciiTheme="minorHAnsi" w:hAnsiTheme="minorHAnsi" w:cstheme="minorHAnsi"/>
              </w:rPr>
            </w:pPr>
            <w:r w:rsidRPr="006E497D">
              <w:rPr>
                <w:rFonts w:asciiTheme="minorHAnsi" w:hAnsiTheme="minorHAnsi" w:cstheme="minorHAnsi"/>
                <w:rtl/>
              </w:rPr>
              <w:t>תאריך</w:t>
            </w:r>
          </w:p>
        </w:tc>
        <w:tc>
          <w:tcPr>
            <w:tcW w:w="3118" w:type="dxa"/>
            <w:tcMar>
              <w:top w:w="0" w:type="dxa"/>
              <w:left w:w="108" w:type="dxa"/>
              <w:bottom w:w="0" w:type="dxa"/>
              <w:right w:w="108" w:type="dxa"/>
            </w:tcMar>
            <w:vAlign w:val="center"/>
            <w:hideMark/>
          </w:tcPr>
          <w:p w14:paraId="4213DF92" w14:textId="77777777" w:rsidR="00316BCD" w:rsidRPr="006E497D" w:rsidRDefault="001448CB" w:rsidP="005665DB">
            <w:pPr>
              <w:keepNext/>
              <w:keepLines/>
              <w:jc w:val="center"/>
              <w:rPr>
                <w:rFonts w:asciiTheme="minorHAnsi" w:hAnsiTheme="minorHAnsi" w:cstheme="minorHAnsi"/>
              </w:rPr>
            </w:pPr>
            <w:r w:rsidRPr="006E497D">
              <w:rPr>
                <w:rFonts w:asciiTheme="minorHAnsi" w:hAnsiTheme="minorHAnsi" w:cstheme="minorHAnsi"/>
                <w:rtl/>
              </w:rPr>
              <w:t>שם עו"ד</w:t>
            </w:r>
          </w:p>
        </w:tc>
        <w:tc>
          <w:tcPr>
            <w:tcW w:w="3118" w:type="dxa"/>
            <w:tcMar>
              <w:top w:w="0" w:type="dxa"/>
              <w:left w:w="108" w:type="dxa"/>
              <w:bottom w:w="0" w:type="dxa"/>
              <w:right w:w="108" w:type="dxa"/>
            </w:tcMar>
            <w:vAlign w:val="center"/>
            <w:hideMark/>
          </w:tcPr>
          <w:p w14:paraId="0F74C1DA" w14:textId="77777777" w:rsidR="00316BCD" w:rsidRPr="006E497D" w:rsidRDefault="001448CB" w:rsidP="005665DB">
            <w:pPr>
              <w:keepNext/>
              <w:keepLines/>
              <w:jc w:val="center"/>
              <w:rPr>
                <w:rFonts w:asciiTheme="minorHAnsi" w:hAnsiTheme="minorHAnsi" w:cstheme="minorHAnsi"/>
              </w:rPr>
            </w:pPr>
            <w:r w:rsidRPr="006E497D">
              <w:rPr>
                <w:rFonts w:asciiTheme="minorHAnsi" w:hAnsiTheme="minorHAnsi" w:cstheme="minorHAnsi"/>
                <w:rtl/>
              </w:rPr>
              <w:t>חת</w:t>
            </w:r>
            <w:r w:rsidR="00412A92" w:rsidRPr="006E497D">
              <w:rPr>
                <w:rFonts w:asciiTheme="minorHAnsi" w:hAnsiTheme="minorHAnsi" w:cstheme="minorHAnsi"/>
                <w:rtl/>
              </w:rPr>
              <w:t>ימ</w:t>
            </w:r>
            <w:r w:rsidRPr="006E497D">
              <w:rPr>
                <w:rFonts w:asciiTheme="minorHAnsi" w:hAnsiTheme="minorHAnsi" w:cstheme="minorHAnsi"/>
                <w:rtl/>
              </w:rPr>
              <w:t>ת עו"ד</w:t>
            </w:r>
          </w:p>
        </w:tc>
      </w:tr>
    </w:tbl>
    <w:p w14:paraId="0D1FABBE" w14:textId="77777777" w:rsidR="006A3C4E" w:rsidRPr="006E497D" w:rsidRDefault="001448CB" w:rsidP="005665DB">
      <w:pPr>
        <w:keepNext/>
        <w:keepLines/>
        <w:bidi w:val="0"/>
        <w:spacing w:line="240" w:lineRule="auto"/>
        <w:rPr>
          <w:rFonts w:asciiTheme="minorHAnsi" w:hAnsiTheme="minorHAnsi" w:cstheme="minorHAnsi"/>
          <w:b/>
          <w:bCs/>
          <w:rtl/>
        </w:rPr>
      </w:pPr>
      <w:r w:rsidRPr="006E497D">
        <w:rPr>
          <w:rFonts w:asciiTheme="minorHAnsi" w:hAnsiTheme="minorHAnsi" w:cstheme="minorHAnsi"/>
          <w:b/>
          <w:bCs/>
          <w:rtl/>
        </w:rPr>
        <w:br w:type="page"/>
      </w:r>
    </w:p>
    <w:p w14:paraId="130C53BF" w14:textId="77777777" w:rsidR="009E604C" w:rsidRPr="006E497D" w:rsidRDefault="009E604C" w:rsidP="005665DB">
      <w:pPr>
        <w:pStyle w:val="60"/>
        <w:keepNext/>
        <w:keepLines/>
        <w:numPr>
          <w:ilvl w:val="0"/>
          <w:numId w:val="10"/>
        </w:numPr>
        <w:jc w:val="left"/>
        <w:rPr>
          <w:rFonts w:asciiTheme="minorHAnsi" w:hAnsiTheme="minorHAnsi" w:cstheme="minorHAnsi"/>
          <w:sz w:val="24"/>
          <w:szCs w:val="24"/>
          <w:rtl/>
        </w:rPr>
        <w:sectPr w:rsidR="009E604C" w:rsidRPr="006E497D" w:rsidSect="003B636B">
          <w:endnotePr>
            <w:numFmt w:val="lowerLetter"/>
          </w:endnotePr>
          <w:pgSz w:w="11906" w:h="16838" w:code="9"/>
          <w:pgMar w:top="1440" w:right="1276" w:bottom="1440" w:left="1276" w:header="720" w:footer="857" w:gutter="0"/>
          <w:cols w:space="720"/>
          <w:bidi/>
          <w:rtlGutter/>
        </w:sectPr>
      </w:pPr>
    </w:p>
    <w:p w14:paraId="5AF570F2" w14:textId="77777777" w:rsidR="00810077" w:rsidRPr="006E497D" w:rsidRDefault="001448CB" w:rsidP="005665DB">
      <w:pPr>
        <w:keepNext/>
        <w:keepLines/>
        <w:numPr>
          <w:ilvl w:val="0"/>
          <w:numId w:val="10"/>
        </w:numPr>
        <w:rPr>
          <w:rFonts w:asciiTheme="minorHAnsi" w:hAnsiTheme="minorHAnsi" w:cstheme="minorHAnsi"/>
          <w:b/>
          <w:bCs/>
          <w:rtl/>
        </w:rPr>
      </w:pPr>
      <w:r w:rsidRPr="006E497D">
        <w:rPr>
          <w:rFonts w:asciiTheme="minorHAnsi" w:hAnsiTheme="minorHAnsi" w:cstheme="minorHAnsi"/>
          <w:b/>
          <w:bCs/>
          <w:rtl/>
        </w:rPr>
        <w:lastRenderedPageBreak/>
        <w:t>הוכחת העמידה בדרישות הסף</w:t>
      </w:r>
      <w:r w:rsidR="002A75ED" w:rsidRPr="006E497D">
        <w:rPr>
          <w:rFonts w:asciiTheme="minorHAnsi" w:hAnsiTheme="minorHAnsi" w:cstheme="minorHAnsi"/>
          <w:b/>
          <w:bCs/>
          <w:rtl/>
        </w:rPr>
        <w:t xml:space="preserve"> </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3D2BBF" w14:paraId="21CBD89C"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14FAD45A" w14:textId="77777777" w:rsidR="00D63B2B" w:rsidRPr="006E497D" w:rsidRDefault="001448CB" w:rsidP="005665DB">
            <w:pPr>
              <w:keepNext/>
              <w:keepLines/>
              <w:jc w:val="center"/>
              <w:rPr>
                <w:rFonts w:asciiTheme="minorHAnsi" w:hAnsiTheme="minorHAnsi" w:cstheme="minorHAnsi"/>
                <w:b/>
                <w:bCs/>
              </w:rPr>
            </w:pPr>
            <w:r w:rsidRPr="006E497D">
              <w:rPr>
                <w:rFonts w:asciiTheme="minorHAnsi" w:hAnsiTheme="minorHAnsi" w:cstheme="minorHAnsi"/>
                <w:b/>
                <w:bCs/>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75B12B67" w14:textId="77777777" w:rsidR="00D63B2B" w:rsidRPr="006E497D" w:rsidRDefault="001448CB" w:rsidP="005665DB">
            <w:pPr>
              <w:keepNext/>
              <w:keepLines/>
              <w:jc w:val="center"/>
              <w:rPr>
                <w:rFonts w:asciiTheme="minorHAnsi" w:hAnsiTheme="minorHAnsi" w:cstheme="minorHAnsi"/>
                <w:b/>
                <w:bCs/>
              </w:rPr>
            </w:pPr>
            <w:r w:rsidRPr="006E497D">
              <w:rPr>
                <w:rFonts w:asciiTheme="minorHAnsi" w:hAnsiTheme="minorHAnsi" w:cstheme="minorHAnsi"/>
                <w:b/>
                <w:bCs/>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28DAFCCA" w14:textId="77777777" w:rsidR="00D63B2B" w:rsidRPr="006E497D" w:rsidRDefault="001448CB" w:rsidP="005665DB">
            <w:pPr>
              <w:keepNext/>
              <w:keepLines/>
              <w:jc w:val="center"/>
              <w:rPr>
                <w:rFonts w:asciiTheme="minorHAnsi" w:hAnsiTheme="minorHAnsi" w:cstheme="minorHAnsi"/>
                <w:b/>
                <w:bCs/>
                <w:rtl/>
              </w:rPr>
            </w:pPr>
            <w:r w:rsidRPr="006E497D">
              <w:rPr>
                <w:rFonts w:asciiTheme="minorHAnsi" w:hAnsiTheme="minorHAnsi" w:cstheme="minorHAnsi"/>
                <w:b/>
                <w:bCs/>
                <w:rtl/>
              </w:rPr>
              <w:t>קיים/</w:t>
            </w:r>
          </w:p>
          <w:p w14:paraId="74209A49" w14:textId="77777777" w:rsidR="00D63B2B" w:rsidRPr="006E497D" w:rsidRDefault="001448CB" w:rsidP="005665DB">
            <w:pPr>
              <w:keepNext/>
              <w:keepLines/>
              <w:jc w:val="center"/>
              <w:rPr>
                <w:rFonts w:asciiTheme="minorHAnsi" w:hAnsiTheme="minorHAnsi" w:cstheme="minorHAnsi"/>
                <w:b/>
                <w:bCs/>
                <w:rtl/>
              </w:rPr>
            </w:pPr>
            <w:r w:rsidRPr="006E497D">
              <w:rPr>
                <w:rFonts w:asciiTheme="minorHAnsi" w:hAnsiTheme="minorHAnsi" w:cstheme="minorHAnsi"/>
                <w:b/>
                <w:bCs/>
                <w:rtl/>
              </w:rPr>
              <w:t>לא קיים</w:t>
            </w:r>
          </w:p>
        </w:tc>
      </w:tr>
      <w:tr w:rsidR="003D2BBF" w14:paraId="03314DE4" w14:textId="77777777" w:rsidTr="002D39BB">
        <w:tc>
          <w:tcPr>
            <w:tcW w:w="8931" w:type="dxa"/>
            <w:gridSpan w:val="3"/>
            <w:tcBorders>
              <w:top w:val="single" w:sz="4" w:space="0" w:color="auto"/>
              <w:left w:val="single" w:sz="4" w:space="0" w:color="auto"/>
              <w:bottom w:val="single" w:sz="4" w:space="0" w:color="auto"/>
              <w:right w:val="single" w:sz="4" w:space="0" w:color="auto"/>
            </w:tcBorders>
            <w:shd w:val="clear" w:color="auto" w:fill="E7E6E6" w:themeFill="background2"/>
          </w:tcPr>
          <w:p w14:paraId="24419657" w14:textId="77777777" w:rsidR="002D39BB" w:rsidRPr="006E497D" w:rsidRDefault="001448CB" w:rsidP="002D39BB">
            <w:pPr>
              <w:pStyle w:val="Style2"/>
              <w:keepNext/>
              <w:keepLines/>
              <w:tabs>
                <w:tab w:val="clear" w:pos="1080"/>
              </w:tabs>
              <w:spacing w:after="0"/>
              <w:ind w:left="0" w:firstLine="0"/>
              <w:jc w:val="center"/>
              <w:rPr>
                <w:rFonts w:asciiTheme="minorHAnsi" w:hAnsiTheme="minorHAnsi" w:cstheme="minorHAnsi"/>
                <w:sz w:val="24"/>
                <w:szCs w:val="24"/>
                <w:rtl/>
              </w:rPr>
            </w:pPr>
            <w:r>
              <w:rPr>
                <w:rFonts w:asciiTheme="minorHAnsi" w:hAnsiTheme="minorHAnsi" w:cstheme="minorHAnsi" w:hint="cs"/>
                <w:sz w:val="24"/>
                <w:szCs w:val="24"/>
                <w:rtl/>
              </w:rPr>
              <w:t>תנאי סף</w:t>
            </w:r>
          </w:p>
        </w:tc>
      </w:tr>
      <w:tr w:rsidR="003D2BBF" w14:paraId="72909FC1" w14:textId="77777777" w:rsidTr="00C55298">
        <w:tc>
          <w:tcPr>
            <w:tcW w:w="851" w:type="dxa"/>
            <w:tcBorders>
              <w:top w:val="single" w:sz="4" w:space="0" w:color="auto"/>
              <w:left w:val="single" w:sz="4" w:space="0" w:color="auto"/>
              <w:bottom w:val="single" w:sz="4" w:space="0" w:color="auto"/>
              <w:right w:val="single" w:sz="4" w:space="0" w:color="auto"/>
            </w:tcBorders>
          </w:tcPr>
          <w:p w14:paraId="1585E5D8" w14:textId="5BA119C1" w:rsidR="00D63B2B" w:rsidRPr="006E497D" w:rsidRDefault="001448CB" w:rsidP="005665DB">
            <w:pPr>
              <w:pStyle w:val="Style2"/>
              <w:keepNext/>
              <w:keepLines/>
              <w:tabs>
                <w:tab w:val="clear" w:pos="1080"/>
              </w:tabs>
              <w:spacing w:after="0"/>
              <w:ind w:left="0" w:firstLine="0"/>
              <w:jc w:val="center"/>
              <w:rPr>
                <w:rFonts w:asciiTheme="minorHAnsi" w:hAnsiTheme="minorHAnsi" w:cstheme="minorHAnsi"/>
                <w:sz w:val="24"/>
                <w:szCs w:val="24"/>
                <w:rtl/>
              </w:rPr>
            </w:pPr>
            <w:r w:rsidRPr="006E497D">
              <w:rPr>
                <w:rFonts w:asciiTheme="minorHAnsi" w:hAnsiTheme="minorHAnsi" w:cstheme="minorHAnsi"/>
                <w:sz w:val="24"/>
                <w:szCs w:val="24"/>
              </w:rPr>
              <w:fldChar w:fldCharType="begin"/>
            </w:r>
            <w:r w:rsidRPr="006E497D">
              <w:rPr>
                <w:rFonts w:asciiTheme="minorHAnsi" w:hAnsiTheme="minorHAnsi" w:cstheme="minorHAnsi"/>
                <w:sz w:val="24"/>
                <w:szCs w:val="24"/>
                <w:rtl/>
              </w:rPr>
              <w:instrText xml:space="preserve"> </w:instrText>
            </w:r>
            <w:r w:rsidRPr="006E497D">
              <w:rPr>
                <w:rFonts w:asciiTheme="minorHAnsi" w:hAnsiTheme="minorHAnsi" w:cstheme="minorHAnsi"/>
                <w:sz w:val="24"/>
                <w:szCs w:val="24"/>
              </w:rPr>
              <w:instrText>REF</w:instrText>
            </w:r>
            <w:r w:rsidRPr="006E497D">
              <w:rPr>
                <w:rFonts w:asciiTheme="minorHAnsi" w:hAnsiTheme="minorHAnsi" w:cstheme="minorHAnsi"/>
                <w:sz w:val="24"/>
                <w:szCs w:val="24"/>
                <w:rtl/>
              </w:rPr>
              <w:instrText xml:space="preserve"> _</w:instrText>
            </w:r>
            <w:r w:rsidRPr="006E497D">
              <w:rPr>
                <w:rFonts w:asciiTheme="minorHAnsi" w:hAnsiTheme="minorHAnsi" w:cstheme="minorHAnsi"/>
                <w:sz w:val="24"/>
                <w:szCs w:val="24"/>
              </w:rPr>
              <w:instrText>Ref463417254 \r \h</w:instrText>
            </w:r>
            <w:r w:rsidRPr="006E497D">
              <w:rPr>
                <w:rFonts w:asciiTheme="minorHAnsi" w:hAnsiTheme="minorHAnsi" w:cstheme="minorHAnsi"/>
                <w:sz w:val="24"/>
                <w:szCs w:val="24"/>
                <w:rtl/>
              </w:rPr>
              <w:instrText xml:space="preserve"> </w:instrText>
            </w:r>
            <w:r w:rsidR="00CF5108" w:rsidRPr="006E497D">
              <w:rPr>
                <w:rFonts w:asciiTheme="minorHAnsi" w:hAnsiTheme="minorHAnsi" w:cstheme="minorHAnsi"/>
                <w:sz w:val="24"/>
                <w:szCs w:val="24"/>
              </w:rPr>
              <w:instrText xml:space="preserve"> \* MERGEFORMAT </w:instrText>
            </w:r>
            <w:r w:rsidRPr="006E497D">
              <w:rPr>
                <w:rFonts w:asciiTheme="minorHAnsi" w:hAnsiTheme="minorHAnsi" w:cstheme="minorHAnsi"/>
                <w:sz w:val="24"/>
                <w:szCs w:val="24"/>
              </w:rPr>
            </w:r>
            <w:r w:rsidRPr="006E497D">
              <w:rPr>
                <w:rFonts w:asciiTheme="minorHAnsi" w:hAnsiTheme="minorHAnsi" w:cstheme="minorHAnsi"/>
                <w:sz w:val="24"/>
                <w:szCs w:val="24"/>
              </w:rPr>
              <w:fldChar w:fldCharType="separate"/>
            </w:r>
            <w:r w:rsidR="003066C7">
              <w:rPr>
                <w:rFonts w:asciiTheme="minorHAnsi" w:hAnsiTheme="minorHAnsi" w:cstheme="minorHAnsi"/>
                <w:sz w:val="24"/>
                <w:szCs w:val="24"/>
                <w:cs/>
              </w:rPr>
              <w:t>‎</w:t>
            </w:r>
            <w:r w:rsidR="003066C7">
              <w:rPr>
                <w:rFonts w:asciiTheme="minorHAnsi" w:hAnsiTheme="minorHAnsi" w:cstheme="minorHAnsi"/>
                <w:sz w:val="24"/>
                <w:szCs w:val="24"/>
              </w:rPr>
              <w:t>6.2.1</w:t>
            </w:r>
            <w:r w:rsidRPr="006E497D">
              <w:rPr>
                <w:rFonts w:asciiTheme="minorHAnsi" w:hAnsiTheme="minorHAnsi" w:cstheme="minorHAnsi"/>
                <w:sz w:val="24"/>
                <w:szCs w:val="24"/>
              </w:rPr>
              <w:fldChar w:fldCharType="end"/>
            </w:r>
          </w:p>
        </w:tc>
        <w:tc>
          <w:tcPr>
            <w:tcW w:w="7087" w:type="dxa"/>
            <w:tcBorders>
              <w:top w:val="single" w:sz="4" w:space="0" w:color="auto"/>
              <w:left w:val="single" w:sz="4" w:space="0" w:color="auto"/>
              <w:bottom w:val="single" w:sz="4" w:space="0" w:color="auto"/>
              <w:right w:val="single" w:sz="4" w:space="0" w:color="auto"/>
            </w:tcBorders>
          </w:tcPr>
          <w:p w14:paraId="4CCF43EC" w14:textId="77777777" w:rsidR="00D63B2B" w:rsidRPr="006E497D" w:rsidRDefault="001448CB" w:rsidP="005665DB">
            <w:pPr>
              <w:pStyle w:val="Style2"/>
              <w:keepNext/>
              <w:keepLines/>
              <w:tabs>
                <w:tab w:val="clear" w:pos="1080"/>
              </w:tabs>
              <w:spacing w:after="0"/>
              <w:ind w:left="0" w:firstLine="0"/>
              <w:rPr>
                <w:rFonts w:asciiTheme="minorHAnsi" w:hAnsiTheme="minorHAnsi" w:cstheme="minorHAnsi"/>
                <w:sz w:val="24"/>
                <w:szCs w:val="24"/>
                <w:rtl/>
              </w:rPr>
            </w:pPr>
            <w:r w:rsidRPr="006E497D">
              <w:rPr>
                <w:rFonts w:asciiTheme="minorHAnsi" w:hAnsiTheme="minorHAnsi" w:cstheme="minorHAnsi"/>
                <w:sz w:val="24"/>
                <w:szCs w:val="24"/>
                <w:rtl/>
              </w:rPr>
              <w:t>המציע רשום במרשם המתנהל על פי דין ומהווה ישות משפטית אחת.</w:t>
            </w:r>
          </w:p>
        </w:tc>
        <w:tc>
          <w:tcPr>
            <w:tcW w:w="993" w:type="dxa"/>
            <w:tcBorders>
              <w:top w:val="single" w:sz="4" w:space="0" w:color="auto"/>
              <w:left w:val="single" w:sz="4" w:space="0" w:color="auto"/>
              <w:bottom w:val="single" w:sz="4" w:space="0" w:color="auto"/>
              <w:right w:val="single" w:sz="4" w:space="0" w:color="auto"/>
            </w:tcBorders>
          </w:tcPr>
          <w:p w14:paraId="466D84E8" w14:textId="77777777" w:rsidR="00D63B2B" w:rsidRPr="006E497D" w:rsidRDefault="00D63B2B" w:rsidP="005665DB">
            <w:pPr>
              <w:pStyle w:val="Style2"/>
              <w:keepNext/>
              <w:keepLines/>
              <w:tabs>
                <w:tab w:val="clear" w:pos="1080"/>
              </w:tabs>
              <w:spacing w:after="0"/>
              <w:ind w:left="0" w:firstLine="0"/>
              <w:jc w:val="left"/>
              <w:rPr>
                <w:rFonts w:asciiTheme="minorHAnsi" w:hAnsiTheme="minorHAnsi" w:cstheme="minorHAnsi"/>
                <w:sz w:val="24"/>
                <w:szCs w:val="24"/>
                <w:rtl/>
              </w:rPr>
            </w:pPr>
          </w:p>
        </w:tc>
      </w:tr>
      <w:tr w:rsidR="003D2BBF" w14:paraId="44DF302A" w14:textId="77777777" w:rsidTr="00DF6B43">
        <w:trPr>
          <w:trHeight w:val="1101"/>
        </w:trPr>
        <w:tc>
          <w:tcPr>
            <w:tcW w:w="851" w:type="dxa"/>
            <w:tcBorders>
              <w:top w:val="single" w:sz="4" w:space="0" w:color="auto"/>
              <w:left w:val="single" w:sz="4" w:space="0" w:color="auto"/>
              <w:right w:val="single" w:sz="4" w:space="0" w:color="auto"/>
            </w:tcBorders>
          </w:tcPr>
          <w:p w14:paraId="314DA966" w14:textId="389585E3" w:rsidR="00CB3DB8" w:rsidRPr="006E497D" w:rsidRDefault="001448CB" w:rsidP="005665DB">
            <w:pPr>
              <w:keepNext/>
              <w:keepLines/>
              <w:jc w:val="center"/>
              <w:rPr>
                <w:rFonts w:asciiTheme="minorHAnsi" w:hAnsiTheme="minorHAnsi" w:cstheme="minorHAnsi"/>
                <w:rtl/>
              </w:rPr>
            </w:pPr>
            <w:r>
              <w:rPr>
                <w:rFonts w:asciiTheme="minorHAnsi" w:hAnsiTheme="minorHAnsi" w:cstheme="minorHAnsi"/>
                <w:rtl/>
              </w:rPr>
              <w:fldChar w:fldCharType="begin"/>
            </w:r>
            <w:r>
              <w:rPr>
                <w:rFonts w:asciiTheme="minorHAnsi" w:hAnsiTheme="minorHAnsi" w:cstheme="minorHAnsi"/>
                <w:rtl/>
              </w:rPr>
              <w:instrText xml:space="preserve"> </w:instrText>
            </w:r>
            <w:r>
              <w:rPr>
                <w:rFonts w:asciiTheme="minorHAnsi" w:hAnsiTheme="minorHAnsi" w:cstheme="minorHAnsi" w:hint="cs"/>
              </w:rPr>
              <w:instrText>REF</w:instrText>
            </w:r>
            <w:r>
              <w:rPr>
                <w:rFonts w:asciiTheme="minorHAnsi" w:hAnsiTheme="minorHAnsi" w:cstheme="minorHAnsi" w:hint="cs"/>
                <w:rtl/>
              </w:rPr>
              <w:instrText xml:space="preserve"> _</w:instrText>
            </w:r>
            <w:r>
              <w:rPr>
                <w:rFonts w:asciiTheme="minorHAnsi" w:hAnsiTheme="minorHAnsi" w:cstheme="minorHAnsi" w:hint="cs"/>
              </w:rPr>
              <w:instrText>Ref438116826 \r \h</w:instrText>
            </w:r>
            <w:r>
              <w:rPr>
                <w:rFonts w:asciiTheme="minorHAnsi" w:hAnsiTheme="minorHAnsi" w:cstheme="minorHAnsi"/>
                <w:rtl/>
              </w:rPr>
              <w:instrText xml:space="preserve"> </w:instrText>
            </w:r>
            <w:r>
              <w:rPr>
                <w:rFonts w:asciiTheme="minorHAnsi" w:hAnsiTheme="minorHAnsi" w:cstheme="minorHAnsi"/>
                <w:rtl/>
              </w:rPr>
            </w:r>
            <w:r>
              <w:rPr>
                <w:rFonts w:asciiTheme="minorHAnsi" w:hAnsiTheme="minorHAnsi" w:cstheme="minorHAnsi"/>
                <w:rtl/>
              </w:rPr>
              <w:fldChar w:fldCharType="separate"/>
            </w:r>
            <w:r w:rsidR="003066C7">
              <w:rPr>
                <w:rFonts w:asciiTheme="minorHAnsi" w:hAnsiTheme="minorHAnsi" w:cstheme="minorHAnsi"/>
                <w:cs/>
              </w:rPr>
              <w:t>‎</w:t>
            </w:r>
            <w:r w:rsidR="003066C7">
              <w:rPr>
                <w:rFonts w:asciiTheme="minorHAnsi" w:hAnsiTheme="minorHAnsi" w:cstheme="minorHAnsi"/>
              </w:rPr>
              <w:t>6.2.2</w:t>
            </w:r>
            <w:r>
              <w:rPr>
                <w:rFonts w:asciiTheme="minorHAnsi" w:hAnsiTheme="minorHAnsi" w:cstheme="minorHAnsi"/>
                <w:rtl/>
              </w:rPr>
              <w:fldChar w:fldCharType="end"/>
            </w:r>
          </w:p>
        </w:tc>
        <w:tc>
          <w:tcPr>
            <w:tcW w:w="7087" w:type="dxa"/>
            <w:tcBorders>
              <w:top w:val="single" w:sz="4" w:space="0" w:color="auto"/>
              <w:left w:val="single" w:sz="4" w:space="0" w:color="auto"/>
              <w:right w:val="single" w:sz="4" w:space="0" w:color="auto"/>
            </w:tcBorders>
          </w:tcPr>
          <w:p w14:paraId="0B687251" w14:textId="77777777" w:rsidR="00CB3DB8" w:rsidRPr="006E497D" w:rsidRDefault="001448CB" w:rsidP="005665DB">
            <w:pPr>
              <w:pStyle w:val="Style2"/>
              <w:keepNext/>
              <w:keepLines/>
              <w:tabs>
                <w:tab w:val="clear" w:pos="1080"/>
              </w:tabs>
              <w:spacing w:after="0"/>
              <w:ind w:left="0" w:firstLine="0"/>
              <w:rPr>
                <w:rFonts w:asciiTheme="minorHAnsi" w:hAnsiTheme="minorHAnsi" w:cstheme="minorHAnsi"/>
                <w:sz w:val="24"/>
                <w:szCs w:val="24"/>
                <w:rtl/>
              </w:rPr>
            </w:pPr>
            <w:r w:rsidRPr="006E497D">
              <w:rPr>
                <w:rFonts w:asciiTheme="minorHAnsi" w:hAnsiTheme="minorHAnsi" w:cstheme="minorHAnsi"/>
                <w:rtl/>
              </w:rPr>
              <w:t>המציע מחזיק בכל האישורים הנדרשים לפי חוק עסקאות גופים ציבוריים התשל"ו-1976 (אכיפת ניהול חשבונות ותשלום חובות מס),</w:t>
            </w:r>
          </w:p>
        </w:tc>
        <w:tc>
          <w:tcPr>
            <w:tcW w:w="993" w:type="dxa"/>
            <w:tcBorders>
              <w:top w:val="single" w:sz="4" w:space="0" w:color="auto"/>
              <w:left w:val="single" w:sz="4" w:space="0" w:color="auto"/>
              <w:bottom w:val="single" w:sz="4" w:space="0" w:color="auto"/>
              <w:right w:val="single" w:sz="4" w:space="0" w:color="auto"/>
            </w:tcBorders>
          </w:tcPr>
          <w:p w14:paraId="40F6531C" w14:textId="77777777" w:rsidR="00CB3DB8" w:rsidRPr="006E497D" w:rsidRDefault="00CB3DB8" w:rsidP="005665DB">
            <w:pPr>
              <w:pStyle w:val="Style2"/>
              <w:keepNext/>
              <w:keepLines/>
              <w:tabs>
                <w:tab w:val="clear" w:pos="1080"/>
              </w:tabs>
              <w:spacing w:after="0"/>
              <w:ind w:left="0" w:firstLine="0"/>
              <w:jc w:val="left"/>
              <w:rPr>
                <w:rFonts w:asciiTheme="minorHAnsi" w:hAnsiTheme="minorHAnsi" w:cstheme="minorHAnsi"/>
                <w:sz w:val="24"/>
                <w:szCs w:val="24"/>
                <w:rtl/>
              </w:rPr>
            </w:pPr>
          </w:p>
        </w:tc>
      </w:tr>
      <w:tr w:rsidR="003D2BBF" w14:paraId="56133146" w14:textId="77777777" w:rsidTr="005003CC">
        <w:trPr>
          <w:trHeight w:val="731"/>
        </w:trPr>
        <w:tc>
          <w:tcPr>
            <w:tcW w:w="851" w:type="dxa"/>
            <w:tcBorders>
              <w:top w:val="single" w:sz="4" w:space="0" w:color="auto"/>
              <w:left w:val="single" w:sz="4" w:space="0" w:color="auto"/>
              <w:bottom w:val="single" w:sz="4" w:space="0" w:color="auto"/>
              <w:right w:val="single" w:sz="4" w:space="0" w:color="auto"/>
            </w:tcBorders>
          </w:tcPr>
          <w:p w14:paraId="414790AD" w14:textId="78599B28" w:rsidR="00E425CA" w:rsidRPr="006E497D" w:rsidRDefault="001448CB" w:rsidP="005665DB">
            <w:pPr>
              <w:keepNext/>
              <w:keepLines/>
              <w:jc w:val="center"/>
              <w:rPr>
                <w:rFonts w:asciiTheme="minorHAnsi" w:hAnsiTheme="minorHAnsi" w:cstheme="minorHAnsi"/>
                <w:rtl/>
              </w:rPr>
            </w:pPr>
            <w:r>
              <w:rPr>
                <w:rFonts w:asciiTheme="minorHAnsi" w:hAnsiTheme="minorHAnsi" w:cstheme="minorHAnsi"/>
                <w:rtl/>
              </w:rPr>
              <w:fldChar w:fldCharType="begin"/>
            </w:r>
            <w:r>
              <w:rPr>
                <w:rFonts w:asciiTheme="minorHAnsi" w:hAnsiTheme="minorHAnsi" w:cstheme="minorHAnsi"/>
                <w:rtl/>
              </w:rPr>
              <w:instrText xml:space="preserve"> </w:instrText>
            </w:r>
            <w:r>
              <w:rPr>
                <w:rFonts w:asciiTheme="minorHAnsi" w:hAnsiTheme="minorHAnsi" w:cstheme="minorHAnsi"/>
              </w:rPr>
              <w:instrText>REF</w:instrText>
            </w:r>
            <w:r>
              <w:rPr>
                <w:rFonts w:asciiTheme="minorHAnsi" w:hAnsiTheme="minorHAnsi" w:cstheme="minorHAnsi"/>
                <w:rtl/>
              </w:rPr>
              <w:instrText xml:space="preserve"> _</w:instrText>
            </w:r>
            <w:r>
              <w:rPr>
                <w:rFonts w:asciiTheme="minorHAnsi" w:hAnsiTheme="minorHAnsi" w:cstheme="minorHAnsi"/>
              </w:rPr>
              <w:instrText>Ref451462809 \r \h</w:instrText>
            </w:r>
            <w:r>
              <w:rPr>
                <w:rFonts w:asciiTheme="minorHAnsi" w:hAnsiTheme="minorHAnsi" w:cstheme="minorHAnsi"/>
                <w:rtl/>
              </w:rPr>
              <w:instrText xml:space="preserve"> </w:instrText>
            </w:r>
            <w:r>
              <w:rPr>
                <w:rFonts w:asciiTheme="minorHAnsi" w:hAnsiTheme="minorHAnsi" w:cstheme="minorHAnsi"/>
                <w:rtl/>
              </w:rPr>
            </w:r>
            <w:r>
              <w:rPr>
                <w:rFonts w:asciiTheme="minorHAnsi" w:hAnsiTheme="minorHAnsi" w:cstheme="minorHAnsi"/>
                <w:rtl/>
              </w:rPr>
              <w:fldChar w:fldCharType="separate"/>
            </w:r>
            <w:r w:rsidR="003066C7">
              <w:rPr>
                <w:rFonts w:asciiTheme="minorHAnsi" w:hAnsiTheme="minorHAnsi" w:cstheme="minorHAnsi"/>
                <w:cs/>
              </w:rPr>
              <w:t>‎</w:t>
            </w:r>
            <w:r w:rsidR="003066C7">
              <w:rPr>
                <w:rFonts w:asciiTheme="minorHAnsi" w:hAnsiTheme="minorHAnsi" w:cstheme="minorHAnsi"/>
              </w:rPr>
              <w:t>6.2.3</w:t>
            </w:r>
            <w:r>
              <w:rPr>
                <w:rFonts w:asciiTheme="minorHAnsi" w:hAnsiTheme="minorHAnsi" w:cstheme="minorHAns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71861962" w14:textId="77777777" w:rsidR="00E425CA" w:rsidRPr="006E497D" w:rsidRDefault="001448CB" w:rsidP="005665DB">
            <w:pPr>
              <w:pStyle w:val="Style2"/>
              <w:keepNext/>
              <w:keepLines/>
              <w:tabs>
                <w:tab w:val="clear" w:pos="1080"/>
              </w:tabs>
              <w:spacing w:after="0"/>
              <w:ind w:left="0" w:firstLine="0"/>
              <w:rPr>
                <w:rFonts w:asciiTheme="minorHAnsi" w:hAnsiTheme="minorHAnsi" w:cstheme="minorHAnsi"/>
                <w:sz w:val="24"/>
                <w:szCs w:val="24"/>
                <w:rtl/>
              </w:rPr>
            </w:pPr>
            <w:r w:rsidRPr="006E497D">
              <w:rPr>
                <w:rFonts w:asciiTheme="minorHAnsi" w:hAnsiTheme="minorHAnsi" w:cstheme="minorHAnsi"/>
                <w:rtl/>
              </w:rPr>
              <w:t>תצהיר המאומת על ידי עורך דין בדבר היעדר הרשעות בעברות לפי חוק עובדים זרים, תשנ"א-1991 ולפי חוק שכר מינימום, תשמ"ז-1987</w:t>
            </w:r>
          </w:p>
        </w:tc>
        <w:tc>
          <w:tcPr>
            <w:tcW w:w="993" w:type="dxa"/>
            <w:tcBorders>
              <w:top w:val="single" w:sz="4" w:space="0" w:color="auto"/>
              <w:left w:val="single" w:sz="4" w:space="0" w:color="auto"/>
              <w:bottom w:val="single" w:sz="4" w:space="0" w:color="auto"/>
              <w:right w:val="single" w:sz="4" w:space="0" w:color="auto"/>
            </w:tcBorders>
          </w:tcPr>
          <w:p w14:paraId="4088AAF4" w14:textId="77777777" w:rsidR="00E425CA" w:rsidRPr="006E497D" w:rsidRDefault="00E425CA" w:rsidP="005665DB">
            <w:pPr>
              <w:pStyle w:val="Style2"/>
              <w:keepNext/>
              <w:keepLines/>
              <w:tabs>
                <w:tab w:val="clear" w:pos="1080"/>
              </w:tabs>
              <w:spacing w:after="0"/>
              <w:ind w:left="0" w:firstLine="0"/>
              <w:jc w:val="left"/>
              <w:rPr>
                <w:rFonts w:asciiTheme="minorHAnsi" w:hAnsiTheme="minorHAnsi" w:cstheme="minorHAnsi"/>
                <w:sz w:val="24"/>
                <w:szCs w:val="24"/>
                <w:rtl/>
              </w:rPr>
            </w:pPr>
          </w:p>
        </w:tc>
      </w:tr>
      <w:tr w:rsidR="003D2BBF" w14:paraId="19F6F3BC" w14:textId="77777777" w:rsidTr="005003CC">
        <w:trPr>
          <w:trHeight w:val="731"/>
        </w:trPr>
        <w:tc>
          <w:tcPr>
            <w:tcW w:w="851" w:type="dxa"/>
            <w:tcBorders>
              <w:top w:val="single" w:sz="4" w:space="0" w:color="auto"/>
              <w:left w:val="single" w:sz="4" w:space="0" w:color="auto"/>
              <w:bottom w:val="single" w:sz="4" w:space="0" w:color="auto"/>
              <w:right w:val="single" w:sz="4" w:space="0" w:color="auto"/>
            </w:tcBorders>
          </w:tcPr>
          <w:p w14:paraId="39563414" w14:textId="0BB2AC76" w:rsidR="00DF6B43" w:rsidRPr="006E497D" w:rsidRDefault="001448CB" w:rsidP="005665DB">
            <w:pPr>
              <w:keepNext/>
              <w:keepLines/>
              <w:jc w:val="center"/>
              <w:rPr>
                <w:rFonts w:asciiTheme="minorHAnsi" w:hAnsiTheme="minorHAnsi" w:cstheme="minorHAnsi"/>
                <w:rtl/>
              </w:rPr>
            </w:pPr>
            <w:r>
              <w:rPr>
                <w:rFonts w:asciiTheme="minorHAnsi" w:hAnsiTheme="minorHAnsi" w:cstheme="minorHAnsi"/>
                <w:rtl/>
              </w:rPr>
              <w:fldChar w:fldCharType="begin"/>
            </w:r>
            <w:r>
              <w:rPr>
                <w:rFonts w:asciiTheme="minorHAnsi" w:hAnsiTheme="minorHAnsi" w:cstheme="minorHAnsi"/>
                <w:rtl/>
              </w:rPr>
              <w:instrText xml:space="preserve"> </w:instrText>
            </w:r>
            <w:r>
              <w:rPr>
                <w:rFonts w:asciiTheme="minorHAnsi" w:hAnsiTheme="minorHAnsi" w:cstheme="minorHAnsi" w:hint="cs"/>
              </w:rPr>
              <w:instrText>REF</w:instrText>
            </w:r>
            <w:r>
              <w:rPr>
                <w:rFonts w:asciiTheme="minorHAnsi" w:hAnsiTheme="minorHAnsi" w:cstheme="minorHAnsi" w:hint="cs"/>
                <w:rtl/>
              </w:rPr>
              <w:instrText xml:space="preserve"> _</w:instrText>
            </w:r>
            <w:r>
              <w:rPr>
                <w:rFonts w:asciiTheme="minorHAnsi" w:hAnsiTheme="minorHAnsi" w:cstheme="minorHAnsi" w:hint="cs"/>
              </w:rPr>
              <w:instrText>Ref86829230 \r \h</w:instrText>
            </w:r>
            <w:r>
              <w:rPr>
                <w:rFonts w:asciiTheme="minorHAnsi" w:hAnsiTheme="minorHAnsi" w:cstheme="minorHAnsi"/>
                <w:rtl/>
              </w:rPr>
              <w:instrText xml:space="preserve"> </w:instrText>
            </w:r>
            <w:r>
              <w:rPr>
                <w:rFonts w:asciiTheme="minorHAnsi" w:hAnsiTheme="minorHAnsi" w:cstheme="minorHAnsi"/>
                <w:rtl/>
              </w:rPr>
            </w:r>
            <w:r>
              <w:rPr>
                <w:rFonts w:asciiTheme="minorHAnsi" w:hAnsiTheme="minorHAnsi" w:cstheme="minorHAnsi"/>
                <w:rtl/>
              </w:rPr>
              <w:fldChar w:fldCharType="separate"/>
            </w:r>
            <w:r w:rsidR="003066C7">
              <w:rPr>
                <w:rFonts w:asciiTheme="minorHAnsi" w:hAnsiTheme="minorHAnsi" w:cstheme="minorHAnsi"/>
                <w:cs/>
              </w:rPr>
              <w:t>‎</w:t>
            </w:r>
            <w:r w:rsidR="003066C7">
              <w:rPr>
                <w:rFonts w:asciiTheme="minorHAnsi" w:hAnsiTheme="minorHAnsi" w:cstheme="minorHAnsi"/>
              </w:rPr>
              <w:t>6.2.4</w:t>
            </w:r>
            <w:r>
              <w:rPr>
                <w:rFonts w:asciiTheme="minorHAnsi" w:hAnsiTheme="minorHAnsi" w:cstheme="minorHAns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3B18C173" w14:textId="77777777" w:rsidR="00DF6B43" w:rsidRPr="006E497D" w:rsidRDefault="001448CB" w:rsidP="005665DB">
            <w:pPr>
              <w:pStyle w:val="Style2"/>
              <w:keepNext/>
              <w:keepLines/>
              <w:tabs>
                <w:tab w:val="clear" w:pos="1080"/>
              </w:tabs>
              <w:spacing w:after="0"/>
              <w:ind w:left="0" w:firstLine="0"/>
              <w:rPr>
                <w:rFonts w:asciiTheme="minorHAnsi" w:hAnsiTheme="minorHAnsi" w:cstheme="minorHAnsi"/>
                <w:sz w:val="24"/>
                <w:szCs w:val="24"/>
                <w:rtl/>
              </w:rPr>
            </w:pPr>
            <w:r w:rsidRPr="00585BE2">
              <w:rPr>
                <w:rFonts w:asciiTheme="minorHAnsi" w:hAnsiTheme="minorHAnsi"/>
                <w:sz w:val="24"/>
                <w:szCs w:val="24"/>
                <w:rtl/>
              </w:rPr>
              <w:t>המציע יצהיר בדבר עמידתו בהוראות סעיף 9 לחוק שוויון לאנשים עם מוגבלות</w:t>
            </w:r>
          </w:p>
        </w:tc>
        <w:tc>
          <w:tcPr>
            <w:tcW w:w="993" w:type="dxa"/>
            <w:tcBorders>
              <w:top w:val="single" w:sz="4" w:space="0" w:color="auto"/>
              <w:left w:val="single" w:sz="4" w:space="0" w:color="auto"/>
              <w:bottom w:val="single" w:sz="4" w:space="0" w:color="auto"/>
              <w:right w:val="single" w:sz="4" w:space="0" w:color="auto"/>
            </w:tcBorders>
          </w:tcPr>
          <w:p w14:paraId="3FC23EFB" w14:textId="77777777" w:rsidR="00DF6B43" w:rsidRPr="006E497D" w:rsidRDefault="00DF6B43" w:rsidP="005665DB">
            <w:pPr>
              <w:pStyle w:val="Style2"/>
              <w:keepNext/>
              <w:keepLines/>
              <w:tabs>
                <w:tab w:val="clear" w:pos="1080"/>
              </w:tabs>
              <w:spacing w:after="0"/>
              <w:ind w:left="0" w:firstLine="0"/>
              <w:jc w:val="left"/>
              <w:rPr>
                <w:rFonts w:asciiTheme="minorHAnsi" w:hAnsiTheme="minorHAnsi" w:cstheme="minorHAnsi"/>
                <w:sz w:val="24"/>
                <w:szCs w:val="24"/>
                <w:rtl/>
              </w:rPr>
            </w:pPr>
          </w:p>
        </w:tc>
      </w:tr>
      <w:tr w:rsidR="003D2BBF" w14:paraId="309DF8D8" w14:textId="77777777" w:rsidTr="005003CC">
        <w:trPr>
          <w:trHeight w:val="731"/>
        </w:trPr>
        <w:tc>
          <w:tcPr>
            <w:tcW w:w="851" w:type="dxa"/>
            <w:tcBorders>
              <w:top w:val="single" w:sz="4" w:space="0" w:color="auto"/>
              <w:left w:val="single" w:sz="4" w:space="0" w:color="auto"/>
              <w:bottom w:val="single" w:sz="4" w:space="0" w:color="auto"/>
              <w:right w:val="single" w:sz="4" w:space="0" w:color="auto"/>
            </w:tcBorders>
          </w:tcPr>
          <w:p w14:paraId="31F130E4" w14:textId="6464C298" w:rsidR="00EF0E48" w:rsidRPr="006E497D" w:rsidRDefault="001448CB" w:rsidP="005665DB">
            <w:pPr>
              <w:keepNext/>
              <w:keepLines/>
              <w:jc w:val="center"/>
              <w:rPr>
                <w:rFonts w:asciiTheme="minorHAnsi" w:hAnsiTheme="minorHAnsi" w:cstheme="minorHAnsi"/>
                <w:rtl/>
              </w:rPr>
            </w:pPr>
            <w:r>
              <w:rPr>
                <w:rFonts w:asciiTheme="minorHAnsi" w:hAnsiTheme="minorHAnsi" w:cstheme="minorHAnsi"/>
                <w:rtl/>
              </w:rPr>
              <w:fldChar w:fldCharType="begin"/>
            </w:r>
            <w:r>
              <w:rPr>
                <w:rFonts w:asciiTheme="minorHAnsi" w:hAnsiTheme="minorHAnsi" w:cstheme="minorHAnsi"/>
                <w:rtl/>
              </w:rPr>
              <w:instrText xml:space="preserve"> </w:instrText>
            </w:r>
            <w:r>
              <w:rPr>
                <w:rFonts w:asciiTheme="minorHAnsi" w:hAnsiTheme="minorHAnsi" w:cstheme="minorHAnsi" w:hint="cs"/>
              </w:rPr>
              <w:instrText>REF</w:instrText>
            </w:r>
            <w:r>
              <w:rPr>
                <w:rFonts w:asciiTheme="minorHAnsi" w:hAnsiTheme="minorHAnsi" w:cstheme="minorHAnsi" w:hint="cs"/>
                <w:rtl/>
              </w:rPr>
              <w:instrText xml:space="preserve"> _</w:instrText>
            </w:r>
            <w:r>
              <w:rPr>
                <w:rFonts w:asciiTheme="minorHAnsi" w:hAnsiTheme="minorHAnsi" w:cstheme="minorHAnsi" w:hint="cs"/>
              </w:rPr>
              <w:instrText>Ref126842049 \r \h</w:instrText>
            </w:r>
            <w:r>
              <w:rPr>
                <w:rFonts w:asciiTheme="minorHAnsi" w:hAnsiTheme="minorHAnsi" w:cstheme="minorHAnsi"/>
                <w:rtl/>
              </w:rPr>
              <w:instrText xml:space="preserve"> </w:instrText>
            </w:r>
            <w:r>
              <w:rPr>
                <w:rFonts w:asciiTheme="minorHAnsi" w:hAnsiTheme="minorHAnsi" w:cstheme="minorHAnsi"/>
                <w:rtl/>
              </w:rPr>
            </w:r>
            <w:r>
              <w:rPr>
                <w:rFonts w:asciiTheme="minorHAnsi" w:hAnsiTheme="minorHAnsi" w:cstheme="minorHAnsi"/>
                <w:rtl/>
              </w:rPr>
              <w:fldChar w:fldCharType="separate"/>
            </w:r>
            <w:r w:rsidR="003066C7">
              <w:rPr>
                <w:rFonts w:asciiTheme="minorHAnsi" w:hAnsiTheme="minorHAnsi" w:cstheme="minorHAnsi"/>
                <w:cs/>
              </w:rPr>
              <w:t>‎</w:t>
            </w:r>
            <w:r w:rsidR="003066C7">
              <w:rPr>
                <w:rFonts w:asciiTheme="minorHAnsi" w:hAnsiTheme="minorHAnsi" w:cstheme="minorHAnsi"/>
              </w:rPr>
              <w:t>6.2.5</w:t>
            </w:r>
            <w:r>
              <w:rPr>
                <w:rFonts w:asciiTheme="minorHAnsi" w:hAnsiTheme="minorHAnsi" w:cstheme="minorHAns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CED5A25" w14:textId="77777777" w:rsidR="00EF0E48" w:rsidRPr="006E497D" w:rsidRDefault="001448CB" w:rsidP="005665DB">
            <w:pPr>
              <w:pStyle w:val="Style2"/>
              <w:keepNext/>
              <w:keepLines/>
              <w:tabs>
                <w:tab w:val="clear" w:pos="1080"/>
              </w:tabs>
              <w:spacing w:after="0"/>
              <w:ind w:left="0" w:firstLine="0"/>
              <w:rPr>
                <w:rFonts w:asciiTheme="minorHAnsi" w:hAnsiTheme="minorHAnsi" w:cstheme="minorHAnsi"/>
                <w:sz w:val="24"/>
                <w:szCs w:val="24"/>
                <w:rtl/>
              </w:rPr>
            </w:pPr>
            <w:r w:rsidRPr="001C38E0">
              <w:rPr>
                <w:rFonts w:asciiTheme="minorHAnsi" w:hAnsiTheme="minorHAnsi" w:cstheme="minorHAnsi"/>
                <w:rtl/>
              </w:rPr>
              <w:t>המציע יצרף להצעתו תצהיר בדבר התחייבות מציעים במכרז (הצהרה כללית) חתומות ע"י המציע</w:t>
            </w:r>
          </w:p>
        </w:tc>
        <w:tc>
          <w:tcPr>
            <w:tcW w:w="993" w:type="dxa"/>
            <w:tcBorders>
              <w:top w:val="single" w:sz="4" w:space="0" w:color="auto"/>
              <w:left w:val="single" w:sz="4" w:space="0" w:color="auto"/>
              <w:bottom w:val="single" w:sz="4" w:space="0" w:color="auto"/>
              <w:right w:val="single" w:sz="4" w:space="0" w:color="auto"/>
            </w:tcBorders>
          </w:tcPr>
          <w:p w14:paraId="08A80394" w14:textId="77777777" w:rsidR="00EF0E48" w:rsidRPr="006E497D" w:rsidRDefault="00EF0E48" w:rsidP="005665DB">
            <w:pPr>
              <w:pStyle w:val="Style2"/>
              <w:keepNext/>
              <w:keepLines/>
              <w:tabs>
                <w:tab w:val="clear" w:pos="1080"/>
              </w:tabs>
              <w:spacing w:after="0"/>
              <w:ind w:left="0" w:firstLine="0"/>
              <w:jc w:val="left"/>
              <w:rPr>
                <w:rFonts w:asciiTheme="minorHAnsi" w:hAnsiTheme="minorHAnsi" w:cstheme="minorHAnsi"/>
                <w:sz w:val="24"/>
                <w:szCs w:val="24"/>
                <w:rtl/>
              </w:rPr>
            </w:pPr>
          </w:p>
        </w:tc>
      </w:tr>
      <w:tr w:rsidR="003D2BBF" w14:paraId="0BF3A646" w14:textId="77777777" w:rsidTr="00AE4A87">
        <w:trPr>
          <w:trHeight w:val="731"/>
        </w:trPr>
        <w:tc>
          <w:tcPr>
            <w:tcW w:w="851" w:type="dxa"/>
            <w:tcBorders>
              <w:top w:val="single" w:sz="4" w:space="0" w:color="auto"/>
              <w:left w:val="single" w:sz="4" w:space="0" w:color="auto"/>
              <w:bottom w:val="single" w:sz="4" w:space="0" w:color="auto"/>
              <w:right w:val="single" w:sz="4" w:space="0" w:color="auto"/>
            </w:tcBorders>
            <w:vAlign w:val="center"/>
          </w:tcPr>
          <w:p w14:paraId="37603329" w14:textId="39D48B3A" w:rsidR="00EF0E48" w:rsidRPr="006E497D" w:rsidRDefault="001448CB" w:rsidP="005665DB">
            <w:pPr>
              <w:keepNext/>
              <w:keepLines/>
              <w:jc w:val="center"/>
              <w:rPr>
                <w:rFonts w:asciiTheme="minorHAnsi" w:hAnsiTheme="minorHAnsi" w:cstheme="minorHAnsi"/>
                <w:rtl/>
              </w:rPr>
            </w:pPr>
            <w:r>
              <w:rPr>
                <w:rFonts w:asciiTheme="minorHAnsi" w:hAnsiTheme="minorHAnsi" w:cstheme="minorHAnsi"/>
                <w:rtl/>
              </w:rPr>
              <w:fldChar w:fldCharType="begin"/>
            </w:r>
            <w:r>
              <w:rPr>
                <w:rFonts w:asciiTheme="minorHAnsi" w:hAnsiTheme="minorHAnsi" w:cstheme="minorHAnsi"/>
                <w:rtl/>
              </w:rPr>
              <w:instrText xml:space="preserve"> </w:instrText>
            </w:r>
            <w:r>
              <w:rPr>
                <w:rFonts w:asciiTheme="minorHAnsi" w:hAnsiTheme="minorHAnsi" w:cstheme="minorHAnsi" w:hint="cs"/>
              </w:rPr>
              <w:instrText>REF</w:instrText>
            </w:r>
            <w:r>
              <w:rPr>
                <w:rFonts w:asciiTheme="minorHAnsi" w:hAnsiTheme="minorHAnsi" w:cstheme="minorHAnsi" w:hint="cs"/>
                <w:rtl/>
              </w:rPr>
              <w:instrText xml:space="preserve"> _</w:instrText>
            </w:r>
            <w:r>
              <w:rPr>
                <w:rFonts w:asciiTheme="minorHAnsi" w:hAnsiTheme="minorHAnsi" w:cstheme="minorHAnsi" w:hint="cs"/>
              </w:rPr>
              <w:instrText>Ref89670138 \r \h</w:instrText>
            </w:r>
            <w:r>
              <w:rPr>
                <w:rFonts w:asciiTheme="minorHAnsi" w:hAnsiTheme="minorHAnsi" w:cstheme="minorHAnsi"/>
                <w:rtl/>
              </w:rPr>
              <w:instrText xml:space="preserve"> </w:instrText>
            </w:r>
            <w:r>
              <w:rPr>
                <w:rFonts w:asciiTheme="minorHAnsi" w:hAnsiTheme="minorHAnsi" w:cstheme="minorHAnsi"/>
                <w:rtl/>
              </w:rPr>
            </w:r>
            <w:r>
              <w:rPr>
                <w:rFonts w:asciiTheme="minorHAnsi" w:hAnsiTheme="minorHAnsi" w:cstheme="minorHAnsi"/>
                <w:rtl/>
              </w:rPr>
              <w:fldChar w:fldCharType="separate"/>
            </w:r>
            <w:r w:rsidR="003066C7">
              <w:rPr>
                <w:rFonts w:asciiTheme="minorHAnsi" w:hAnsiTheme="minorHAnsi" w:cstheme="minorHAnsi"/>
                <w:cs/>
              </w:rPr>
              <w:t>‎</w:t>
            </w:r>
            <w:r w:rsidR="003066C7">
              <w:rPr>
                <w:rFonts w:asciiTheme="minorHAnsi" w:hAnsiTheme="minorHAnsi" w:cstheme="minorHAnsi"/>
              </w:rPr>
              <w:t>6.2.6</w:t>
            </w:r>
            <w:r>
              <w:rPr>
                <w:rFonts w:asciiTheme="minorHAnsi" w:hAnsiTheme="minorHAnsi" w:cstheme="minorHAns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0978AAF" w14:textId="77777777" w:rsidR="00EF0E48" w:rsidRPr="006E497D" w:rsidRDefault="001448CB" w:rsidP="005665DB">
            <w:pPr>
              <w:pStyle w:val="Style2"/>
              <w:keepNext/>
              <w:keepLines/>
              <w:tabs>
                <w:tab w:val="clear" w:pos="1080"/>
              </w:tabs>
              <w:spacing w:after="0"/>
              <w:ind w:left="0" w:firstLine="0"/>
              <w:rPr>
                <w:rFonts w:asciiTheme="minorHAnsi" w:hAnsiTheme="minorHAnsi" w:cstheme="minorHAnsi"/>
                <w:sz w:val="24"/>
                <w:szCs w:val="24"/>
                <w:rtl/>
              </w:rPr>
            </w:pPr>
            <w:r w:rsidRPr="006E497D">
              <w:rPr>
                <w:rFonts w:asciiTheme="minorHAnsi" w:hAnsiTheme="minorHAnsi" w:cstheme="minorHAnsi"/>
                <w:rtl/>
              </w:rPr>
              <w:t>לא קיים חשש לקיומו של המציע כעסק חי</w:t>
            </w:r>
          </w:p>
        </w:tc>
        <w:tc>
          <w:tcPr>
            <w:tcW w:w="993" w:type="dxa"/>
            <w:tcBorders>
              <w:top w:val="single" w:sz="4" w:space="0" w:color="auto"/>
              <w:left w:val="single" w:sz="4" w:space="0" w:color="auto"/>
              <w:bottom w:val="single" w:sz="4" w:space="0" w:color="auto"/>
              <w:right w:val="single" w:sz="4" w:space="0" w:color="auto"/>
            </w:tcBorders>
          </w:tcPr>
          <w:p w14:paraId="50B0066F" w14:textId="77777777" w:rsidR="00EF0E48" w:rsidRPr="006E497D" w:rsidRDefault="00EF0E48" w:rsidP="005665DB">
            <w:pPr>
              <w:pStyle w:val="Style2"/>
              <w:keepNext/>
              <w:keepLines/>
              <w:tabs>
                <w:tab w:val="clear" w:pos="1080"/>
              </w:tabs>
              <w:spacing w:after="0"/>
              <w:ind w:left="0" w:firstLine="0"/>
              <w:jc w:val="left"/>
              <w:rPr>
                <w:rFonts w:asciiTheme="minorHAnsi" w:hAnsiTheme="minorHAnsi" w:cstheme="minorHAnsi"/>
                <w:sz w:val="24"/>
                <w:szCs w:val="24"/>
                <w:rtl/>
              </w:rPr>
            </w:pPr>
          </w:p>
        </w:tc>
      </w:tr>
      <w:tr w:rsidR="003D2BBF" w14:paraId="55E950E5" w14:textId="77777777" w:rsidTr="00AE4A87">
        <w:trPr>
          <w:trHeight w:val="731"/>
        </w:trPr>
        <w:tc>
          <w:tcPr>
            <w:tcW w:w="851" w:type="dxa"/>
            <w:tcBorders>
              <w:top w:val="single" w:sz="4" w:space="0" w:color="auto"/>
              <w:left w:val="single" w:sz="4" w:space="0" w:color="auto"/>
              <w:bottom w:val="single" w:sz="4" w:space="0" w:color="auto"/>
              <w:right w:val="single" w:sz="4" w:space="0" w:color="auto"/>
            </w:tcBorders>
            <w:vAlign w:val="center"/>
          </w:tcPr>
          <w:p w14:paraId="1D3E711F" w14:textId="2C4C9DD3" w:rsidR="00EF0E48" w:rsidRPr="006E497D" w:rsidRDefault="001448CB" w:rsidP="005665DB">
            <w:pPr>
              <w:keepNext/>
              <w:keepLines/>
              <w:jc w:val="center"/>
              <w:rPr>
                <w:rFonts w:asciiTheme="minorHAnsi" w:hAnsiTheme="minorHAnsi" w:cstheme="minorHAnsi"/>
                <w:rtl/>
              </w:rPr>
            </w:pPr>
            <w:r>
              <w:rPr>
                <w:rFonts w:asciiTheme="minorHAnsi" w:hAnsiTheme="minorHAnsi" w:cstheme="minorHAnsi"/>
                <w:rtl/>
              </w:rPr>
              <w:fldChar w:fldCharType="begin"/>
            </w:r>
            <w:r>
              <w:rPr>
                <w:rFonts w:asciiTheme="minorHAnsi" w:hAnsiTheme="minorHAnsi" w:cstheme="minorHAnsi"/>
                <w:rtl/>
              </w:rPr>
              <w:instrText xml:space="preserve"> </w:instrText>
            </w:r>
            <w:r>
              <w:rPr>
                <w:rFonts w:asciiTheme="minorHAnsi" w:hAnsiTheme="minorHAnsi" w:cstheme="minorHAnsi"/>
              </w:rPr>
              <w:instrText>REF</w:instrText>
            </w:r>
            <w:r>
              <w:rPr>
                <w:rFonts w:asciiTheme="minorHAnsi" w:hAnsiTheme="minorHAnsi" w:cstheme="minorHAnsi"/>
                <w:rtl/>
              </w:rPr>
              <w:instrText xml:space="preserve"> _</w:instrText>
            </w:r>
            <w:r>
              <w:rPr>
                <w:rFonts w:asciiTheme="minorHAnsi" w:hAnsiTheme="minorHAnsi" w:cstheme="minorHAnsi"/>
              </w:rPr>
              <w:instrText>Ref129769241 \r \h</w:instrText>
            </w:r>
            <w:r>
              <w:rPr>
                <w:rFonts w:asciiTheme="minorHAnsi" w:hAnsiTheme="minorHAnsi" w:cstheme="minorHAnsi"/>
                <w:rtl/>
              </w:rPr>
              <w:instrText xml:space="preserve"> </w:instrText>
            </w:r>
            <w:r>
              <w:rPr>
                <w:rFonts w:asciiTheme="minorHAnsi" w:hAnsiTheme="minorHAnsi" w:cstheme="minorHAnsi"/>
                <w:rtl/>
              </w:rPr>
            </w:r>
            <w:r>
              <w:rPr>
                <w:rFonts w:asciiTheme="minorHAnsi" w:hAnsiTheme="minorHAnsi" w:cstheme="minorHAnsi"/>
                <w:rtl/>
              </w:rPr>
              <w:fldChar w:fldCharType="separate"/>
            </w:r>
            <w:r w:rsidR="003066C7">
              <w:rPr>
                <w:rFonts w:asciiTheme="minorHAnsi" w:hAnsiTheme="minorHAnsi" w:cstheme="minorHAnsi"/>
                <w:cs/>
              </w:rPr>
              <w:t>‎</w:t>
            </w:r>
            <w:r w:rsidR="003066C7">
              <w:rPr>
                <w:rFonts w:asciiTheme="minorHAnsi" w:hAnsiTheme="minorHAnsi" w:cstheme="minorHAnsi"/>
              </w:rPr>
              <w:t>6.3.1</w:t>
            </w:r>
            <w:r>
              <w:rPr>
                <w:rFonts w:asciiTheme="minorHAnsi" w:hAnsiTheme="minorHAnsi" w:cstheme="minorHAns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7F8673BF" w14:textId="77777777" w:rsidR="00EF0E48" w:rsidRPr="006E497D" w:rsidRDefault="001448CB" w:rsidP="005665DB">
            <w:pPr>
              <w:pStyle w:val="Style2"/>
              <w:keepNext/>
              <w:keepLines/>
              <w:tabs>
                <w:tab w:val="clear" w:pos="1080"/>
              </w:tabs>
              <w:spacing w:after="0"/>
              <w:ind w:left="0" w:firstLine="0"/>
              <w:rPr>
                <w:rFonts w:asciiTheme="minorHAnsi" w:hAnsiTheme="minorHAnsi" w:cstheme="minorHAnsi"/>
                <w:sz w:val="24"/>
                <w:szCs w:val="24"/>
                <w:rtl/>
              </w:rPr>
            </w:pPr>
            <w:r>
              <w:rPr>
                <w:rFonts w:asciiTheme="minorHAnsi" w:hAnsiTheme="minorHAnsi" w:cstheme="minorHAnsi" w:hint="cs"/>
                <w:sz w:val="24"/>
                <w:szCs w:val="24"/>
                <w:rtl/>
              </w:rPr>
              <w:t>ניסיון המציע</w:t>
            </w:r>
          </w:p>
        </w:tc>
        <w:tc>
          <w:tcPr>
            <w:tcW w:w="993" w:type="dxa"/>
            <w:tcBorders>
              <w:top w:val="single" w:sz="4" w:space="0" w:color="auto"/>
              <w:left w:val="single" w:sz="4" w:space="0" w:color="auto"/>
              <w:bottom w:val="single" w:sz="4" w:space="0" w:color="auto"/>
              <w:right w:val="single" w:sz="4" w:space="0" w:color="auto"/>
            </w:tcBorders>
          </w:tcPr>
          <w:p w14:paraId="64135D25" w14:textId="77777777" w:rsidR="00EF0E48" w:rsidRPr="006E497D" w:rsidRDefault="00EF0E48" w:rsidP="005665DB">
            <w:pPr>
              <w:pStyle w:val="Style2"/>
              <w:keepNext/>
              <w:keepLines/>
              <w:tabs>
                <w:tab w:val="clear" w:pos="1080"/>
              </w:tabs>
              <w:spacing w:after="0"/>
              <w:ind w:left="0" w:firstLine="0"/>
              <w:jc w:val="left"/>
              <w:rPr>
                <w:rFonts w:asciiTheme="minorHAnsi" w:hAnsiTheme="minorHAnsi" w:cstheme="minorHAnsi"/>
                <w:sz w:val="24"/>
                <w:szCs w:val="24"/>
                <w:rtl/>
              </w:rPr>
            </w:pPr>
          </w:p>
        </w:tc>
      </w:tr>
      <w:tr w:rsidR="003D2BBF" w14:paraId="38999BD4"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72D15614" w14:textId="0FA8EAA1" w:rsidR="00EF0E48" w:rsidRPr="006E497D" w:rsidRDefault="001448CB" w:rsidP="005665DB">
            <w:pPr>
              <w:keepNext/>
              <w:keepLines/>
              <w:jc w:val="center"/>
              <w:rPr>
                <w:rFonts w:asciiTheme="minorHAnsi" w:hAnsiTheme="minorHAnsi" w:cstheme="minorHAnsi"/>
                <w:rtl/>
              </w:rPr>
            </w:pPr>
            <w:r>
              <w:rPr>
                <w:rFonts w:asciiTheme="minorHAnsi" w:hAnsiTheme="minorHAnsi" w:cstheme="minorHAnsi"/>
                <w:rtl/>
              </w:rPr>
              <w:fldChar w:fldCharType="begin"/>
            </w:r>
            <w:r>
              <w:rPr>
                <w:rFonts w:asciiTheme="minorHAnsi" w:hAnsiTheme="minorHAnsi" w:cstheme="minorHAnsi"/>
                <w:rtl/>
              </w:rPr>
              <w:instrText xml:space="preserve"> </w:instrText>
            </w:r>
            <w:r>
              <w:rPr>
                <w:rFonts w:asciiTheme="minorHAnsi" w:hAnsiTheme="minorHAnsi" w:cstheme="minorHAnsi" w:hint="cs"/>
              </w:rPr>
              <w:instrText>REF</w:instrText>
            </w:r>
            <w:r>
              <w:rPr>
                <w:rFonts w:asciiTheme="minorHAnsi" w:hAnsiTheme="minorHAnsi" w:cstheme="minorHAnsi" w:hint="cs"/>
                <w:rtl/>
              </w:rPr>
              <w:instrText xml:space="preserve"> _</w:instrText>
            </w:r>
            <w:r>
              <w:rPr>
                <w:rFonts w:asciiTheme="minorHAnsi" w:hAnsiTheme="minorHAnsi" w:cstheme="minorHAnsi" w:hint="cs"/>
              </w:rPr>
              <w:instrText>Ref129769247 \r \h</w:instrText>
            </w:r>
            <w:r>
              <w:rPr>
                <w:rFonts w:asciiTheme="minorHAnsi" w:hAnsiTheme="minorHAnsi" w:cstheme="minorHAnsi"/>
                <w:rtl/>
              </w:rPr>
              <w:instrText xml:space="preserve"> </w:instrText>
            </w:r>
            <w:r>
              <w:rPr>
                <w:rFonts w:asciiTheme="minorHAnsi" w:hAnsiTheme="minorHAnsi" w:cstheme="minorHAnsi"/>
                <w:rtl/>
              </w:rPr>
            </w:r>
            <w:r>
              <w:rPr>
                <w:rFonts w:asciiTheme="minorHAnsi" w:hAnsiTheme="minorHAnsi" w:cstheme="minorHAnsi"/>
                <w:rtl/>
              </w:rPr>
              <w:fldChar w:fldCharType="separate"/>
            </w:r>
            <w:r w:rsidR="003066C7">
              <w:rPr>
                <w:rFonts w:asciiTheme="minorHAnsi" w:hAnsiTheme="minorHAnsi" w:cstheme="minorHAnsi"/>
                <w:cs/>
              </w:rPr>
              <w:t>‎</w:t>
            </w:r>
            <w:r w:rsidR="003066C7">
              <w:rPr>
                <w:rFonts w:asciiTheme="minorHAnsi" w:hAnsiTheme="minorHAnsi" w:cstheme="minorHAnsi"/>
              </w:rPr>
              <w:t>6.3.2</w:t>
            </w:r>
            <w:r>
              <w:rPr>
                <w:rFonts w:asciiTheme="minorHAnsi" w:hAnsiTheme="minorHAnsi" w:cstheme="minorHAns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3E024E4" w14:textId="77777777" w:rsidR="00EF0E48" w:rsidRPr="006E497D" w:rsidRDefault="001448CB" w:rsidP="005665DB">
            <w:pPr>
              <w:pStyle w:val="Style2"/>
              <w:keepNext/>
              <w:keepLines/>
              <w:tabs>
                <w:tab w:val="clear" w:pos="1080"/>
              </w:tabs>
              <w:spacing w:after="0"/>
              <w:ind w:left="0" w:firstLine="0"/>
              <w:rPr>
                <w:rFonts w:asciiTheme="minorHAnsi" w:hAnsiTheme="minorHAnsi" w:cstheme="minorHAnsi"/>
                <w:sz w:val="24"/>
                <w:szCs w:val="24"/>
                <w:rtl/>
              </w:rPr>
            </w:pPr>
            <w:r>
              <w:rPr>
                <w:rFonts w:asciiTheme="minorHAnsi" w:hAnsiTheme="minorHAnsi" w:cstheme="minorHAnsi" w:hint="cs"/>
                <w:sz w:val="24"/>
                <w:szCs w:val="24"/>
                <w:rtl/>
              </w:rPr>
              <w:t xml:space="preserve">היקפי פעילות </w:t>
            </w:r>
          </w:p>
        </w:tc>
        <w:tc>
          <w:tcPr>
            <w:tcW w:w="993" w:type="dxa"/>
            <w:tcBorders>
              <w:top w:val="single" w:sz="4" w:space="0" w:color="auto"/>
              <w:left w:val="single" w:sz="4" w:space="0" w:color="auto"/>
              <w:bottom w:val="single" w:sz="4" w:space="0" w:color="auto"/>
              <w:right w:val="single" w:sz="4" w:space="0" w:color="auto"/>
            </w:tcBorders>
          </w:tcPr>
          <w:p w14:paraId="28F420C3" w14:textId="77777777" w:rsidR="00EF0E48" w:rsidRPr="006E497D" w:rsidRDefault="00EF0E48" w:rsidP="005665DB">
            <w:pPr>
              <w:pStyle w:val="Style2"/>
              <w:keepNext/>
              <w:keepLines/>
              <w:tabs>
                <w:tab w:val="clear" w:pos="1080"/>
              </w:tabs>
              <w:spacing w:after="0"/>
              <w:ind w:left="0" w:firstLine="0"/>
              <w:rPr>
                <w:rFonts w:asciiTheme="minorHAnsi" w:hAnsiTheme="minorHAnsi" w:cstheme="minorHAnsi"/>
                <w:sz w:val="24"/>
                <w:szCs w:val="24"/>
                <w:rtl/>
              </w:rPr>
            </w:pPr>
          </w:p>
        </w:tc>
      </w:tr>
      <w:tr w:rsidR="003D2BBF" w14:paraId="43D29935"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77FBD653" w14:textId="06294C30" w:rsidR="00EF0E48" w:rsidRPr="006E497D" w:rsidRDefault="001448CB" w:rsidP="005665DB">
            <w:pPr>
              <w:keepNext/>
              <w:keepLines/>
              <w:jc w:val="center"/>
              <w:rPr>
                <w:rFonts w:asciiTheme="minorHAnsi" w:hAnsiTheme="minorHAnsi" w:cstheme="minorHAnsi"/>
                <w:rtl/>
              </w:rPr>
            </w:pPr>
            <w:r>
              <w:rPr>
                <w:rFonts w:asciiTheme="minorHAnsi" w:hAnsiTheme="minorHAnsi" w:cstheme="minorHAnsi"/>
                <w:rtl/>
              </w:rPr>
              <w:fldChar w:fldCharType="begin"/>
            </w:r>
            <w:r>
              <w:rPr>
                <w:rFonts w:asciiTheme="minorHAnsi" w:hAnsiTheme="minorHAnsi" w:cstheme="minorHAnsi"/>
                <w:rtl/>
              </w:rPr>
              <w:instrText xml:space="preserve"> </w:instrText>
            </w:r>
            <w:r>
              <w:rPr>
                <w:rFonts w:asciiTheme="minorHAnsi" w:hAnsiTheme="minorHAnsi" w:cstheme="minorHAnsi" w:hint="cs"/>
              </w:rPr>
              <w:instrText>REF</w:instrText>
            </w:r>
            <w:r>
              <w:rPr>
                <w:rFonts w:asciiTheme="minorHAnsi" w:hAnsiTheme="minorHAnsi" w:cstheme="minorHAnsi" w:hint="cs"/>
                <w:rtl/>
              </w:rPr>
              <w:instrText xml:space="preserve"> _</w:instrText>
            </w:r>
            <w:r>
              <w:rPr>
                <w:rFonts w:asciiTheme="minorHAnsi" w:hAnsiTheme="minorHAnsi" w:cstheme="minorHAnsi" w:hint="cs"/>
              </w:rPr>
              <w:instrText>Ref129769255 \r \h</w:instrText>
            </w:r>
            <w:r>
              <w:rPr>
                <w:rFonts w:asciiTheme="minorHAnsi" w:hAnsiTheme="minorHAnsi" w:cstheme="minorHAnsi"/>
                <w:rtl/>
              </w:rPr>
              <w:instrText xml:space="preserve"> </w:instrText>
            </w:r>
            <w:r>
              <w:rPr>
                <w:rFonts w:asciiTheme="minorHAnsi" w:hAnsiTheme="minorHAnsi" w:cstheme="minorHAnsi"/>
                <w:rtl/>
              </w:rPr>
            </w:r>
            <w:r>
              <w:rPr>
                <w:rFonts w:asciiTheme="minorHAnsi" w:hAnsiTheme="minorHAnsi" w:cstheme="minorHAnsi"/>
                <w:rtl/>
              </w:rPr>
              <w:fldChar w:fldCharType="separate"/>
            </w:r>
            <w:r w:rsidR="003066C7">
              <w:rPr>
                <w:rFonts w:asciiTheme="minorHAnsi" w:hAnsiTheme="minorHAnsi" w:cstheme="minorHAnsi"/>
                <w:cs/>
              </w:rPr>
              <w:t>‎</w:t>
            </w:r>
            <w:r w:rsidR="003066C7">
              <w:rPr>
                <w:rFonts w:asciiTheme="minorHAnsi" w:hAnsiTheme="minorHAnsi" w:cstheme="minorHAnsi"/>
              </w:rPr>
              <w:t>6.3.3</w:t>
            </w:r>
            <w:r>
              <w:rPr>
                <w:rFonts w:asciiTheme="minorHAnsi" w:hAnsiTheme="minorHAnsi" w:cstheme="minorHAns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35A24D8" w14:textId="77777777" w:rsidR="00EF0E48" w:rsidRPr="006E497D" w:rsidRDefault="001448CB" w:rsidP="005665DB">
            <w:pPr>
              <w:pStyle w:val="Style2"/>
              <w:keepNext/>
              <w:keepLines/>
              <w:tabs>
                <w:tab w:val="clear" w:pos="1080"/>
              </w:tabs>
              <w:spacing w:after="0"/>
              <w:ind w:left="0" w:firstLine="0"/>
              <w:rPr>
                <w:rFonts w:asciiTheme="minorHAnsi" w:hAnsiTheme="minorHAnsi" w:cstheme="minorHAnsi"/>
                <w:sz w:val="24"/>
                <w:szCs w:val="24"/>
                <w:rtl/>
              </w:rPr>
            </w:pPr>
            <w:r>
              <w:rPr>
                <w:rFonts w:asciiTheme="minorHAnsi" w:hAnsiTheme="minorHAnsi" w:cstheme="minorHAnsi" w:hint="cs"/>
                <w:sz w:val="24"/>
                <w:szCs w:val="24"/>
                <w:rtl/>
              </w:rPr>
              <w:t>מערך שירות</w:t>
            </w:r>
          </w:p>
        </w:tc>
        <w:tc>
          <w:tcPr>
            <w:tcW w:w="993" w:type="dxa"/>
            <w:tcBorders>
              <w:top w:val="single" w:sz="4" w:space="0" w:color="auto"/>
              <w:left w:val="single" w:sz="4" w:space="0" w:color="auto"/>
              <w:bottom w:val="single" w:sz="4" w:space="0" w:color="auto"/>
              <w:right w:val="single" w:sz="4" w:space="0" w:color="auto"/>
            </w:tcBorders>
          </w:tcPr>
          <w:p w14:paraId="04441B29" w14:textId="77777777" w:rsidR="00EF0E48" w:rsidRPr="006E497D" w:rsidRDefault="00EF0E48" w:rsidP="005665DB">
            <w:pPr>
              <w:pStyle w:val="Style2"/>
              <w:keepNext/>
              <w:keepLines/>
              <w:tabs>
                <w:tab w:val="clear" w:pos="1080"/>
              </w:tabs>
              <w:spacing w:after="0"/>
              <w:ind w:left="0" w:firstLine="0"/>
              <w:rPr>
                <w:rFonts w:asciiTheme="minorHAnsi" w:hAnsiTheme="minorHAnsi" w:cstheme="minorHAnsi"/>
                <w:sz w:val="24"/>
                <w:szCs w:val="24"/>
                <w:rtl/>
              </w:rPr>
            </w:pPr>
          </w:p>
        </w:tc>
      </w:tr>
      <w:tr w:rsidR="003D2BBF" w14:paraId="5F473721"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14C71A1" w14:textId="6FAD2171" w:rsidR="00EF0E48" w:rsidRPr="006E497D" w:rsidRDefault="001448CB" w:rsidP="005665DB">
            <w:pPr>
              <w:keepNext/>
              <w:keepLines/>
              <w:jc w:val="center"/>
              <w:rPr>
                <w:rFonts w:asciiTheme="minorHAnsi" w:hAnsiTheme="minorHAnsi" w:cstheme="minorHAnsi"/>
                <w:rtl/>
              </w:rPr>
            </w:pPr>
            <w:r>
              <w:rPr>
                <w:rFonts w:asciiTheme="minorHAnsi" w:hAnsiTheme="minorHAnsi" w:cstheme="minorHAnsi"/>
                <w:rtl/>
              </w:rPr>
              <w:fldChar w:fldCharType="begin"/>
            </w:r>
            <w:r>
              <w:rPr>
                <w:rFonts w:asciiTheme="minorHAnsi" w:hAnsiTheme="minorHAnsi" w:cstheme="minorHAnsi"/>
                <w:rtl/>
              </w:rPr>
              <w:instrText xml:space="preserve"> </w:instrText>
            </w:r>
            <w:r>
              <w:rPr>
                <w:rFonts w:asciiTheme="minorHAnsi" w:hAnsiTheme="minorHAnsi" w:cstheme="minorHAnsi" w:hint="cs"/>
              </w:rPr>
              <w:instrText>REF</w:instrText>
            </w:r>
            <w:r>
              <w:rPr>
                <w:rFonts w:asciiTheme="minorHAnsi" w:hAnsiTheme="minorHAnsi" w:cstheme="minorHAnsi" w:hint="cs"/>
                <w:rtl/>
              </w:rPr>
              <w:instrText xml:space="preserve"> _</w:instrText>
            </w:r>
            <w:r>
              <w:rPr>
                <w:rFonts w:asciiTheme="minorHAnsi" w:hAnsiTheme="minorHAnsi" w:cstheme="minorHAnsi" w:hint="cs"/>
              </w:rPr>
              <w:instrText>Ref129769259 \r \h</w:instrText>
            </w:r>
            <w:r>
              <w:rPr>
                <w:rFonts w:asciiTheme="minorHAnsi" w:hAnsiTheme="minorHAnsi" w:cstheme="minorHAnsi"/>
                <w:rtl/>
              </w:rPr>
              <w:instrText xml:space="preserve"> </w:instrText>
            </w:r>
            <w:r>
              <w:rPr>
                <w:rFonts w:asciiTheme="minorHAnsi" w:hAnsiTheme="minorHAnsi" w:cstheme="minorHAnsi"/>
                <w:rtl/>
              </w:rPr>
            </w:r>
            <w:r>
              <w:rPr>
                <w:rFonts w:asciiTheme="minorHAnsi" w:hAnsiTheme="minorHAnsi" w:cstheme="minorHAnsi"/>
                <w:rtl/>
              </w:rPr>
              <w:fldChar w:fldCharType="separate"/>
            </w:r>
            <w:r w:rsidR="003066C7">
              <w:rPr>
                <w:rFonts w:asciiTheme="minorHAnsi" w:hAnsiTheme="minorHAnsi" w:cstheme="minorHAnsi"/>
                <w:cs/>
              </w:rPr>
              <w:t>‎</w:t>
            </w:r>
            <w:r w:rsidR="003066C7">
              <w:rPr>
                <w:rFonts w:asciiTheme="minorHAnsi" w:hAnsiTheme="minorHAnsi" w:cstheme="minorHAnsi"/>
              </w:rPr>
              <w:t>6.3.4</w:t>
            </w:r>
            <w:r>
              <w:rPr>
                <w:rFonts w:asciiTheme="minorHAnsi" w:hAnsiTheme="minorHAnsi" w:cstheme="minorHAns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CAFEC20" w14:textId="77777777" w:rsidR="00EF0E48" w:rsidRPr="006E497D" w:rsidRDefault="001448CB" w:rsidP="005665DB">
            <w:pPr>
              <w:pStyle w:val="Style2"/>
              <w:keepNext/>
              <w:keepLines/>
              <w:tabs>
                <w:tab w:val="clear" w:pos="1080"/>
              </w:tabs>
              <w:spacing w:after="0"/>
              <w:ind w:left="0" w:firstLine="0"/>
              <w:rPr>
                <w:rFonts w:asciiTheme="minorHAnsi" w:hAnsiTheme="minorHAnsi" w:cstheme="minorHAnsi"/>
                <w:sz w:val="24"/>
                <w:szCs w:val="24"/>
                <w:rtl/>
              </w:rPr>
            </w:pPr>
            <w:r w:rsidRPr="006E497D">
              <w:rPr>
                <w:rFonts w:asciiTheme="minorHAnsi" w:hAnsiTheme="minorHAnsi" w:cstheme="minorHAnsi"/>
                <w:rtl/>
              </w:rPr>
              <w:t xml:space="preserve">הסמכה לתקן </w:t>
            </w:r>
            <w:r w:rsidRPr="006E497D">
              <w:rPr>
                <w:rFonts w:asciiTheme="minorHAnsi" w:hAnsiTheme="minorHAnsi" w:cstheme="minorHAnsi"/>
              </w:rPr>
              <w:t>ISO 9001:2015</w:t>
            </w:r>
          </w:p>
        </w:tc>
        <w:tc>
          <w:tcPr>
            <w:tcW w:w="993" w:type="dxa"/>
            <w:tcBorders>
              <w:top w:val="single" w:sz="4" w:space="0" w:color="auto"/>
              <w:left w:val="single" w:sz="4" w:space="0" w:color="auto"/>
              <w:bottom w:val="single" w:sz="4" w:space="0" w:color="auto"/>
              <w:right w:val="single" w:sz="4" w:space="0" w:color="auto"/>
            </w:tcBorders>
          </w:tcPr>
          <w:p w14:paraId="34028223" w14:textId="77777777" w:rsidR="00EF0E48" w:rsidRPr="006E497D" w:rsidRDefault="00EF0E48" w:rsidP="005665DB">
            <w:pPr>
              <w:pStyle w:val="Style2"/>
              <w:keepNext/>
              <w:keepLines/>
              <w:tabs>
                <w:tab w:val="clear" w:pos="1080"/>
              </w:tabs>
              <w:spacing w:after="0"/>
              <w:ind w:left="0" w:firstLine="0"/>
              <w:rPr>
                <w:rFonts w:asciiTheme="minorHAnsi" w:hAnsiTheme="minorHAnsi" w:cstheme="minorHAnsi"/>
                <w:sz w:val="24"/>
                <w:szCs w:val="24"/>
                <w:rtl/>
              </w:rPr>
            </w:pPr>
          </w:p>
        </w:tc>
      </w:tr>
      <w:tr w:rsidR="003D2BBF" w14:paraId="0A91ED95"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4A1AD297" w14:textId="022FF43B" w:rsidR="00EF0E48" w:rsidRPr="006E497D" w:rsidRDefault="001448CB" w:rsidP="005665DB">
            <w:pPr>
              <w:keepNext/>
              <w:keepLines/>
              <w:jc w:val="center"/>
              <w:rPr>
                <w:rFonts w:asciiTheme="minorHAnsi" w:hAnsiTheme="minorHAnsi" w:cstheme="minorHAnsi"/>
                <w:rtl/>
              </w:rPr>
            </w:pPr>
            <w:r>
              <w:rPr>
                <w:rFonts w:asciiTheme="minorHAnsi" w:hAnsiTheme="minorHAnsi" w:cstheme="minorHAnsi"/>
                <w:rtl/>
              </w:rPr>
              <w:fldChar w:fldCharType="begin"/>
            </w:r>
            <w:r>
              <w:rPr>
                <w:rFonts w:asciiTheme="minorHAnsi" w:hAnsiTheme="minorHAnsi" w:cstheme="minorHAnsi"/>
                <w:rtl/>
              </w:rPr>
              <w:instrText xml:space="preserve"> </w:instrText>
            </w:r>
            <w:r>
              <w:rPr>
                <w:rFonts w:asciiTheme="minorHAnsi" w:hAnsiTheme="minorHAnsi" w:cstheme="minorHAnsi" w:hint="cs"/>
              </w:rPr>
              <w:instrText>REF</w:instrText>
            </w:r>
            <w:r>
              <w:rPr>
                <w:rFonts w:asciiTheme="minorHAnsi" w:hAnsiTheme="minorHAnsi" w:cstheme="minorHAnsi" w:hint="cs"/>
                <w:rtl/>
              </w:rPr>
              <w:instrText xml:space="preserve"> _</w:instrText>
            </w:r>
            <w:r>
              <w:rPr>
                <w:rFonts w:asciiTheme="minorHAnsi" w:hAnsiTheme="minorHAnsi" w:cstheme="minorHAnsi" w:hint="cs"/>
              </w:rPr>
              <w:instrText>Ref129769264 \r \h</w:instrText>
            </w:r>
            <w:r>
              <w:rPr>
                <w:rFonts w:asciiTheme="minorHAnsi" w:hAnsiTheme="minorHAnsi" w:cstheme="minorHAnsi"/>
                <w:rtl/>
              </w:rPr>
              <w:instrText xml:space="preserve"> </w:instrText>
            </w:r>
            <w:r>
              <w:rPr>
                <w:rFonts w:asciiTheme="minorHAnsi" w:hAnsiTheme="minorHAnsi" w:cstheme="minorHAnsi"/>
                <w:rtl/>
              </w:rPr>
            </w:r>
            <w:r>
              <w:rPr>
                <w:rFonts w:asciiTheme="minorHAnsi" w:hAnsiTheme="minorHAnsi" w:cstheme="minorHAnsi"/>
                <w:rtl/>
              </w:rPr>
              <w:fldChar w:fldCharType="separate"/>
            </w:r>
            <w:r w:rsidR="003066C7">
              <w:rPr>
                <w:rFonts w:asciiTheme="minorHAnsi" w:hAnsiTheme="minorHAnsi" w:cstheme="minorHAnsi"/>
                <w:cs/>
              </w:rPr>
              <w:t>‎</w:t>
            </w:r>
            <w:r w:rsidR="003066C7">
              <w:rPr>
                <w:rFonts w:asciiTheme="minorHAnsi" w:hAnsiTheme="minorHAnsi" w:cstheme="minorHAnsi"/>
              </w:rPr>
              <w:t>6.3.5</w:t>
            </w:r>
            <w:r>
              <w:rPr>
                <w:rFonts w:asciiTheme="minorHAnsi" w:hAnsiTheme="minorHAnsi" w:cstheme="minorHAns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20DD063" w14:textId="77777777" w:rsidR="00EF0E48" w:rsidRPr="006E497D" w:rsidRDefault="001448CB" w:rsidP="005665DB">
            <w:pPr>
              <w:pStyle w:val="Style2"/>
              <w:keepNext/>
              <w:keepLines/>
              <w:tabs>
                <w:tab w:val="clear" w:pos="1080"/>
              </w:tabs>
              <w:spacing w:after="0"/>
              <w:ind w:left="0" w:firstLine="0"/>
              <w:rPr>
                <w:rFonts w:asciiTheme="minorHAnsi" w:hAnsiTheme="minorHAnsi" w:cstheme="minorHAnsi"/>
                <w:sz w:val="24"/>
                <w:szCs w:val="24"/>
                <w:rtl/>
              </w:rPr>
            </w:pPr>
            <w:r w:rsidRPr="006E497D">
              <w:rPr>
                <w:rFonts w:asciiTheme="minorHAnsi" w:hAnsiTheme="minorHAnsi" w:cstheme="minorHAnsi"/>
                <w:rtl/>
              </w:rPr>
              <w:t>אישור פורמאלי מטעם יצרני המערכות או נציג רשמי בישראל</w:t>
            </w:r>
          </w:p>
        </w:tc>
        <w:tc>
          <w:tcPr>
            <w:tcW w:w="993" w:type="dxa"/>
            <w:tcBorders>
              <w:top w:val="single" w:sz="4" w:space="0" w:color="auto"/>
              <w:left w:val="single" w:sz="4" w:space="0" w:color="auto"/>
              <w:bottom w:val="single" w:sz="4" w:space="0" w:color="auto"/>
              <w:right w:val="single" w:sz="4" w:space="0" w:color="auto"/>
            </w:tcBorders>
          </w:tcPr>
          <w:p w14:paraId="67001E29" w14:textId="77777777" w:rsidR="00EF0E48" w:rsidRPr="006E497D" w:rsidRDefault="00EF0E48" w:rsidP="005665DB">
            <w:pPr>
              <w:pStyle w:val="Style2"/>
              <w:keepNext/>
              <w:keepLines/>
              <w:tabs>
                <w:tab w:val="clear" w:pos="1080"/>
              </w:tabs>
              <w:spacing w:after="0"/>
              <w:ind w:left="0" w:firstLine="0"/>
              <w:rPr>
                <w:rFonts w:asciiTheme="minorHAnsi" w:hAnsiTheme="minorHAnsi" w:cstheme="minorHAnsi"/>
                <w:sz w:val="24"/>
                <w:szCs w:val="24"/>
                <w:rtl/>
              </w:rPr>
            </w:pPr>
          </w:p>
        </w:tc>
      </w:tr>
      <w:tr w:rsidR="003D2BBF" w14:paraId="0C9F23FA" w14:textId="77777777" w:rsidTr="003D3BFB">
        <w:trPr>
          <w:trHeight w:val="45"/>
        </w:trPr>
        <w:tc>
          <w:tcPr>
            <w:tcW w:w="851" w:type="dxa"/>
            <w:tcBorders>
              <w:top w:val="single" w:sz="4" w:space="0" w:color="auto"/>
              <w:left w:val="single" w:sz="4" w:space="0" w:color="auto"/>
              <w:bottom w:val="single" w:sz="4" w:space="0" w:color="auto"/>
              <w:right w:val="single" w:sz="4" w:space="0" w:color="auto"/>
            </w:tcBorders>
          </w:tcPr>
          <w:p w14:paraId="1B5419B7" w14:textId="4FF30AB0" w:rsidR="00585BE2" w:rsidRPr="006E497D" w:rsidRDefault="001448CB" w:rsidP="00585BE2">
            <w:pPr>
              <w:pStyle w:val="Style2"/>
              <w:keepNext/>
              <w:keepLines/>
              <w:tabs>
                <w:tab w:val="clear" w:pos="1080"/>
              </w:tabs>
              <w:spacing w:after="0"/>
              <w:ind w:left="0" w:firstLine="0"/>
              <w:jc w:val="center"/>
              <w:rPr>
                <w:rFonts w:asciiTheme="minorHAnsi" w:hAnsiTheme="minorHAnsi" w:cstheme="minorHAnsi"/>
                <w:sz w:val="24"/>
                <w:szCs w:val="24"/>
                <w:rtl/>
              </w:rPr>
            </w:pPr>
            <w:r>
              <w:rPr>
                <w:rFonts w:asciiTheme="minorHAnsi" w:hAnsiTheme="minorHAnsi" w:cstheme="minorHAnsi"/>
                <w:sz w:val="24"/>
                <w:szCs w:val="24"/>
                <w:rtl/>
              </w:rPr>
              <w:fldChar w:fldCharType="begin"/>
            </w:r>
            <w:r>
              <w:rPr>
                <w:rFonts w:asciiTheme="minorHAnsi" w:hAnsiTheme="minorHAnsi" w:cstheme="minorHAnsi"/>
                <w:sz w:val="24"/>
                <w:szCs w:val="24"/>
                <w:rtl/>
              </w:rPr>
              <w:instrText xml:space="preserve"> </w:instrText>
            </w:r>
            <w:r>
              <w:rPr>
                <w:rFonts w:asciiTheme="minorHAnsi" w:hAnsiTheme="minorHAnsi" w:cstheme="minorHAnsi"/>
                <w:sz w:val="24"/>
                <w:szCs w:val="24"/>
              </w:rPr>
              <w:instrText>REF</w:instrText>
            </w:r>
            <w:r>
              <w:rPr>
                <w:rFonts w:asciiTheme="minorHAnsi" w:hAnsiTheme="minorHAnsi" w:cstheme="minorHAnsi"/>
                <w:sz w:val="24"/>
                <w:szCs w:val="24"/>
                <w:rtl/>
              </w:rPr>
              <w:instrText xml:space="preserve"> _</w:instrText>
            </w:r>
            <w:r>
              <w:rPr>
                <w:rFonts w:asciiTheme="minorHAnsi" w:hAnsiTheme="minorHAnsi" w:cstheme="minorHAnsi"/>
                <w:sz w:val="24"/>
                <w:szCs w:val="24"/>
              </w:rPr>
              <w:instrText>Ref107740485 \r \h</w:instrText>
            </w:r>
            <w:r>
              <w:rPr>
                <w:rFonts w:asciiTheme="minorHAnsi" w:hAnsiTheme="minorHAnsi" w:cstheme="minorHAnsi"/>
                <w:sz w:val="24"/>
                <w:szCs w:val="24"/>
                <w:rtl/>
              </w:rPr>
              <w:instrText xml:space="preserve"> </w:instrText>
            </w:r>
            <w:r>
              <w:rPr>
                <w:rFonts w:asciiTheme="minorHAnsi" w:hAnsiTheme="minorHAnsi" w:cstheme="minorHAnsi"/>
                <w:sz w:val="24"/>
                <w:szCs w:val="24"/>
                <w:rtl/>
              </w:rPr>
            </w:r>
            <w:r>
              <w:rPr>
                <w:rFonts w:asciiTheme="minorHAnsi" w:hAnsiTheme="minorHAnsi" w:cstheme="minorHAnsi"/>
                <w:sz w:val="24"/>
                <w:szCs w:val="24"/>
                <w:rtl/>
              </w:rPr>
              <w:fldChar w:fldCharType="separate"/>
            </w:r>
            <w:r w:rsidR="003066C7">
              <w:rPr>
                <w:rFonts w:asciiTheme="minorHAnsi" w:hAnsiTheme="minorHAnsi" w:cstheme="minorHAnsi"/>
                <w:sz w:val="24"/>
                <w:szCs w:val="24"/>
                <w:cs/>
              </w:rPr>
              <w:t>‎</w:t>
            </w:r>
            <w:r w:rsidR="003066C7">
              <w:rPr>
                <w:rFonts w:asciiTheme="minorHAnsi" w:hAnsiTheme="minorHAnsi" w:cstheme="minorHAnsi"/>
                <w:sz w:val="24"/>
                <w:szCs w:val="24"/>
              </w:rPr>
              <w:t>6.3.6</w:t>
            </w:r>
            <w:r>
              <w:rPr>
                <w:rFonts w:asciiTheme="minorHAnsi" w:hAnsiTheme="minorHAnsi" w:cstheme="minorHAns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46B37E2" w14:textId="77777777" w:rsidR="00585BE2" w:rsidRPr="006E497D" w:rsidRDefault="001448CB" w:rsidP="00585BE2">
            <w:pPr>
              <w:pStyle w:val="Style2"/>
              <w:keepNext/>
              <w:keepLines/>
              <w:tabs>
                <w:tab w:val="clear" w:pos="1080"/>
              </w:tabs>
              <w:spacing w:after="0"/>
              <w:ind w:left="0" w:firstLine="0"/>
              <w:rPr>
                <w:rFonts w:asciiTheme="minorHAnsi" w:hAnsiTheme="minorHAnsi" w:cstheme="minorHAnsi"/>
                <w:sz w:val="24"/>
                <w:szCs w:val="24"/>
                <w:rtl/>
              </w:rPr>
            </w:pPr>
            <w:r>
              <w:rPr>
                <w:rFonts w:asciiTheme="minorHAnsi" w:hAnsiTheme="minorHAnsi" w:cstheme="minorHAnsi" w:hint="cs"/>
                <w:sz w:val="24"/>
                <w:szCs w:val="24"/>
                <w:rtl/>
              </w:rPr>
              <w:t>סיור ספקים</w:t>
            </w:r>
          </w:p>
        </w:tc>
        <w:tc>
          <w:tcPr>
            <w:tcW w:w="993" w:type="dxa"/>
            <w:tcBorders>
              <w:top w:val="single" w:sz="4" w:space="0" w:color="auto"/>
              <w:left w:val="single" w:sz="4" w:space="0" w:color="auto"/>
              <w:bottom w:val="single" w:sz="4" w:space="0" w:color="auto"/>
              <w:right w:val="single" w:sz="4" w:space="0" w:color="auto"/>
            </w:tcBorders>
          </w:tcPr>
          <w:p w14:paraId="204B87A2" w14:textId="77777777" w:rsidR="00585BE2" w:rsidRPr="006E497D" w:rsidRDefault="00585BE2" w:rsidP="00585BE2">
            <w:pPr>
              <w:pStyle w:val="Style2"/>
              <w:keepNext/>
              <w:keepLines/>
              <w:tabs>
                <w:tab w:val="clear" w:pos="1080"/>
              </w:tabs>
              <w:spacing w:after="0"/>
              <w:ind w:left="0" w:firstLine="0"/>
              <w:rPr>
                <w:rFonts w:asciiTheme="minorHAnsi" w:hAnsiTheme="minorHAnsi" w:cstheme="minorHAnsi"/>
                <w:sz w:val="24"/>
                <w:szCs w:val="24"/>
                <w:rtl/>
              </w:rPr>
            </w:pPr>
          </w:p>
        </w:tc>
      </w:tr>
      <w:tr w:rsidR="003D2BBF" w14:paraId="34C48A45"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033E44B" w14:textId="7684C665" w:rsidR="00585BE2" w:rsidRPr="006E497D" w:rsidRDefault="001448CB" w:rsidP="00585BE2">
            <w:pPr>
              <w:pStyle w:val="Style2"/>
              <w:keepNext/>
              <w:keepLines/>
              <w:tabs>
                <w:tab w:val="clear" w:pos="1080"/>
              </w:tabs>
              <w:spacing w:after="0"/>
              <w:ind w:left="0" w:firstLine="0"/>
              <w:jc w:val="center"/>
              <w:rPr>
                <w:rFonts w:asciiTheme="minorHAnsi" w:hAnsiTheme="minorHAnsi" w:cstheme="minorHAnsi"/>
                <w:sz w:val="24"/>
                <w:szCs w:val="24"/>
                <w:rtl/>
              </w:rPr>
            </w:pPr>
            <w:r>
              <w:rPr>
                <w:rFonts w:asciiTheme="minorHAnsi" w:hAnsiTheme="minorHAnsi" w:cstheme="minorHAnsi"/>
                <w:sz w:val="24"/>
                <w:szCs w:val="24"/>
                <w:rtl/>
              </w:rPr>
              <w:fldChar w:fldCharType="begin"/>
            </w:r>
            <w:r>
              <w:rPr>
                <w:rFonts w:asciiTheme="minorHAnsi" w:hAnsiTheme="minorHAnsi" w:cstheme="minorHAnsi"/>
                <w:sz w:val="24"/>
                <w:szCs w:val="24"/>
                <w:rtl/>
              </w:rPr>
              <w:instrText xml:space="preserve"> </w:instrText>
            </w:r>
            <w:r>
              <w:rPr>
                <w:rFonts w:asciiTheme="minorHAnsi" w:hAnsiTheme="minorHAnsi" w:cstheme="minorHAnsi"/>
                <w:sz w:val="24"/>
                <w:szCs w:val="24"/>
              </w:rPr>
              <w:instrText>REF</w:instrText>
            </w:r>
            <w:r>
              <w:rPr>
                <w:rFonts w:asciiTheme="minorHAnsi" w:hAnsiTheme="minorHAnsi" w:cstheme="minorHAnsi"/>
                <w:sz w:val="24"/>
                <w:szCs w:val="24"/>
                <w:rtl/>
              </w:rPr>
              <w:instrText xml:space="preserve"> _</w:instrText>
            </w:r>
            <w:r>
              <w:rPr>
                <w:rFonts w:asciiTheme="minorHAnsi" w:hAnsiTheme="minorHAnsi" w:cstheme="minorHAnsi"/>
                <w:sz w:val="24"/>
                <w:szCs w:val="24"/>
              </w:rPr>
              <w:instrText>Ref129769347 \r \h</w:instrText>
            </w:r>
            <w:r>
              <w:rPr>
                <w:rFonts w:asciiTheme="minorHAnsi" w:hAnsiTheme="minorHAnsi" w:cstheme="minorHAnsi"/>
                <w:sz w:val="24"/>
                <w:szCs w:val="24"/>
                <w:rtl/>
              </w:rPr>
              <w:instrText xml:space="preserve"> </w:instrText>
            </w:r>
            <w:r>
              <w:rPr>
                <w:rFonts w:asciiTheme="minorHAnsi" w:hAnsiTheme="minorHAnsi" w:cstheme="minorHAnsi"/>
                <w:sz w:val="24"/>
                <w:szCs w:val="24"/>
                <w:rtl/>
              </w:rPr>
            </w:r>
            <w:r>
              <w:rPr>
                <w:rFonts w:asciiTheme="minorHAnsi" w:hAnsiTheme="minorHAnsi" w:cstheme="minorHAnsi"/>
                <w:sz w:val="24"/>
                <w:szCs w:val="24"/>
                <w:rtl/>
              </w:rPr>
              <w:fldChar w:fldCharType="separate"/>
            </w:r>
            <w:r w:rsidR="003066C7">
              <w:rPr>
                <w:rFonts w:asciiTheme="minorHAnsi" w:hAnsiTheme="minorHAnsi" w:cstheme="minorHAnsi"/>
                <w:sz w:val="24"/>
                <w:szCs w:val="24"/>
                <w:cs/>
              </w:rPr>
              <w:t>‎</w:t>
            </w:r>
            <w:r w:rsidR="003066C7">
              <w:rPr>
                <w:rFonts w:asciiTheme="minorHAnsi" w:hAnsiTheme="minorHAnsi" w:cstheme="minorHAnsi"/>
                <w:sz w:val="24"/>
                <w:szCs w:val="24"/>
              </w:rPr>
              <w:t>6.4.1</w:t>
            </w:r>
            <w:r>
              <w:rPr>
                <w:rFonts w:asciiTheme="minorHAnsi" w:hAnsiTheme="minorHAnsi" w:cstheme="minorHAns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71C9ED1B" w14:textId="77777777" w:rsidR="00585BE2" w:rsidRPr="006E497D" w:rsidRDefault="001448CB" w:rsidP="00585BE2">
            <w:pPr>
              <w:pStyle w:val="Style2"/>
              <w:keepNext/>
              <w:keepLines/>
              <w:tabs>
                <w:tab w:val="clear" w:pos="1080"/>
              </w:tabs>
              <w:spacing w:after="0"/>
              <w:ind w:left="0" w:firstLine="0"/>
              <w:rPr>
                <w:rFonts w:asciiTheme="minorHAnsi" w:hAnsiTheme="minorHAnsi" w:cstheme="minorHAnsi"/>
                <w:sz w:val="24"/>
                <w:szCs w:val="24"/>
                <w:rtl/>
              </w:rPr>
            </w:pPr>
            <w:r>
              <w:rPr>
                <w:rFonts w:asciiTheme="minorHAnsi" w:hAnsiTheme="minorHAnsi" w:cstheme="minorHAnsi" w:hint="cs"/>
                <w:sz w:val="24"/>
                <w:szCs w:val="24"/>
                <w:rtl/>
              </w:rPr>
              <w:t>ניסיון מנהל הפרויקט</w:t>
            </w:r>
          </w:p>
        </w:tc>
        <w:tc>
          <w:tcPr>
            <w:tcW w:w="993" w:type="dxa"/>
            <w:tcBorders>
              <w:top w:val="single" w:sz="4" w:space="0" w:color="auto"/>
              <w:left w:val="single" w:sz="4" w:space="0" w:color="auto"/>
              <w:bottom w:val="single" w:sz="4" w:space="0" w:color="auto"/>
              <w:right w:val="single" w:sz="4" w:space="0" w:color="auto"/>
            </w:tcBorders>
          </w:tcPr>
          <w:p w14:paraId="6A9A192C" w14:textId="77777777" w:rsidR="00585BE2" w:rsidRPr="006E497D" w:rsidRDefault="00585BE2" w:rsidP="00585BE2">
            <w:pPr>
              <w:pStyle w:val="Style2"/>
              <w:keepNext/>
              <w:keepLines/>
              <w:tabs>
                <w:tab w:val="clear" w:pos="1080"/>
              </w:tabs>
              <w:spacing w:after="0"/>
              <w:ind w:left="0" w:firstLine="0"/>
              <w:rPr>
                <w:rFonts w:asciiTheme="minorHAnsi" w:hAnsiTheme="minorHAnsi" w:cstheme="minorHAnsi"/>
                <w:sz w:val="24"/>
                <w:szCs w:val="24"/>
                <w:rtl/>
              </w:rPr>
            </w:pPr>
          </w:p>
        </w:tc>
      </w:tr>
      <w:tr w:rsidR="003D2BBF" w14:paraId="62C03683" w14:textId="77777777" w:rsidTr="00585BE2">
        <w:trPr>
          <w:trHeight w:val="45"/>
        </w:trPr>
        <w:tc>
          <w:tcPr>
            <w:tcW w:w="8931" w:type="dxa"/>
            <w:gridSpan w:val="3"/>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72F9585F" w14:textId="77777777" w:rsidR="00585BE2" w:rsidRPr="006E497D" w:rsidRDefault="001448CB" w:rsidP="00585BE2">
            <w:pPr>
              <w:pStyle w:val="Style2"/>
              <w:keepNext/>
              <w:keepLines/>
              <w:tabs>
                <w:tab w:val="clear" w:pos="1080"/>
              </w:tabs>
              <w:spacing w:after="0"/>
              <w:ind w:left="0" w:firstLine="0"/>
              <w:jc w:val="center"/>
              <w:rPr>
                <w:rFonts w:asciiTheme="minorHAnsi" w:hAnsiTheme="minorHAnsi" w:cstheme="minorHAnsi"/>
                <w:sz w:val="24"/>
                <w:szCs w:val="24"/>
                <w:rtl/>
              </w:rPr>
            </w:pPr>
            <w:r>
              <w:rPr>
                <w:rFonts w:asciiTheme="minorHAnsi" w:hAnsiTheme="minorHAnsi" w:cstheme="minorHAnsi" w:hint="cs"/>
                <w:sz w:val="24"/>
                <w:szCs w:val="24"/>
                <w:rtl/>
              </w:rPr>
              <w:t>דרישות נוספות</w:t>
            </w:r>
          </w:p>
        </w:tc>
      </w:tr>
      <w:tr w:rsidR="003D2BBF" w14:paraId="51359127"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2F81F21" w14:textId="70EF26C7" w:rsidR="00585BE2" w:rsidRPr="006E497D" w:rsidRDefault="001448CB" w:rsidP="00585BE2">
            <w:pPr>
              <w:pStyle w:val="Style2"/>
              <w:keepNext/>
              <w:keepLines/>
              <w:tabs>
                <w:tab w:val="clear" w:pos="1080"/>
              </w:tabs>
              <w:spacing w:after="0"/>
              <w:ind w:left="0" w:firstLine="0"/>
              <w:jc w:val="center"/>
              <w:rPr>
                <w:rFonts w:asciiTheme="minorHAnsi" w:hAnsiTheme="minorHAnsi" w:cstheme="minorHAnsi"/>
                <w:sz w:val="24"/>
                <w:szCs w:val="24"/>
                <w:rtl/>
              </w:rPr>
            </w:pPr>
            <w:r>
              <w:rPr>
                <w:rFonts w:asciiTheme="minorHAnsi" w:hAnsiTheme="minorHAnsi" w:cstheme="minorHAnsi"/>
                <w:sz w:val="24"/>
                <w:szCs w:val="24"/>
                <w:rtl/>
              </w:rPr>
              <w:fldChar w:fldCharType="begin"/>
            </w:r>
            <w:r>
              <w:rPr>
                <w:rFonts w:asciiTheme="minorHAnsi" w:hAnsiTheme="minorHAnsi" w:cstheme="minorHAnsi"/>
                <w:sz w:val="24"/>
                <w:szCs w:val="24"/>
                <w:rtl/>
              </w:rPr>
              <w:instrText xml:space="preserve"> </w:instrText>
            </w:r>
            <w:r>
              <w:rPr>
                <w:rFonts w:asciiTheme="minorHAnsi" w:hAnsiTheme="minorHAnsi" w:cstheme="minorHAnsi" w:hint="cs"/>
                <w:sz w:val="24"/>
                <w:szCs w:val="24"/>
              </w:rPr>
              <w:instrText>REF</w:instrText>
            </w:r>
            <w:r>
              <w:rPr>
                <w:rFonts w:asciiTheme="minorHAnsi" w:hAnsiTheme="minorHAnsi" w:cstheme="minorHAnsi" w:hint="cs"/>
                <w:sz w:val="24"/>
                <w:szCs w:val="24"/>
                <w:rtl/>
              </w:rPr>
              <w:instrText xml:space="preserve"> _</w:instrText>
            </w:r>
            <w:r>
              <w:rPr>
                <w:rFonts w:asciiTheme="minorHAnsi" w:hAnsiTheme="minorHAnsi" w:cstheme="minorHAnsi" w:hint="cs"/>
                <w:sz w:val="24"/>
                <w:szCs w:val="24"/>
              </w:rPr>
              <w:instrText>Ref75933555 \r \h</w:instrText>
            </w:r>
            <w:r>
              <w:rPr>
                <w:rFonts w:asciiTheme="minorHAnsi" w:hAnsiTheme="minorHAnsi" w:cstheme="minorHAnsi"/>
                <w:sz w:val="24"/>
                <w:szCs w:val="24"/>
                <w:rtl/>
              </w:rPr>
              <w:instrText xml:space="preserve"> </w:instrText>
            </w:r>
            <w:r>
              <w:rPr>
                <w:rFonts w:asciiTheme="minorHAnsi" w:hAnsiTheme="minorHAnsi" w:cstheme="minorHAnsi"/>
                <w:sz w:val="24"/>
                <w:szCs w:val="24"/>
                <w:rtl/>
              </w:rPr>
            </w:r>
            <w:r>
              <w:rPr>
                <w:rFonts w:asciiTheme="minorHAnsi" w:hAnsiTheme="minorHAnsi" w:cstheme="minorHAnsi"/>
                <w:sz w:val="24"/>
                <w:szCs w:val="24"/>
                <w:rtl/>
              </w:rPr>
              <w:fldChar w:fldCharType="separate"/>
            </w:r>
            <w:r w:rsidR="003066C7">
              <w:rPr>
                <w:rFonts w:asciiTheme="minorHAnsi" w:hAnsiTheme="minorHAnsi" w:cstheme="minorHAnsi"/>
                <w:sz w:val="24"/>
                <w:szCs w:val="24"/>
                <w:cs/>
              </w:rPr>
              <w:t>‎</w:t>
            </w:r>
            <w:r w:rsidR="003066C7">
              <w:rPr>
                <w:rFonts w:asciiTheme="minorHAnsi" w:hAnsiTheme="minorHAnsi" w:cstheme="minorHAnsi"/>
                <w:sz w:val="24"/>
                <w:szCs w:val="24"/>
              </w:rPr>
              <w:t>7.1</w:t>
            </w:r>
            <w:r>
              <w:rPr>
                <w:rFonts w:asciiTheme="minorHAnsi" w:hAnsiTheme="minorHAnsi" w:cstheme="minorHAns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3CED8CF" w14:textId="77777777" w:rsidR="00585BE2" w:rsidRPr="006E497D" w:rsidRDefault="001448CB" w:rsidP="00585BE2">
            <w:pPr>
              <w:pStyle w:val="Style2"/>
              <w:keepNext/>
              <w:keepLines/>
              <w:tabs>
                <w:tab w:val="clear" w:pos="1080"/>
              </w:tabs>
              <w:spacing w:after="0"/>
              <w:ind w:left="0" w:firstLine="0"/>
              <w:rPr>
                <w:rFonts w:asciiTheme="minorHAnsi" w:hAnsiTheme="minorHAnsi" w:cstheme="minorHAnsi"/>
                <w:sz w:val="24"/>
                <w:szCs w:val="24"/>
                <w:rtl/>
              </w:rPr>
            </w:pPr>
            <w:r w:rsidRPr="006E497D">
              <w:rPr>
                <w:rFonts w:asciiTheme="minorHAnsi" w:hAnsiTheme="minorHAnsi" w:cstheme="minorHAnsi"/>
                <w:rtl/>
              </w:rPr>
              <w:t>רשימת הפרטים בהצעתו של המציע, שהמציע מעוניין שיהיו חסויים</w:t>
            </w:r>
          </w:p>
        </w:tc>
        <w:tc>
          <w:tcPr>
            <w:tcW w:w="993" w:type="dxa"/>
            <w:tcBorders>
              <w:top w:val="single" w:sz="4" w:space="0" w:color="auto"/>
              <w:left w:val="single" w:sz="4" w:space="0" w:color="auto"/>
              <w:bottom w:val="single" w:sz="4" w:space="0" w:color="auto"/>
              <w:right w:val="single" w:sz="4" w:space="0" w:color="auto"/>
            </w:tcBorders>
          </w:tcPr>
          <w:p w14:paraId="316029EF" w14:textId="77777777" w:rsidR="00585BE2" w:rsidRPr="006E497D" w:rsidRDefault="00585BE2" w:rsidP="00585BE2">
            <w:pPr>
              <w:pStyle w:val="Style2"/>
              <w:keepNext/>
              <w:keepLines/>
              <w:tabs>
                <w:tab w:val="clear" w:pos="1080"/>
              </w:tabs>
              <w:spacing w:after="0"/>
              <w:ind w:left="0" w:firstLine="0"/>
              <w:rPr>
                <w:rFonts w:asciiTheme="minorHAnsi" w:hAnsiTheme="minorHAnsi" w:cstheme="minorHAnsi"/>
                <w:sz w:val="24"/>
                <w:szCs w:val="24"/>
                <w:rtl/>
              </w:rPr>
            </w:pPr>
          </w:p>
        </w:tc>
      </w:tr>
      <w:tr w:rsidR="003D2BBF" w14:paraId="5F6575EA"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F0E5FDF" w14:textId="6A175505" w:rsidR="00585BE2" w:rsidRPr="006E497D" w:rsidRDefault="001448CB" w:rsidP="00585BE2">
            <w:pPr>
              <w:pStyle w:val="Style2"/>
              <w:keepNext/>
              <w:keepLines/>
              <w:tabs>
                <w:tab w:val="clear" w:pos="1080"/>
              </w:tabs>
              <w:spacing w:after="0"/>
              <w:ind w:left="0" w:firstLine="0"/>
              <w:jc w:val="center"/>
              <w:rPr>
                <w:rFonts w:asciiTheme="minorHAnsi" w:hAnsiTheme="minorHAnsi" w:cstheme="minorHAnsi"/>
                <w:sz w:val="24"/>
                <w:szCs w:val="24"/>
                <w:rtl/>
              </w:rPr>
            </w:pPr>
            <w:r>
              <w:rPr>
                <w:rFonts w:asciiTheme="minorHAnsi" w:hAnsiTheme="minorHAnsi" w:cstheme="minorHAnsi"/>
                <w:sz w:val="24"/>
                <w:szCs w:val="24"/>
                <w:rtl/>
              </w:rPr>
              <w:fldChar w:fldCharType="begin"/>
            </w:r>
            <w:r>
              <w:rPr>
                <w:rFonts w:asciiTheme="minorHAnsi" w:hAnsiTheme="minorHAnsi" w:cstheme="minorHAnsi"/>
                <w:sz w:val="24"/>
                <w:szCs w:val="24"/>
                <w:rtl/>
              </w:rPr>
              <w:instrText xml:space="preserve"> </w:instrText>
            </w:r>
            <w:r>
              <w:rPr>
                <w:rFonts w:asciiTheme="minorHAnsi" w:hAnsiTheme="minorHAnsi" w:cstheme="minorHAnsi" w:hint="cs"/>
                <w:sz w:val="24"/>
                <w:szCs w:val="24"/>
              </w:rPr>
              <w:instrText>REF</w:instrText>
            </w:r>
            <w:r>
              <w:rPr>
                <w:rFonts w:asciiTheme="minorHAnsi" w:hAnsiTheme="minorHAnsi" w:cstheme="minorHAnsi" w:hint="cs"/>
                <w:sz w:val="24"/>
                <w:szCs w:val="24"/>
                <w:rtl/>
              </w:rPr>
              <w:instrText xml:space="preserve"> _</w:instrText>
            </w:r>
            <w:r>
              <w:rPr>
                <w:rFonts w:asciiTheme="minorHAnsi" w:hAnsiTheme="minorHAnsi" w:cstheme="minorHAnsi" w:hint="cs"/>
                <w:sz w:val="24"/>
                <w:szCs w:val="24"/>
              </w:rPr>
              <w:instrText>Ref129769363 \r \h</w:instrText>
            </w:r>
            <w:r>
              <w:rPr>
                <w:rFonts w:asciiTheme="minorHAnsi" w:hAnsiTheme="minorHAnsi" w:cstheme="minorHAnsi"/>
                <w:sz w:val="24"/>
                <w:szCs w:val="24"/>
                <w:rtl/>
              </w:rPr>
              <w:instrText xml:space="preserve"> </w:instrText>
            </w:r>
            <w:r>
              <w:rPr>
                <w:rFonts w:asciiTheme="minorHAnsi" w:hAnsiTheme="minorHAnsi" w:cstheme="minorHAnsi"/>
                <w:sz w:val="24"/>
                <w:szCs w:val="24"/>
                <w:rtl/>
              </w:rPr>
            </w:r>
            <w:r>
              <w:rPr>
                <w:rFonts w:asciiTheme="minorHAnsi" w:hAnsiTheme="minorHAnsi" w:cstheme="minorHAnsi"/>
                <w:sz w:val="24"/>
                <w:szCs w:val="24"/>
                <w:rtl/>
              </w:rPr>
              <w:fldChar w:fldCharType="separate"/>
            </w:r>
            <w:r w:rsidR="003066C7">
              <w:rPr>
                <w:rFonts w:asciiTheme="minorHAnsi" w:hAnsiTheme="minorHAnsi" w:cstheme="minorHAnsi"/>
                <w:sz w:val="24"/>
                <w:szCs w:val="24"/>
                <w:cs/>
              </w:rPr>
              <w:t>‎</w:t>
            </w:r>
            <w:r w:rsidR="003066C7">
              <w:rPr>
                <w:rFonts w:asciiTheme="minorHAnsi" w:hAnsiTheme="minorHAnsi" w:cstheme="minorHAnsi"/>
                <w:sz w:val="24"/>
                <w:szCs w:val="24"/>
              </w:rPr>
              <w:t>7.2</w:t>
            </w:r>
            <w:r>
              <w:rPr>
                <w:rFonts w:asciiTheme="minorHAnsi" w:hAnsiTheme="minorHAnsi" w:cstheme="minorHAns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3580AFF3" w14:textId="77777777" w:rsidR="00585BE2" w:rsidRPr="006E497D" w:rsidRDefault="001448CB" w:rsidP="00585BE2">
            <w:pPr>
              <w:pStyle w:val="Style2"/>
              <w:keepNext/>
              <w:keepLines/>
              <w:tabs>
                <w:tab w:val="clear" w:pos="1080"/>
              </w:tabs>
              <w:spacing w:after="0"/>
              <w:ind w:left="0" w:firstLine="0"/>
              <w:rPr>
                <w:rFonts w:asciiTheme="minorHAnsi" w:hAnsiTheme="minorHAnsi" w:cstheme="minorHAnsi"/>
                <w:sz w:val="24"/>
                <w:szCs w:val="24"/>
                <w:rtl/>
              </w:rPr>
            </w:pPr>
            <w:r>
              <w:rPr>
                <w:rFonts w:asciiTheme="minorHAnsi" w:hAnsiTheme="minorHAnsi" w:cstheme="minorHAnsi" w:hint="cs"/>
                <w:sz w:val="24"/>
                <w:szCs w:val="24"/>
                <w:rtl/>
              </w:rPr>
              <w:t xml:space="preserve">במידה והמציע מלכ"ר </w:t>
            </w:r>
            <w:r>
              <w:rPr>
                <w:rFonts w:asciiTheme="minorHAnsi" w:hAnsiTheme="minorHAnsi" w:cstheme="minorHAnsi"/>
                <w:sz w:val="24"/>
                <w:szCs w:val="24"/>
                <w:rtl/>
              </w:rPr>
              <w:t>–</w:t>
            </w:r>
            <w:r>
              <w:rPr>
                <w:rFonts w:asciiTheme="minorHAnsi" w:hAnsiTheme="minorHAnsi" w:cstheme="minorHAnsi" w:hint="cs"/>
                <w:sz w:val="24"/>
                <w:szCs w:val="24"/>
                <w:rtl/>
              </w:rPr>
              <w:t xml:space="preserve"> אישור ניהול תקין</w:t>
            </w:r>
          </w:p>
        </w:tc>
        <w:tc>
          <w:tcPr>
            <w:tcW w:w="993" w:type="dxa"/>
            <w:tcBorders>
              <w:top w:val="single" w:sz="4" w:space="0" w:color="auto"/>
              <w:left w:val="single" w:sz="4" w:space="0" w:color="auto"/>
              <w:bottom w:val="single" w:sz="4" w:space="0" w:color="auto"/>
              <w:right w:val="single" w:sz="4" w:space="0" w:color="auto"/>
            </w:tcBorders>
          </w:tcPr>
          <w:p w14:paraId="24EAD120" w14:textId="77777777" w:rsidR="00585BE2" w:rsidRPr="006E497D" w:rsidRDefault="00585BE2" w:rsidP="00585BE2">
            <w:pPr>
              <w:pStyle w:val="Style2"/>
              <w:keepNext/>
              <w:keepLines/>
              <w:tabs>
                <w:tab w:val="clear" w:pos="1080"/>
              </w:tabs>
              <w:spacing w:after="0"/>
              <w:ind w:left="0" w:firstLine="0"/>
              <w:rPr>
                <w:rFonts w:asciiTheme="minorHAnsi" w:hAnsiTheme="minorHAnsi" w:cstheme="minorHAnsi"/>
                <w:sz w:val="24"/>
                <w:szCs w:val="24"/>
                <w:rtl/>
              </w:rPr>
            </w:pPr>
          </w:p>
        </w:tc>
      </w:tr>
      <w:tr w:rsidR="003D2BBF" w14:paraId="352E3B44"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269822D" w14:textId="6AB32D95" w:rsidR="00585BE2" w:rsidRPr="006E497D" w:rsidRDefault="001448CB" w:rsidP="00585BE2">
            <w:pPr>
              <w:pStyle w:val="Style2"/>
              <w:keepNext/>
              <w:keepLines/>
              <w:tabs>
                <w:tab w:val="clear" w:pos="1080"/>
              </w:tabs>
              <w:spacing w:after="0"/>
              <w:ind w:left="0" w:firstLine="0"/>
              <w:jc w:val="center"/>
              <w:rPr>
                <w:rFonts w:asciiTheme="minorHAnsi" w:hAnsiTheme="minorHAnsi" w:cstheme="minorHAnsi"/>
                <w:sz w:val="24"/>
                <w:szCs w:val="24"/>
                <w:rtl/>
              </w:rPr>
            </w:pPr>
            <w:r>
              <w:rPr>
                <w:rFonts w:asciiTheme="minorHAnsi" w:hAnsiTheme="minorHAnsi" w:cstheme="minorHAnsi"/>
                <w:sz w:val="24"/>
                <w:szCs w:val="24"/>
                <w:rtl/>
              </w:rPr>
              <w:fldChar w:fldCharType="begin"/>
            </w:r>
            <w:r>
              <w:rPr>
                <w:rFonts w:asciiTheme="minorHAnsi" w:hAnsiTheme="minorHAnsi" w:cstheme="minorHAnsi"/>
                <w:sz w:val="24"/>
                <w:szCs w:val="24"/>
                <w:rtl/>
              </w:rPr>
              <w:instrText xml:space="preserve"> </w:instrText>
            </w:r>
            <w:r>
              <w:rPr>
                <w:rFonts w:asciiTheme="minorHAnsi" w:hAnsiTheme="minorHAnsi" w:cstheme="minorHAnsi"/>
                <w:sz w:val="24"/>
                <w:szCs w:val="24"/>
              </w:rPr>
              <w:instrText>REF</w:instrText>
            </w:r>
            <w:r>
              <w:rPr>
                <w:rFonts w:asciiTheme="minorHAnsi" w:hAnsiTheme="minorHAnsi" w:cstheme="minorHAnsi"/>
                <w:sz w:val="24"/>
                <w:szCs w:val="24"/>
                <w:rtl/>
              </w:rPr>
              <w:instrText xml:space="preserve"> _</w:instrText>
            </w:r>
            <w:r>
              <w:rPr>
                <w:rFonts w:asciiTheme="minorHAnsi" w:hAnsiTheme="minorHAnsi" w:cstheme="minorHAnsi"/>
                <w:sz w:val="24"/>
                <w:szCs w:val="24"/>
              </w:rPr>
              <w:instrText>Ref129769366 \r \h</w:instrText>
            </w:r>
            <w:r>
              <w:rPr>
                <w:rFonts w:asciiTheme="minorHAnsi" w:hAnsiTheme="minorHAnsi" w:cstheme="minorHAnsi"/>
                <w:sz w:val="24"/>
                <w:szCs w:val="24"/>
                <w:rtl/>
              </w:rPr>
              <w:instrText xml:space="preserve"> </w:instrText>
            </w:r>
            <w:r>
              <w:rPr>
                <w:rFonts w:asciiTheme="minorHAnsi" w:hAnsiTheme="minorHAnsi" w:cstheme="minorHAnsi"/>
                <w:sz w:val="24"/>
                <w:szCs w:val="24"/>
                <w:rtl/>
              </w:rPr>
            </w:r>
            <w:r>
              <w:rPr>
                <w:rFonts w:asciiTheme="minorHAnsi" w:hAnsiTheme="minorHAnsi" w:cstheme="minorHAnsi"/>
                <w:sz w:val="24"/>
                <w:szCs w:val="24"/>
                <w:rtl/>
              </w:rPr>
              <w:fldChar w:fldCharType="separate"/>
            </w:r>
            <w:r w:rsidR="003066C7">
              <w:rPr>
                <w:rFonts w:asciiTheme="minorHAnsi" w:hAnsiTheme="minorHAnsi" w:cstheme="minorHAnsi"/>
                <w:sz w:val="24"/>
                <w:szCs w:val="24"/>
                <w:cs/>
              </w:rPr>
              <w:t>‎</w:t>
            </w:r>
            <w:r w:rsidR="003066C7">
              <w:rPr>
                <w:rFonts w:asciiTheme="minorHAnsi" w:hAnsiTheme="minorHAnsi" w:cstheme="minorHAnsi"/>
                <w:sz w:val="24"/>
                <w:szCs w:val="24"/>
              </w:rPr>
              <w:t>7.3</w:t>
            </w:r>
            <w:r>
              <w:rPr>
                <w:rFonts w:asciiTheme="minorHAnsi" w:hAnsiTheme="minorHAnsi" w:cstheme="minorHAns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34B3CEF7" w14:textId="77777777" w:rsidR="00585BE2" w:rsidRPr="006E497D" w:rsidRDefault="001448CB" w:rsidP="00585BE2">
            <w:pPr>
              <w:pStyle w:val="Style2"/>
              <w:keepNext/>
              <w:keepLines/>
              <w:tabs>
                <w:tab w:val="clear" w:pos="1080"/>
              </w:tabs>
              <w:spacing w:after="0"/>
              <w:ind w:left="0" w:firstLine="0"/>
              <w:rPr>
                <w:rFonts w:asciiTheme="minorHAnsi" w:hAnsiTheme="minorHAnsi" w:cstheme="minorHAnsi"/>
                <w:sz w:val="24"/>
                <w:szCs w:val="24"/>
                <w:rtl/>
              </w:rPr>
            </w:pPr>
            <w:r w:rsidRPr="006E497D">
              <w:rPr>
                <w:rFonts w:asciiTheme="minorHAnsi" w:hAnsiTheme="minorHAnsi" w:cstheme="minorHAnsi"/>
                <w:rtl/>
              </w:rPr>
              <w:t>המציע יתחייב לעשות שימוש בתוכנות מקוריות בלבד</w:t>
            </w:r>
          </w:p>
        </w:tc>
        <w:tc>
          <w:tcPr>
            <w:tcW w:w="993" w:type="dxa"/>
            <w:tcBorders>
              <w:top w:val="single" w:sz="4" w:space="0" w:color="auto"/>
              <w:left w:val="single" w:sz="4" w:space="0" w:color="auto"/>
              <w:bottom w:val="single" w:sz="4" w:space="0" w:color="auto"/>
              <w:right w:val="single" w:sz="4" w:space="0" w:color="auto"/>
            </w:tcBorders>
          </w:tcPr>
          <w:p w14:paraId="7117B2AB" w14:textId="77777777" w:rsidR="00585BE2" w:rsidRPr="006E497D" w:rsidRDefault="00585BE2" w:rsidP="00585BE2">
            <w:pPr>
              <w:pStyle w:val="Style2"/>
              <w:keepNext/>
              <w:keepLines/>
              <w:tabs>
                <w:tab w:val="clear" w:pos="1080"/>
              </w:tabs>
              <w:spacing w:after="0"/>
              <w:ind w:left="0" w:firstLine="0"/>
              <w:rPr>
                <w:rFonts w:asciiTheme="minorHAnsi" w:hAnsiTheme="minorHAnsi" w:cstheme="minorHAnsi"/>
                <w:sz w:val="24"/>
                <w:szCs w:val="24"/>
                <w:rtl/>
              </w:rPr>
            </w:pPr>
          </w:p>
        </w:tc>
      </w:tr>
      <w:tr w:rsidR="003D2BBF" w14:paraId="3935E8B3"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49A45DF8" w14:textId="52EA7A1E" w:rsidR="00585BE2" w:rsidRPr="006E497D" w:rsidRDefault="001448CB" w:rsidP="00585BE2">
            <w:pPr>
              <w:pStyle w:val="Style2"/>
              <w:keepNext/>
              <w:keepLines/>
              <w:tabs>
                <w:tab w:val="clear" w:pos="1080"/>
              </w:tabs>
              <w:spacing w:after="0"/>
              <w:ind w:left="0" w:firstLine="0"/>
              <w:jc w:val="center"/>
              <w:rPr>
                <w:rFonts w:asciiTheme="minorHAnsi" w:hAnsiTheme="minorHAnsi" w:cstheme="minorHAnsi"/>
                <w:sz w:val="24"/>
                <w:szCs w:val="24"/>
                <w:rtl/>
              </w:rPr>
            </w:pPr>
            <w:r>
              <w:rPr>
                <w:rFonts w:asciiTheme="minorHAnsi" w:hAnsiTheme="minorHAnsi" w:cstheme="minorHAnsi"/>
                <w:sz w:val="24"/>
                <w:szCs w:val="24"/>
                <w:rtl/>
              </w:rPr>
              <w:fldChar w:fldCharType="begin"/>
            </w:r>
            <w:r>
              <w:rPr>
                <w:rFonts w:asciiTheme="minorHAnsi" w:hAnsiTheme="minorHAnsi" w:cstheme="minorHAnsi"/>
                <w:sz w:val="24"/>
                <w:szCs w:val="24"/>
                <w:rtl/>
              </w:rPr>
              <w:instrText xml:space="preserve"> </w:instrText>
            </w:r>
            <w:r>
              <w:rPr>
                <w:rFonts w:asciiTheme="minorHAnsi" w:hAnsiTheme="minorHAnsi" w:cstheme="minorHAnsi"/>
                <w:sz w:val="24"/>
                <w:szCs w:val="24"/>
              </w:rPr>
              <w:instrText>REF</w:instrText>
            </w:r>
            <w:r>
              <w:rPr>
                <w:rFonts w:asciiTheme="minorHAnsi" w:hAnsiTheme="minorHAnsi" w:cstheme="minorHAnsi"/>
                <w:sz w:val="24"/>
                <w:szCs w:val="24"/>
                <w:rtl/>
              </w:rPr>
              <w:instrText xml:space="preserve"> _</w:instrText>
            </w:r>
            <w:r>
              <w:rPr>
                <w:rFonts w:asciiTheme="minorHAnsi" w:hAnsiTheme="minorHAnsi" w:cstheme="minorHAnsi"/>
                <w:sz w:val="24"/>
                <w:szCs w:val="24"/>
              </w:rPr>
              <w:instrText>Ref129769370 \r \h</w:instrText>
            </w:r>
            <w:r>
              <w:rPr>
                <w:rFonts w:asciiTheme="minorHAnsi" w:hAnsiTheme="minorHAnsi" w:cstheme="minorHAnsi"/>
                <w:sz w:val="24"/>
                <w:szCs w:val="24"/>
                <w:rtl/>
              </w:rPr>
              <w:instrText xml:space="preserve"> </w:instrText>
            </w:r>
            <w:r>
              <w:rPr>
                <w:rFonts w:asciiTheme="minorHAnsi" w:hAnsiTheme="minorHAnsi" w:cstheme="minorHAnsi"/>
                <w:sz w:val="24"/>
                <w:szCs w:val="24"/>
                <w:rtl/>
              </w:rPr>
            </w:r>
            <w:r>
              <w:rPr>
                <w:rFonts w:asciiTheme="minorHAnsi" w:hAnsiTheme="minorHAnsi" w:cstheme="minorHAnsi"/>
                <w:sz w:val="24"/>
                <w:szCs w:val="24"/>
                <w:rtl/>
              </w:rPr>
              <w:fldChar w:fldCharType="separate"/>
            </w:r>
            <w:r w:rsidR="003066C7">
              <w:rPr>
                <w:rFonts w:asciiTheme="minorHAnsi" w:hAnsiTheme="minorHAnsi" w:cstheme="minorHAnsi"/>
                <w:sz w:val="24"/>
                <w:szCs w:val="24"/>
                <w:cs/>
              </w:rPr>
              <w:t>‎</w:t>
            </w:r>
            <w:r w:rsidR="003066C7">
              <w:rPr>
                <w:rFonts w:asciiTheme="minorHAnsi" w:hAnsiTheme="minorHAnsi" w:cstheme="minorHAnsi"/>
                <w:sz w:val="24"/>
                <w:szCs w:val="24"/>
              </w:rPr>
              <w:t>7.4</w:t>
            </w:r>
            <w:r>
              <w:rPr>
                <w:rFonts w:asciiTheme="minorHAnsi" w:hAnsiTheme="minorHAnsi" w:cstheme="minorHAns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41B5CAC3" w14:textId="77777777" w:rsidR="00585BE2" w:rsidRPr="006E497D" w:rsidRDefault="001448CB" w:rsidP="00585BE2">
            <w:pPr>
              <w:pStyle w:val="Style2"/>
              <w:keepNext/>
              <w:keepLines/>
              <w:tabs>
                <w:tab w:val="clear" w:pos="1080"/>
              </w:tabs>
              <w:spacing w:after="0"/>
              <w:ind w:left="0" w:firstLine="0"/>
              <w:rPr>
                <w:rFonts w:asciiTheme="minorHAnsi" w:hAnsiTheme="minorHAnsi" w:cstheme="minorHAnsi"/>
                <w:rtl/>
              </w:rPr>
            </w:pPr>
            <w:r w:rsidRPr="006E497D">
              <w:rPr>
                <w:rFonts w:asciiTheme="minorHAnsi" w:hAnsiTheme="minorHAnsi" w:cstheme="minorHAnsi"/>
                <w:rtl/>
              </w:rPr>
              <w:t>המציע יצהיר כי מתן השירותים הינו במסגרת סמכויות התאגיד</w:t>
            </w:r>
          </w:p>
        </w:tc>
        <w:tc>
          <w:tcPr>
            <w:tcW w:w="993" w:type="dxa"/>
            <w:tcBorders>
              <w:top w:val="single" w:sz="4" w:space="0" w:color="auto"/>
              <w:left w:val="single" w:sz="4" w:space="0" w:color="auto"/>
              <w:bottom w:val="single" w:sz="4" w:space="0" w:color="auto"/>
              <w:right w:val="single" w:sz="4" w:space="0" w:color="auto"/>
            </w:tcBorders>
          </w:tcPr>
          <w:p w14:paraId="7630623E" w14:textId="77777777" w:rsidR="00585BE2" w:rsidRPr="006E497D" w:rsidRDefault="00585BE2" w:rsidP="00585BE2">
            <w:pPr>
              <w:pStyle w:val="Style2"/>
              <w:keepNext/>
              <w:keepLines/>
              <w:tabs>
                <w:tab w:val="clear" w:pos="1080"/>
              </w:tabs>
              <w:spacing w:after="0"/>
              <w:ind w:left="0" w:firstLine="0"/>
              <w:rPr>
                <w:rFonts w:asciiTheme="minorHAnsi" w:hAnsiTheme="minorHAnsi" w:cstheme="minorHAnsi"/>
                <w:sz w:val="24"/>
                <w:szCs w:val="24"/>
                <w:rtl/>
              </w:rPr>
            </w:pPr>
          </w:p>
        </w:tc>
      </w:tr>
      <w:tr w:rsidR="003D2BBF" w14:paraId="47E7771B"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642CDE63" w14:textId="3FA666DA" w:rsidR="00585BE2" w:rsidRPr="006E497D" w:rsidRDefault="001448CB" w:rsidP="00585BE2">
            <w:pPr>
              <w:pStyle w:val="Style2"/>
              <w:keepNext/>
              <w:keepLines/>
              <w:tabs>
                <w:tab w:val="clear" w:pos="1080"/>
              </w:tabs>
              <w:spacing w:after="0"/>
              <w:ind w:left="0" w:firstLine="0"/>
              <w:jc w:val="center"/>
              <w:rPr>
                <w:rFonts w:asciiTheme="minorHAnsi" w:hAnsiTheme="minorHAnsi" w:cstheme="minorHAnsi"/>
                <w:sz w:val="24"/>
                <w:szCs w:val="24"/>
                <w:rtl/>
              </w:rPr>
            </w:pPr>
            <w:r>
              <w:rPr>
                <w:rFonts w:asciiTheme="minorHAnsi" w:hAnsiTheme="minorHAnsi" w:cstheme="minorHAnsi"/>
                <w:sz w:val="24"/>
                <w:szCs w:val="24"/>
                <w:rtl/>
              </w:rPr>
              <w:fldChar w:fldCharType="begin"/>
            </w:r>
            <w:r>
              <w:rPr>
                <w:rFonts w:asciiTheme="minorHAnsi" w:hAnsiTheme="minorHAnsi" w:cstheme="minorHAnsi"/>
                <w:sz w:val="24"/>
                <w:szCs w:val="24"/>
                <w:rtl/>
              </w:rPr>
              <w:instrText xml:space="preserve"> </w:instrText>
            </w:r>
            <w:r>
              <w:rPr>
                <w:rFonts w:asciiTheme="minorHAnsi" w:hAnsiTheme="minorHAnsi" w:cstheme="minorHAnsi"/>
                <w:sz w:val="24"/>
                <w:szCs w:val="24"/>
              </w:rPr>
              <w:instrText>REF</w:instrText>
            </w:r>
            <w:r>
              <w:rPr>
                <w:rFonts w:asciiTheme="minorHAnsi" w:hAnsiTheme="minorHAnsi" w:cstheme="minorHAnsi"/>
                <w:sz w:val="24"/>
                <w:szCs w:val="24"/>
                <w:rtl/>
              </w:rPr>
              <w:instrText xml:space="preserve"> _</w:instrText>
            </w:r>
            <w:r>
              <w:rPr>
                <w:rFonts w:asciiTheme="minorHAnsi" w:hAnsiTheme="minorHAnsi" w:cstheme="minorHAnsi"/>
                <w:sz w:val="24"/>
                <w:szCs w:val="24"/>
              </w:rPr>
              <w:instrText>Ref129769374 \r \h</w:instrText>
            </w:r>
            <w:r>
              <w:rPr>
                <w:rFonts w:asciiTheme="minorHAnsi" w:hAnsiTheme="minorHAnsi" w:cstheme="minorHAnsi"/>
                <w:sz w:val="24"/>
                <w:szCs w:val="24"/>
                <w:rtl/>
              </w:rPr>
              <w:instrText xml:space="preserve"> </w:instrText>
            </w:r>
            <w:r>
              <w:rPr>
                <w:rFonts w:asciiTheme="minorHAnsi" w:hAnsiTheme="minorHAnsi" w:cstheme="minorHAnsi"/>
                <w:sz w:val="24"/>
                <w:szCs w:val="24"/>
                <w:rtl/>
              </w:rPr>
            </w:r>
            <w:r>
              <w:rPr>
                <w:rFonts w:asciiTheme="minorHAnsi" w:hAnsiTheme="minorHAnsi" w:cstheme="minorHAnsi"/>
                <w:sz w:val="24"/>
                <w:szCs w:val="24"/>
                <w:rtl/>
              </w:rPr>
              <w:fldChar w:fldCharType="separate"/>
            </w:r>
            <w:r w:rsidR="003066C7">
              <w:rPr>
                <w:rFonts w:asciiTheme="minorHAnsi" w:hAnsiTheme="minorHAnsi" w:cstheme="minorHAnsi"/>
                <w:sz w:val="24"/>
                <w:szCs w:val="24"/>
                <w:cs/>
              </w:rPr>
              <w:t>‎</w:t>
            </w:r>
            <w:r w:rsidR="003066C7">
              <w:rPr>
                <w:rFonts w:asciiTheme="minorHAnsi" w:hAnsiTheme="minorHAnsi" w:cstheme="minorHAnsi"/>
                <w:sz w:val="24"/>
                <w:szCs w:val="24"/>
              </w:rPr>
              <w:t>7.5</w:t>
            </w:r>
            <w:r>
              <w:rPr>
                <w:rFonts w:asciiTheme="minorHAnsi" w:hAnsiTheme="minorHAnsi" w:cstheme="minorHAns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285C611F" w14:textId="77777777" w:rsidR="00585BE2" w:rsidRPr="006E497D" w:rsidRDefault="001448CB" w:rsidP="00585BE2">
            <w:pPr>
              <w:pStyle w:val="Style2"/>
              <w:keepNext/>
              <w:keepLines/>
              <w:tabs>
                <w:tab w:val="clear" w:pos="1080"/>
              </w:tabs>
              <w:spacing w:after="0"/>
              <w:ind w:left="0" w:firstLine="0"/>
              <w:rPr>
                <w:rFonts w:asciiTheme="minorHAnsi" w:hAnsiTheme="minorHAnsi" w:cstheme="minorHAnsi"/>
                <w:rtl/>
              </w:rPr>
            </w:pPr>
            <w:r w:rsidRPr="006E497D">
              <w:rPr>
                <w:rFonts w:asciiTheme="minorHAnsi" w:hAnsiTheme="minorHAnsi" w:cstheme="minorHAnsi"/>
                <w:rtl/>
              </w:rPr>
              <w:t>המציע יצרף להצעתו הצהרה לעניין סודיות והיעדר ניגוד עניינים</w:t>
            </w:r>
          </w:p>
        </w:tc>
        <w:tc>
          <w:tcPr>
            <w:tcW w:w="993" w:type="dxa"/>
            <w:tcBorders>
              <w:top w:val="single" w:sz="4" w:space="0" w:color="auto"/>
              <w:left w:val="single" w:sz="4" w:space="0" w:color="auto"/>
              <w:bottom w:val="single" w:sz="4" w:space="0" w:color="auto"/>
              <w:right w:val="single" w:sz="4" w:space="0" w:color="auto"/>
            </w:tcBorders>
          </w:tcPr>
          <w:p w14:paraId="7B069DFA" w14:textId="77777777" w:rsidR="00585BE2" w:rsidRPr="006E497D" w:rsidRDefault="00585BE2" w:rsidP="00585BE2">
            <w:pPr>
              <w:pStyle w:val="Style2"/>
              <w:keepNext/>
              <w:keepLines/>
              <w:tabs>
                <w:tab w:val="clear" w:pos="1080"/>
              </w:tabs>
              <w:spacing w:after="0"/>
              <w:ind w:left="0" w:firstLine="0"/>
              <w:rPr>
                <w:rFonts w:asciiTheme="minorHAnsi" w:hAnsiTheme="minorHAnsi" w:cstheme="minorHAnsi"/>
                <w:sz w:val="24"/>
                <w:szCs w:val="24"/>
                <w:rtl/>
              </w:rPr>
            </w:pPr>
          </w:p>
        </w:tc>
      </w:tr>
      <w:tr w:rsidR="003D2BBF" w14:paraId="77D220AF"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15D1273F" w14:textId="25F0F87B" w:rsidR="00585BE2" w:rsidRPr="006E497D" w:rsidRDefault="001448CB" w:rsidP="00585BE2">
            <w:pPr>
              <w:pStyle w:val="Style2"/>
              <w:keepNext/>
              <w:keepLines/>
              <w:tabs>
                <w:tab w:val="clear" w:pos="1080"/>
              </w:tabs>
              <w:spacing w:after="0"/>
              <w:ind w:left="0" w:firstLine="0"/>
              <w:jc w:val="center"/>
              <w:rPr>
                <w:rFonts w:asciiTheme="minorHAnsi" w:hAnsiTheme="minorHAnsi" w:cstheme="minorHAnsi"/>
                <w:sz w:val="24"/>
                <w:szCs w:val="24"/>
                <w:rtl/>
              </w:rPr>
            </w:pPr>
            <w:r>
              <w:rPr>
                <w:rFonts w:asciiTheme="minorHAnsi" w:hAnsiTheme="minorHAnsi" w:cstheme="minorHAnsi"/>
                <w:sz w:val="24"/>
                <w:szCs w:val="24"/>
                <w:rtl/>
              </w:rPr>
              <w:fldChar w:fldCharType="begin"/>
            </w:r>
            <w:r>
              <w:rPr>
                <w:rFonts w:asciiTheme="minorHAnsi" w:hAnsiTheme="minorHAnsi" w:cstheme="minorHAnsi"/>
                <w:sz w:val="24"/>
                <w:szCs w:val="24"/>
                <w:rtl/>
              </w:rPr>
              <w:instrText xml:space="preserve"> </w:instrText>
            </w:r>
            <w:r>
              <w:rPr>
                <w:rFonts w:asciiTheme="minorHAnsi" w:hAnsiTheme="minorHAnsi" w:cstheme="minorHAnsi"/>
                <w:sz w:val="24"/>
                <w:szCs w:val="24"/>
              </w:rPr>
              <w:instrText>REF</w:instrText>
            </w:r>
            <w:r>
              <w:rPr>
                <w:rFonts w:asciiTheme="minorHAnsi" w:hAnsiTheme="minorHAnsi" w:cstheme="minorHAnsi"/>
                <w:sz w:val="24"/>
                <w:szCs w:val="24"/>
                <w:rtl/>
              </w:rPr>
              <w:instrText xml:space="preserve"> _</w:instrText>
            </w:r>
            <w:r>
              <w:rPr>
                <w:rFonts w:asciiTheme="minorHAnsi" w:hAnsiTheme="minorHAnsi" w:cstheme="minorHAnsi"/>
                <w:sz w:val="24"/>
                <w:szCs w:val="24"/>
              </w:rPr>
              <w:instrText>Ref75933565 \r \h</w:instrText>
            </w:r>
            <w:r>
              <w:rPr>
                <w:rFonts w:asciiTheme="minorHAnsi" w:hAnsiTheme="minorHAnsi" w:cstheme="minorHAnsi"/>
                <w:sz w:val="24"/>
                <w:szCs w:val="24"/>
                <w:rtl/>
              </w:rPr>
              <w:instrText xml:space="preserve"> </w:instrText>
            </w:r>
            <w:r>
              <w:rPr>
                <w:rFonts w:asciiTheme="minorHAnsi" w:hAnsiTheme="minorHAnsi" w:cstheme="minorHAnsi"/>
                <w:sz w:val="24"/>
                <w:szCs w:val="24"/>
                <w:rtl/>
              </w:rPr>
            </w:r>
            <w:r>
              <w:rPr>
                <w:rFonts w:asciiTheme="minorHAnsi" w:hAnsiTheme="minorHAnsi" w:cstheme="minorHAnsi"/>
                <w:sz w:val="24"/>
                <w:szCs w:val="24"/>
                <w:rtl/>
              </w:rPr>
              <w:fldChar w:fldCharType="separate"/>
            </w:r>
            <w:r w:rsidR="003066C7">
              <w:rPr>
                <w:rFonts w:asciiTheme="minorHAnsi" w:hAnsiTheme="minorHAnsi" w:cstheme="minorHAnsi"/>
                <w:sz w:val="24"/>
                <w:szCs w:val="24"/>
                <w:cs/>
              </w:rPr>
              <w:t>‎</w:t>
            </w:r>
            <w:r w:rsidR="003066C7">
              <w:rPr>
                <w:rFonts w:asciiTheme="minorHAnsi" w:hAnsiTheme="minorHAnsi" w:cstheme="minorHAnsi"/>
                <w:sz w:val="24"/>
                <w:szCs w:val="24"/>
              </w:rPr>
              <w:t>7.6</w:t>
            </w:r>
            <w:r>
              <w:rPr>
                <w:rFonts w:asciiTheme="minorHAnsi" w:hAnsiTheme="minorHAnsi" w:cstheme="minorHAns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3DB4699" w14:textId="77777777" w:rsidR="00585BE2" w:rsidRPr="006E497D" w:rsidRDefault="001448CB" w:rsidP="00585BE2">
            <w:pPr>
              <w:pStyle w:val="Style2"/>
              <w:keepNext/>
              <w:keepLines/>
              <w:tabs>
                <w:tab w:val="clear" w:pos="1080"/>
              </w:tabs>
              <w:spacing w:after="0"/>
              <w:ind w:left="0" w:firstLine="0"/>
              <w:rPr>
                <w:rFonts w:asciiTheme="minorHAnsi" w:hAnsiTheme="minorHAnsi" w:cstheme="minorHAnsi"/>
                <w:rtl/>
              </w:rPr>
            </w:pPr>
            <w:r w:rsidRPr="006E497D">
              <w:rPr>
                <w:rFonts w:asciiTheme="minorHAnsi" w:hAnsiTheme="minorHAnsi" w:cstheme="minorHAnsi"/>
                <w:rtl/>
              </w:rPr>
              <w:t>מסמכי הפניה, לרבות מסמכי התשובות ששלח המשרד לשאלות ההבהרה, ככל שהיו כאלה, כשהם חתומים</w:t>
            </w:r>
          </w:p>
        </w:tc>
        <w:tc>
          <w:tcPr>
            <w:tcW w:w="993" w:type="dxa"/>
            <w:tcBorders>
              <w:top w:val="single" w:sz="4" w:space="0" w:color="auto"/>
              <w:left w:val="single" w:sz="4" w:space="0" w:color="auto"/>
              <w:bottom w:val="single" w:sz="4" w:space="0" w:color="auto"/>
              <w:right w:val="single" w:sz="4" w:space="0" w:color="auto"/>
            </w:tcBorders>
          </w:tcPr>
          <w:p w14:paraId="5E302396" w14:textId="77777777" w:rsidR="00585BE2" w:rsidRPr="006E497D" w:rsidRDefault="00585BE2" w:rsidP="00585BE2">
            <w:pPr>
              <w:pStyle w:val="Style2"/>
              <w:keepNext/>
              <w:keepLines/>
              <w:tabs>
                <w:tab w:val="clear" w:pos="1080"/>
              </w:tabs>
              <w:spacing w:after="0"/>
              <w:ind w:left="0" w:firstLine="0"/>
              <w:rPr>
                <w:rFonts w:asciiTheme="minorHAnsi" w:hAnsiTheme="minorHAnsi" w:cstheme="minorHAnsi"/>
                <w:sz w:val="24"/>
                <w:szCs w:val="24"/>
                <w:rtl/>
              </w:rPr>
            </w:pPr>
          </w:p>
        </w:tc>
      </w:tr>
      <w:tr w:rsidR="003D2BBF" w14:paraId="5DEC1686" w14:textId="77777777" w:rsidTr="00585BE2">
        <w:trPr>
          <w:trHeight w:val="45"/>
        </w:trPr>
        <w:tc>
          <w:tcPr>
            <w:tcW w:w="8931" w:type="dxa"/>
            <w:gridSpan w:val="3"/>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533CC8B1" w14:textId="77777777" w:rsidR="00585BE2" w:rsidRPr="006E497D" w:rsidRDefault="001448CB" w:rsidP="00585BE2">
            <w:pPr>
              <w:pStyle w:val="Style2"/>
              <w:keepNext/>
              <w:keepLines/>
              <w:tabs>
                <w:tab w:val="clear" w:pos="1080"/>
              </w:tabs>
              <w:spacing w:after="0"/>
              <w:ind w:left="0" w:firstLine="0"/>
              <w:jc w:val="center"/>
              <w:rPr>
                <w:rFonts w:asciiTheme="minorHAnsi" w:hAnsiTheme="minorHAnsi" w:cstheme="minorHAnsi"/>
                <w:sz w:val="24"/>
                <w:szCs w:val="24"/>
                <w:rtl/>
              </w:rPr>
            </w:pPr>
            <w:r>
              <w:rPr>
                <w:rFonts w:asciiTheme="minorHAnsi" w:hAnsiTheme="minorHAnsi" w:cstheme="minorHAnsi" w:hint="cs"/>
                <w:rtl/>
              </w:rPr>
              <w:t>מסמכים טכניים</w:t>
            </w:r>
          </w:p>
        </w:tc>
      </w:tr>
      <w:tr w:rsidR="003D2BBF" w14:paraId="346EF6F0"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452905EB" w14:textId="5378C65A" w:rsidR="00585BE2" w:rsidRPr="006E497D" w:rsidRDefault="001448CB" w:rsidP="00585BE2">
            <w:pPr>
              <w:pStyle w:val="Style2"/>
              <w:keepNext/>
              <w:keepLines/>
              <w:tabs>
                <w:tab w:val="clear" w:pos="1080"/>
              </w:tabs>
              <w:spacing w:after="0"/>
              <w:ind w:left="0" w:firstLine="0"/>
              <w:jc w:val="center"/>
              <w:rPr>
                <w:rFonts w:asciiTheme="minorHAnsi" w:hAnsiTheme="minorHAnsi" w:cstheme="minorHAnsi"/>
                <w:sz w:val="24"/>
                <w:szCs w:val="24"/>
                <w:rtl/>
              </w:rPr>
            </w:pPr>
            <w:r>
              <w:rPr>
                <w:rFonts w:asciiTheme="minorHAnsi" w:hAnsiTheme="minorHAnsi" w:cstheme="minorHAnsi"/>
                <w:sz w:val="24"/>
                <w:szCs w:val="24"/>
                <w:rtl/>
              </w:rPr>
              <w:fldChar w:fldCharType="begin"/>
            </w:r>
            <w:r>
              <w:rPr>
                <w:rFonts w:asciiTheme="minorHAnsi" w:hAnsiTheme="minorHAnsi" w:cstheme="minorHAnsi"/>
                <w:sz w:val="24"/>
                <w:szCs w:val="24"/>
                <w:rtl/>
              </w:rPr>
              <w:instrText xml:space="preserve"> </w:instrText>
            </w:r>
            <w:r>
              <w:rPr>
                <w:rFonts w:asciiTheme="minorHAnsi" w:hAnsiTheme="minorHAnsi" w:cstheme="minorHAnsi"/>
                <w:sz w:val="24"/>
                <w:szCs w:val="24"/>
              </w:rPr>
              <w:instrText>REF</w:instrText>
            </w:r>
            <w:r>
              <w:rPr>
                <w:rFonts w:asciiTheme="minorHAnsi" w:hAnsiTheme="minorHAnsi" w:cstheme="minorHAnsi"/>
                <w:sz w:val="24"/>
                <w:szCs w:val="24"/>
                <w:rtl/>
              </w:rPr>
              <w:instrText xml:space="preserve"> _</w:instrText>
            </w:r>
            <w:r>
              <w:rPr>
                <w:rFonts w:asciiTheme="minorHAnsi" w:hAnsiTheme="minorHAnsi" w:cstheme="minorHAnsi"/>
                <w:sz w:val="24"/>
                <w:szCs w:val="24"/>
              </w:rPr>
              <w:instrText>Ref129769400 \r \h</w:instrText>
            </w:r>
            <w:r>
              <w:rPr>
                <w:rFonts w:asciiTheme="minorHAnsi" w:hAnsiTheme="minorHAnsi" w:cstheme="minorHAnsi"/>
                <w:sz w:val="24"/>
                <w:szCs w:val="24"/>
                <w:rtl/>
              </w:rPr>
              <w:instrText xml:space="preserve"> </w:instrText>
            </w:r>
            <w:r>
              <w:rPr>
                <w:rFonts w:asciiTheme="minorHAnsi" w:hAnsiTheme="minorHAnsi" w:cstheme="minorHAnsi"/>
                <w:sz w:val="24"/>
                <w:szCs w:val="24"/>
                <w:rtl/>
              </w:rPr>
            </w:r>
            <w:r>
              <w:rPr>
                <w:rFonts w:asciiTheme="minorHAnsi" w:hAnsiTheme="minorHAnsi" w:cstheme="minorHAnsi"/>
                <w:sz w:val="24"/>
                <w:szCs w:val="24"/>
                <w:rtl/>
              </w:rPr>
              <w:fldChar w:fldCharType="separate"/>
            </w:r>
            <w:r w:rsidR="003066C7">
              <w:rPr>
                <w:rFonts w:asciiTheme="minorHAnsi" w:hAnsiTheme="minorHAnsi" w:cstheme="minorHAnsi"/>
                <w:sz w:val="24"/>
                <w:szCs w:val="24"/>
                <w:cs/>
              </w:rPr>
              <w:t>‎</w:t>
            </w:r>
            <w:r w:rsidR="003066C7">
              <w:rPr>
                <w:rFonts w:asciiTheme="minorHAnsi" w:hAnsiTheme="minorHAnsi" w:cstheme="minorHAnsi"/>
                <w:sz w:val="24"/>
                <w:szCs w:val="24"/>
              </w:rPr>
              <w:t>7.7.1</w:t>
            </w:r>
            <w:r>
              <w:rPr>
                <w:rFonts w:asciiTheme="minorHAnsi" w:hAnsiTheme="minorHAnsi" w:cstheme="minorHAns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51D4F025" w14:textId="77777777" w:rsidR="00585BE2" w:rsidRPr="006E497D" w:rsidRDefault="001448CB" w:rsidP="00585BE2">
            <w:pPr>
              <w:pStyle w:val="Style2"/>
              <w:keepNext/>
              <w:keepLines/>
              <w:tabs>
                <w:tab w:val="clear" w:pos="1080"/>
              </w:tabs>
              <w:spacing w:after="0"/>
              <w:ind w:left="0" w:firstLine="0"/>
              <w:rPr>
                <w:rFonts w:asciiTheme="minorHAnsi" w:hAnsiTheme="minorHAnsi" w:cstheme="minorHAnsi"/>
                <w:rtl/>
              </w:rPr>
            </w:pPr>
            <w:r w:rsidRPr="00253AF0">
              <w:rPr>
                <w:rFonts w:asciiTheme="minorHAnsi" w:hAnsiTheme="minorHAnsi"/>
                <w:rtl/>
              </w:rPr>
              <w:t xml:space="preserve">התחייבות לאספקת </w:t>
            </w:r>
            <w:r w:rsidRPr="00253AF0">
              <w:rPr>
                <w:rFonts w:asciiTheme="minorHAnsi" w:hAnsiTheme="minorHAnsi" w:cstheme="minorHAnsi"/>
              </w:rPr>
              <w:t>SDK</w:t>
            </w:r>
            <w:r w:rsidRPr="00253AF0">
              <w:rPr>
                <w:rFonts w:asciiTheme="minorHAnsi" w:hAnsiTheme="minorHAnsi"/>
                <w:rtl/>
              </w:rPr>
              <w:t xml:space="preserve"> ושת"פ עבור כל תת מערכת שיספק, המכיל את כל התוכן והחומר הנחוץ לביצוע התממשקות מלאה של המערכות שסופקו על ידו</w:t>
            </w:r>
          </w:p>
        </w:tc>
        <w:tc>
          <w:tcPr>
            <w:tcW w:w="993" w:type="dxa"/>
            <w:tcBorders>
              <w:top w:val="single" w:sz="4" w:space="0" w:color="auto"/>
              <w:left w:val="single" w:sz="4" w:space="0" w:color="auto"/>
              <w:bottom w:val="single" w:sz="4" w:space="0" w:color="auto"/>
              <w:right w:val="single" w:sz="4" w:space="0" w:color="auto"/>
            </w:tcBorders>
          </w:tcPr>
          <w:p w14:paraId="710DAB3B" w14:textId="77777777" w:rsidR="00585BE2" w:rsidRPr="006E497D" w:rsidRDefault="00585BE2" w:rsidP="00585BE2">
            <w:pPr>
              <w:pStyle w:val="Style2"/>
              <w:keepNext/>
              <w:keepLines/>
              <w:tabs>
                <w:tab w:val="clear" w:pos="1080"/>
              </w:tabs>
              <w:spacing w:after="0"/>
              <w:ind w:left="0" w:firstLine="0"/>
              <w:rPr>
                <w:rFonts w:asciiTheme="minorHAnsi" w:hAnsiTheme="minorHAnsi" w:cstheme="minorHAnsi"/>
                <w:sz w:val="24"/>
                <w:szCs w:val="24"/>
                <w:rtl/>
              </w:rPr>
            </w:pPr>
          </w:p>
        </w:tc>
      </w:tr>
      <w:tr w:rsidR="003D2BBF" w14:paraId="1FD6EC74"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0041C72" w14:textId="4A66CE38" w:rsidR="00585BE2" w:rsidRPr="006E497D" w:rsidRDefault="001448CB" w:rsidP="00585BE2">
            <w:pPr>
              <w:pStyle w:val="Style2"/>
              <w:keepNext/>
              <w:keepLines/>
              <w:tabs>
                <w:tab w:val="clear" w:pos="1080"/>
              </w:tabs>
              <w:spacing w:after="0"/>
              <w:ind w:left="0" w:firstLine="0"/>
              <w:jc w:val="center"/>
              <w:rPr>
                <w:rFonts w:asciiTheme="minorHAnsi" w:hAnsiTheme="minorHAnsi" w:cstheme="minorHAnsi"/>
                <w:sz w:val="24"/>
                <w:szCs w:val="24"/>
                <w:rtl/>
              </w:rPr>
            </w:pPr>
            <w:r>
              <w:rPr>
                <w:rFonts w:asciiTheme="minorHAnsi" w:hAnsiTheme="minorHAnsi" w:cstheme="minorHAnsi"/>
                <w:sz w:val="24"/>
                <w:szCs w:val="24"/>
                <w:rtl/>
              </w:rPr>
              <w:fldChar w:fldCharType="begin"/>
            </w:r>
            <w:r>
              <w:rPr>
                <w:rFonts w:asciiTheme="minorHAnsi" w:hAnsiTheme="minorHAnsi" w:cstheme="minorHAnsi"/>
                <w:sz w:val="24"/>
                <w:szCs w:val="24"/>
                <w:rtl/>
              </w:rPr>
              <w:instrText xml:space="preserve"> </w:instrText>
            </w:r>
            <w:r>
              <w:rPr>
                <w:rFonts w:asciiTheme="minorHAnsi" w:hAnsiTheme="minorHAnsi" w:cstheme="minorHAnsi"/>
                <w:sz w:val="24"/>
                <w:szCs w:val="24"/>
              </w:rPr>
              <w:instrText>REF</w:instrText>
            </w:r>
            <w:r>
              <w:rPr>
                <w:rFonts w:asciiTheme="minorHAnsi" w:hAnsiTheme="minorHAnsi" w:cstheme="minorHAnsi"/>
                <w:sz w:val="24"/>
                <w:szCs w:val="24"/>
                <w:rtl/>
              </w:rPr>
              <w:instrText xml:space="preserve"> _</w:instrText>
            </w:r>
            <w:r>
              <w:rPr>
                <w:rFonts w:asciiTheme="minorHAnsi" w:hAnsiTheme="minorHAnsi" w:cstheme="minorHAnsi"/>
                <w:sz w:val="24"/>
                <w:szCs w:val="24"/>
              </w:rPr>
              <w:instrText>Ref129769404 \r \h</w:instrText>
            </w:r>
            <w:r>
              <w:rPr>
                <w:rFonts w:asciiTheme="minorHAnsi" w:hAnsiTheme="minorHAnsi" w:cstheme="minorHAnsi"/>
                <w:sz w:val="24"/>
                <w:szCs w:val="24"/>
                <w:rtl/>
              </w:rPr>
              <w:instrText xml:space="preserve"> </w:instrText>
            </w:r>
            <w:r>
              <w:rPr>
                <w:rFonts w:asciiTheme="minorHAnsi" w:hAnsiTheme="minorHAnsi" w:cstheme="minorHAnsi"/>
                <w:sz w:val="24"/>
                <w:szCs w:val="24"/>
                <w:rtl/>
              </w:rPr>
            </w:r>
            <w:r>
              <w:rPr>
                <w:rFonts w:asciiTheme="minorHAnsi" w:hAnsiTheme="minorHAnsi" w:cstheme="minorHAnsi"/>
                <w:sz w:val="24"/>
                <w:szCs w:val="24"/>
                <w:rtl/>
              </w:rPr>
              <w:fldChar w:fldCharType="separate"/>
            </w:r>
            <w:r w:rsidR="003066C7">
              <w:rPr>
                <w:rFonts w:asciiTheme="minorHAnsi" w:hAnsiTheme="minorHAnsi" w:cstheme="minorHAnsi"/>
                <w:sz w:val="24"/>
                <w:szCs w:val="24"/>
                <w:cs/>
              </w:rPr>
              <w:t>‎</w:t>
            </w:r>
            <w:r w:rsidR="003066C7">
              <w:rPr>
                <w:rFonts w:asciiTheme="minorHAnsi" w:hAnsiTheme="minorHAnsi" w:cstheme="minorHAnsi"/>
                <w:sz w:val="24"/>
                <w:szCs w:val="24"/>
              </w:rPr>
              <w:t>7.7.2</w:t>
            </w:r>
            <w:r>
              <w:rPr>
                <w:rFonts w:asciiTheme="minorHAnsi" w:hAnsiTheme="minorHAnsi" w:cstheme="minorHAns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58C41149" w14:textId="77777777" w:rsidR="00585BE2" w:rsidRPr="006E497D" w:rsidRDefault="001448CB" w:rsidP="00585BE2">
            <w:pPr>
              <w:pStyle w:val="Style2"/>
              <w:keepNext/>
              <w:keepLines/>
              <w:tabs>
                <w:tab w:val="clear" w:pos="1080"/>
              </w:tabs>
              <w:spacing w:after="0"/>
              <w:ind w:left="0" w:firstLine="0"/>
              <w:rPr>
                <w:rFonts w:asciiTheme="minorHAnsi" w:hAnsiTheme="minorHAnsi" w:cstheme="minorHAnsi"/>
                <w:rtl/>
              </w:rPr>
            </w:pPr>
            <w:r w:rsidRPr="006E497D">
              <w:rPr>
                <w:rFonts w:asciiTheme="minorHAnsi" w:hAnsiTheme="minorHAnsi" w:cstheme="minorHAnsi"/>
                <w:rtl/>
              </w:rPr>
              <w:t xml:space="preserve">התחייבות המצהיר על יכולת החברה להתקין את המערכות ע"פ </w:t>
            </w:r>
            <w:proofErr w:type="spellStart"/>
            <w:r w:rsidRPr="006E497D">
              <w:rPr>
                <w:rFonts w:asciiTheme="minorHAnsi" w:hAnsiTheme="minorHAnsi" w:cstheme="minorHAnsi"/>
                <w:rtl/>
              </w:rPr>
              <w:t>הלו"ז</w:t>
            </w:r>
            <w:proofErr w:type="spellEnd"/>
            <w:r w:rsidRPr="006E497D">
              <w:rPr>
                <w:rFonts w:asciiTheme="minorHAnsi" w:hAnsiTheme="minorHAnsi" w:cstheme="minorHAnsi"/>
                <w:rtl/>
              </w:rPr>
              <w:t xml:space="preserve"> המבוקש והמוגדר במפרט</w:t>
            </w:r>
          </w:p>
        </w:tc>
        <w:tc>
          <w:tcPr>
            <w:tcW w:w="993" w:type="dxa"/>
            <w:tcBorders>
              <w:top w:val="single" w:sz="4" w:space="0" w:color="auto"/>
              <w:left w:val="single" w:sz="4" w:space="0" w:color="auto"/>
              <w:bottom w:val="single" w:sz="4" w:space="0" w:color="auto"/>
              <w:right w:val="single" w:sz="4" w:space="0" w:color="auto"/>
            </w:tcBorders>
          </w:tcPr>
          <w:p w14:paraId="74D80F7C" w14:textId="77777777" w:rsidR="00585BE2" w:rsidRPr="006E497D" w:rsidRDefault="00585BE2" w:rsidP="00585BE2">
            <w:pPr>
              <w:pStyle w:val="Style2"/>
              <w:keepNext/>
              <w:keepLines/>
              <w:tabs>
                <w:tab w:val="clear" w:pos="1080"/>
              </w:tabs>
              <w:spacing w:after="0"/>
              <w:ind w:left="0" w:firstLine="0"/>
              <w:rPr>
                <w:rFonts w:asciiTheme="minorHAnsi" w:hAnsiTheme="minorHAnsi" w:cstheme="minorHAnsi"/>
                <w:sz w:val="24"/>
                <w:szCs w:val="24"/>
                <w:rtl/>
              </w:rPr>
            </w:pPr>
          </w:p>
        </w:tc>
      </w:tr>
      <w:tr w:rsidR="003D2BBF" w14:paraId="301BAD0D"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1339E0E8" w14:textId="19B0B910" w:rsidR="00585BE2" w:rsidRPr="006E497D" w:rsidRDefault="001448CB" w:rsidP="00585BE2">
            <w:pPr>
              <w:pStyle w:val="Style2"/>
              <w:keepNext/>
              <w:keepLines/>
              <w:tabs>
                <w:tab w:val="clear" w:pos="1080"/>
              </w:tabs>
              <w:spacing w:after="0"/>
              <w:ind w:left="0" w:firstLine="0"/>
              <w:jc w:val="center"/>
              <w:rPr>
                <w:rFonts w:asciiTheme="minorHAnsi" w:hAnsiTheme="minorHAnsi" w:cstheme="minorHAnsi"/>
                <w:sz w:val="24"/>
                <w:szCs w:val="24"/>
                <w:rtl/>
              </w:rPr>
            </w:pPr>
            <w:r>
              <w:rPr>
                <w:rFonts w:asciiTheme="minorHAnsi" w:hAnsiTheme="minorHAnsi" w:cstheme="minorHAnsi"/>
                <w:sz w:val="24"/>
                <w:szCs w:val="24"/>
                <w:rtl/>
              </w:rPr>
              <w:lastRenderedPageBreak/>
              <w:fldChar w:fldCharType="begin"/>
            </w:r>
            <w:r>
              <w:rPr>
                <w:rFonts w:asciiTheme="minorHAnsi" w:hAnsiTheme="minorHAnsi" w:cstheme="minorHAnsi"/>
                <w:sz w:val="24"/>
                <w:szCs w:val="24"/>
                <w:rtl/>
              </w:rPr>
              <w:instrText xml:space="preserve"> </w:instrText>
            </w:r>
            <w:r>
              <w:rPr>
                <w:rFonts w:asciiTheme="minorHAnsi" w:hAnsiTheme="minorHAnsi" w:cstheme="minorHAnsi"/>
                <w:sz w:val="24"/>
                <w:szCs w:val="24"/>
              </w:rPr>
              <w:instrText>REF</w:instrText>
            </w:r>
            <w:r>
              <w:rPr>
                <w:rFonts w:asciiTheme="minorHAnsi" w:hAnsiTheme="minorHAnsi" w:cstheme="minorHAnsi"/>
                <w:sz w:val="24"/>
                <w:szCs w:val="24"/>
                <w:rtl/>
              </w:rPr>
              <w:instrText xml:space="preserve"> _</w:instrText>
            </w:r>
            <w:r>
              <w:rPr>
                <w:rFonts w:asciiTheme="minorHAnsi" w:hAnsiTheme="minorHAnsi" w:cstheme="minorHAnsi"/>
                <w:sz w:val="24"/>
                <w:szCs w:val="24"/>
              </w:rPr>
              <w:instrText>Ref129769420 \r \h</w:instrText>
            </w:r>
            <w:r>
              <w:rPr>
                <w:rFonts w:asciiTheme="minorHAnsi" w:hAnsiTheme="minorHAnsi" w:cstheme="minorHAnsi"/>
                <w:sz w:val="24"/>
                <w:szCs w:val="24"/>
                <w:rtl/>
              </w:rPr>
              <w:instrText xml:space="preserve"> </w:instrText>
            </w:r>
            <w:r>
              <w:rPr>
                <w:rFonts w:asciiTheme="minorHAnsi" w:hAnsiTheme="minorHAnsi" w:cstheme="minorHAnsi"/>
                <w:sz w:val="24"/>
                <w:szCs w:val="24"/>
                <w:rtl/>
              </w:rPr>
            </w:r>
            <w:r>
              <w:rPr>
                <w:rFonts w:asciiTheme="minorHAnsi" w:hAnsiTheme="minorHAnsi" w:cstheme="minorHAnsi"/>
                <w:sz w:val="24"/>
                <w:szCs w:val="24"/>
                <w:rtl/>
              </w:rPr>
              <w:fldChar w:fldCharType="separate"/>
            </w:r>
            <w:r w:rsidR="003066C7">
              <w:rPr>
                <w:rFonts w:asciiTheme="minorHAnsi" w:hAnsiTheme="minorHAnsi" w:cstheme="minorHAnsi"/>
                <w:sz w:val="24"/>
                <w:szCs w:val="24"/>
                <w:cs/>
              </w:rPr>
              <w:t>‎</w:t>
            </w:r>
            <w:r w:rsidR="003066C7">
              <w:rPr>
                <w:rFonts w:asciiTheme="minorHAnsi" w:hAnsiTheme="minorHAnsi" w:cstheme="minorHAnsi"/>
                <w:sz w:val="24"/>
                <w:szCs w:val="24"/>
              </w:rPr>
              <w:t>7.7.3</w:t>
            </w:r>
            <w:r>
              <w:rPr>
                <w:rFonts w:asciiTheme="minorHAnsi" w:hAnsiTheme="minorHAnsi" w:cstheme="minorHAns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2E75D1B0" w14:textId="77777777" w:rsidR="00585BE2" w:rsidRPr="006E497D" w:rsidRDefault="001448CB" w:rsidP="00585BE2">
            <w:pPr>
              <w:pStyle w:val="Style2"/>
              <w:keepNext/>
              <w:keepLines/>
              <w:tabs>
                <w:tab w:val="clear" w:pos="1080"/>
              </w:tabs>
              <w:spacing w:after="0"/>
              <w:ind w:left="0" w:firstLine="0"/>
              <w:rPr>
                <w:rFonts w:asciiTheme="minorHAnsi" w:hAnsiTheme="minorHAnsi" w:cstheme="minorHAnsi"/>
                <w:rtl/>
              </w:rPr>
            </w:pPr>
            <w:r w:rsidRPr="006E497D">
              <w:rPr>
                <w:rFonts w:asciiTheme="minorHAnsi" w:hAnsiTheme="minorHAnsi" w:cstheme="minorHAnsi"/>
                <w:rtl/>
              </w:rPr>
              <w:t>כתב הכמויות הכולל בתוכו שם ודגם של המציע חתום</w:t>
            </w:r>
          </w:p>
        </w:tc>
        <w:tc>
          <w:tcPr>
            <w:tcW w:w="993" w:type="dxa"/>
            <w:tcBorders>
              <w:top w:val="single" w:sz="4" w:space="0" w:color="auto"/>
              <w:left w:val="single" w:sz="4" w:space="0" w:color="auto"/>
              <w:bottom w:val="single" w:sz="4" w:space="0" w:color="auto"/>
              <w:right w:val="single" w:sz="4" w:space="0" w:color="auto"/>
            </w:tcBorders>
          </w:tcPr>
          <w:p w14:paraId="78FA299F" w14:textId="77777777" w:rsidR="00585BE2" w:rsidRPr="006E497D" w:rsidRDefault="00585BE2" w:rsidP="00585BE2">
            <w:pPr>
              <w:pStyle w:val="Style2"/>
              <w:keepNext/>
              <w:keepLines/>
              <w:tabs>
                <w:tab w:val="clear" w:pos="1080"/>
              </w:tabs>
              <w:spacing w:after="0"/>
              <w:ind w:left="0" w:firstLine="0"/>
              <w:rPr>
                <w:rFonts w:asciiTheme="minorHAnsi" w:hAnsiTheme="minorHAnsi" w:cstheme="minorHAnsi"/>
                <w:sz w:val="24"/>
                <w:szCs w:val="24"/>
                <w:rtl/>
              </w:rPr>
            </w:pPr>
          </w:p>
        </w:tc>
      </w:tr>
      <w:tr w:rsidR="003D2BBF" w14:paraId="32DBEDAE"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30CAA1F7" w14:textId="59AE7266" w:rsidR="009C1C9E" w:rsidRPr="006E497D" w:rsidRDefault="001448CB" w:rsidP="00585BE2">
            <w:pPr>
              <w:pStyle w:val="Style2"/>
              <w:keepNext/>
              <w:keepLines/>
              <w:tabs>
                <w:tab w:val="clear" w:pos="1080"/>
              </w:tabs>
              <w:spacing w:after="0"/>
              <w:ind w:left="0" w:firstLine="0"/>
              <w:jc w:val="center"/>
              <w:rPr>
                <w:rFonts w:asciiTheme="minorHAnsi" w:hAnsiTheme="minorHAnsi" w:cstheme="minorHAnsi"/>
                <w:sz w:val="24"/>
                <w:szCs w:val="24"/>
                <w:rtl/>
              </w:rPr>
            </w:pPr>
            <w:r>
              <w:rPr>
                <w:rFonts w:asciiTheme="minorHAnsi" w:hAnsiTheme="minorHAnsi" w:cstheme="minorHAnsi"/>
                <w:sz w:val="24"/>
                <w:szCs w:val="24"/>
                <w:rtl/>
              </w:rPr>
              <w:fldChar w:fldCharType="begin"/>
            </w:r>
            <w:r>
              <w:rPr>
                <w:rFonts w:asciiTheme="minorHAnsi" w:hAnsiTheme="minorHAnsi" w:cstheme="minorHAnsi"/>
                <w:sz w:val="24"/>
                <w:szCs w:val="24"/>
                <w:rtl/>
              </w:rPr>
              <w:instrText xml:space="preserve"> </w:instrText>
            </w:r>
            <w:r>
              <w:rPr>
                <w:rFonts w:asciiTheme="minorHAnsi" w:hAnsiTheme="minorHAnsi" w:cstheme="minorHAnsi"/>
                <w:sz w:val="24"/>
                <w:szCs w:val="24"/>
              </w:rPr>
              <w:instrText>REF</w:instrText>
            </w:r>
            <w:r>
              <w:rPr>
                <w:rFonts w:asciiTheme="minorHAnsi" w:hAnsiTheme="minorHAnsi" w:cstheme="minorHAnsi"/>
                <w:sz w:val="24"/>
                <w:szCs w:val="24"/>
                <w:rtl/>
              </w:rPr>
              <w:instrText xml:space="preserve"> _</w:instrText>
            </w:r>
            <w:r>
              <w:rPr>
                <w:rFonts w:asciiTheme="minorHAnsi" w:hAnsiTheme="minorHAnsi" w:cstheme="minorHAnsi"/>
                <w:sz w:val="24"/>
                <w:szCs w:val="24"/>
              </w:rPr>
              <w:instrText>Ref129769425 \r \h</w:instrText>
            </w:r>
            <w:r>
              <w:rPr>
                <w:rFonts w:asciiTheme="minorHAnsi" w:hAnsiTheme="minorHAnsi" w:cstheme="minorHAnsi"/>
                <w:sz w:val="24"/>
                <w:szCs w:val="24"/>
                <w:rtl/>
              </w:rPr>
              <w:instrText xml:space="preserve"> </w:instrText>
            </w:r>
            <w:r>
              <w:rPr>
                <w:rFonts w:asciiTheme="minorHAnsi" w:hAnsiTheme="minorHAnsi" w:cstheme="minorHAnsi"/>
                <w:sz w:val="24"/>
                <w:szCs w:val="24"/>
                <w:rtl/>
              </w:rPr>
            </w:r>
            <w:r>
              <w:rPr>
                <w:rFonts w:asciiTheme="minorHAnsi" w:hAnsiTheme="minorHAnsi" w:cstheme="minorHAnsi"/>
                <w:sz w:val="24"/>
                <w:szCs w:val="24"/>
                <w:rtl/>
              </w:rPr>
              <w:fldChar w:fldCharType="separate"/>
            </w:r>
            <w:r w:rsidR="003066C7">
              <w:rPr>
                <w:rFonts w:asciiTheme="minorHAnsi" w:hAnsiTheme="minorHAnsi" w:cstheme="minorHAnsi"/>
                <w:sz w:val="24"/>
                <w:szCs w:val="24"/>
                <w:cs/>
              </w:rPr>
              <w:t>‎</w:t>
            </w:r>
            <w:r w:rsidR="003066C7">
              <w:rPr>
                <w:rFonts w:asciiTheme="minorHAnsi" w:hAnsiTheme="minorHAnsi" w:cstheme="minorHAnsi"/>
                <w:sz w:val="24"/>
                <w:szCs w:val="24"/>
              </w:rPr>
              <w:t>7.7.4</w:t>
            </w:r>
            <w:r>
              <w:rPr>
                <w:rFonts w:asciiTheme="minorHAnsi" w:hAnsiTheme="minorHAnsi" w:cstheme="minorHAns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8B45D31" w14:textId="77777777" w:rsidR="009C1C9E" w:rsidRPr="006E497D" w:rsidRDefault="001448CB" w:rsidP="00585BE2">
            <w:pPr>
              <w:pStyle w:val="Style2"/>
              <w:keepNext/>
              <w:keepLines/>
              <w:tabs>
                <w:tab w:val="clear" w:pos="1080"/>
              </w:tabs>
              <w:spacing w:after="0"/>
              <w:ind w:left="0" w:firstLine="0"/>
              <w:rPr>
                <w:rFonts w:asciiTheme="minorHAnsi" w:hAnsiTheme="minorHAnsi" w:cstheme="minorHAnsi"/>
                <w:rtl/>
              </w:rPr>
            </w:pPr>
            <w:r w:rsidRPr="009C1C9E">
              <w:rPr>
                <w:rFonts w:asciiTheme="minorHAnsi" w:hAnsiTheme="minorHAnsi" w:cstheme="minorHAnsi"/>
                <w:rtl/>
              </w:rPr>
              <w:t>כלל דפי הנתונים יועברו ע"ג מדיה מגנטית (</w:t>
            </w:r>
            <w:r w:rsidRPr="009C1C9E">
              <w:rPr>
                <w:rFonts w:asciiTheme="minorHAnsi" w:hAnsiTheme="minorHAnsi" w:cstheme="minorHAnsi"/>
              </w:rPr>
              <w:t>Disc On Key</w:t>
            </w:r>
            <w:r w:rsidRPr="009C1C9E">
              <w:rPr>
                <w:rFonts w:asciiTheme="minorHAnsi" w:hAnsiTheme="minorHAnsi" w:cstheme="minorHAnsi"/>
                <w:rtl/>
              </w:rPr>
              <w:t>) כאשר הם מוסדרים לפי המפרט הטכני</w:t>
            </w:r>
          </w:p>
        </w:tc>
        <w:tc>
          <w:tcPr>
            <w:tcW w:w="993" w:type="dxa"/>
            <w:tcBorders>
              <w:top w:val="single" w:sz="4" w:space="0" w:color="auto"/>
              <w:left w:val="single" w:sz="4" w:space="0" w:color="auto"/>
              <w:bottom w:val="single" w:sz="4" w:space="0" w:color="auto"/>
              <w:right w:val="single" w:sz="4" w:space="0" w:color="auto"/>
            </w:tcBorders>
          </w:tcPr>
          <w:p w14:paraId="6A68002F" w14:textId="77777777" w:rsidR="009C1C9E" w:rsidRPr="006E497D" w:rsidRDefault="009C1C9E" w:rsidP="00585BE2">
            <w:pPr>
              <w:pStyle w:val="Style2"/>
              <w:keepNext/>
              <w:keepLines/>
              <w:tabs>
                <w:tab w:val="clear" w:pos="1080"/>
              </w:tabs>
              <w:spacing w:after="0"/>
              <w:ind w:left="0" w:firstLine="0"/>
              <w:rPr>
                <w:rFonts w:asciiTheme="minorHAnsi" w:hAnsiTheme="minorHAnsi" w:cstheme="minorHAnsi"/>
                <w:sz w:val="24"/>
                <w:szCs w:val="24"/>
                <w:rtl/>
              </w:rPr>
            </w:pPr>
          </w:p>
        </w:tc>
      </w:tr>
      <w:tr w:rsidR="003D2BBF" w14:paraId="28B6C5E9"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3A3A078D" w14:textId="62F4061B" w:rsidR="0026439D" w:rsidRPr="006E497D" w:rsidRDefault="001448CB" w:rsidP="00585BE2">
            <w:pPr>
              <w:pStyle w:val="Style2"/>
              <w:keepNext/>
              <w:keepLines/>
              <w:tabs>
                <w:tab w:val="clear" w:pos="1080"/>
              </w:tabs>
              <w:spacing w:after="0"/>
              <w:ind w:left="0" w:firstLine="0"/>
              <w:jc w:val="center"/>
              <w:rPr>
                <w:rFonts w:asciiTheme="minorHAnsi" w:hAnsiTheme="minorHAnsi" w:cstheme="minorHAnsi"/>
                <w:sz w:val="24"/>
                <w:szCs w:val="24"/>
                <w:rtl/>
              </w:rPr>
            </w:pPr>
            <w:r>
              <w:rPr>
                <w:rFonts w:asciiTheme="minorHAnsi" w:hAnsiTheme="minorHAnsi" w:cstheme="minorHAnsi"/>
                <w:sz w:val="24"/>
                <w:szCs w:val="24"/>
                <w:rtl/>
              </w:rPr>
              <w:fldChar w:fldCharType="begin"/>
            </w:r>
            <w:r>
              <w:rPr>
                <w:rFonts w:asciiTheme="minorHAnsi" w:hAnsiTheme="minorHAnsi" w:cstheme="minorHAnsi"/>
                <w:sz w:val="24"/>
                <w:szCs w:val="24"/>
                <w:rtl/>
              </w:rPr>
              <w:instrText xml:space="preserve"> </w:instrText>
            </w:r>
            <w:r>
              <w:rPr>
                <w:rFonts w:asciiTheme="minorHAnsi" w:hAnsiTheme="minorHAnsi" w:cstheme="minorHAnsi"/>
                <w:sz w:val="24"/>
                <w:szCs w:val="24"/>
              </w:rPr>
              <w:instrText>REF</w:instrText>
            </w:r>
            <w:r>
              <w:rPr>
                <w:rFonts w:asciiTheme="minorHAnsi" w:hAnsiTheme="minorHAnsi" w:cstheme="minorHAnsi"/>
                <w:sz w:val="24"/>
                <w:szCs w:val="24"/>
                <w:rtl/>
              </w:rPr>
              <w:instrText xml:space="preserve"> _</w:instrText>
            </w:r>
            <w:r>
              <w:rPr>
                <w:rFonts w:asciiTheme="minorHAnsi" w:hAnsiTheme="minorHAnsi" w:cstheme="minorHAnsi"/>
                <w:sz w:val="24"/>
                <w:szCs w:val="24"/>
              </w:rPr>
              <w:instrText>Ref129769429 \r \h</w:instrText>
            </w:r>
            <w:r>
              <w:rPr>
                <w:rFonts w:asciiTheme="minorHAnsi" w:hAnsiTheme="minorHAnsi" w:cstheme="minorHAnsi"/>
                <w:sz w:val="24"/>
                <w:szCs w:val="24"/>
                <w:rtl/>
              </w:rPr>
              <w:instrText xml:space="preserve"> </w:instrText>
            </w:r>
            <w:r>
              <w:rPr>
                <w:rFonts w:asciiTheme="minorHAnsi" w:hAnsiTheme="minorHAnsi" w:cstheme="minorHAnsi"/>
                <w:sz w:val="24"/>
                <w:szCs w:val="24"/>
                <w:rtl/>
              </w:rPr>
            </w:r>
            <w:r>
              <w:rPr>
                <w:rFonts w:asciiTheme="minorHAnsi" w:hAnsiTheme="minorHAnsi" w:cstheme="minorHAnsi"/>
                <w:sz w:val="24"/>
                <w:szCs w:val="24"/>
                <w:rtl/>
              </w:rPr>
              <w:fldChar w:fldCharType="separate"/>
            </w:r>
            <w:r w:rsidR="003066C7">
              <w:rPr>
                <w:rFonts w:asciiTheme="minorHAnsi" w:hAnsiTheme="minorHAnsi" w:cstheme="minorHAnsi"/>
                <w:sz w:val="24"/>
                <w:szCs w:val="24"/>
                <w:cs/>
              </w:rPr>
              <w:t>‎</w:t>
            </w:r>
            <w:r w:rsidR="003066C7">
              <w:rPr>
                <w:rFonts w:asciiTheme="minorHAnsi" w:hAnsiTheme="minorHAnsi" w:cstheme="minorHAnsi"/>
                <w:sz w:val="24"/>
                <w:szCs w:val="24"/>
              </w:rPr>
              <w:t>7.7.5</w:t>
            </w:r>
            <w:r>
              <w:rPr>
                <w:rFonts w:asciiTheme="minorHAnsi" w:hAnsiTheme="minorHAnsi" w:cstheme="minorHAns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5F406FCE" w14:textId="77777777" w:rsidR="0026439D" w:rsidRPr="009C1C9E" w:rsidRDefault="001448CB" w:rsidP="00585BE2">
            <w:pPr>
              <w:pStyle w:val="Style2"/>
              <w:keepNext/>
              <w:keepLines/>
              <w:tabs>
                <w:tab w:val="clear" w:pos="1080"/>
              </w:tabs>
              <w:spacing w:after="0"/>
              <w:ind w:left="0" w:firstLine="0"/>
              <w:rPr>
                <w:rFonts w:asciiTheme="minorHAnsi" w:hAnsiTheme="minorHAnsi" w:cstheme="minorHAnsi"/>
              </w:rPr>
            </w:pPr>
            <w:r w:rsidRPr="006E497D">
              <w:rPr>
                <w:rFonts w:asciiTheme="minorHAnsi" w:hAnsiTheme="minorHAnsi" w:cstheme="minorHAnsi"/>
                <w:rtl/>
              </w:rPr>
              <w:t>תצהיר מאת הקבלן מאושר ע"י עו"ד כדין בו מצהיר הקבלן כי בחתימתו על כל סעיפי כתב הכמויות הוא מתחייב לעמידה בכל הדרישות</w:t>
            </w:r>
          </w:p>
        </w:tc>
        <w:tc>
          <w:tcPr>
            <w:tcW w:w="993" w:type="dxa"/>
            <w:tcBorders>
              <w:top w:val="single" w:sz="4" w:space="0" w:color="auto"/>
              <w:left w:val="single" w:sz="4" w:space="0" w:color="auto"/>
              <w:bottom w:val="single" w:sz="4" w:space="0" w:color="auto"/>
              <w:right w:val="single" w:sz="4" w:space="0" w:color="auto"/>
            </w:tcBorders>
          </w:tcPr>
          <w:p w14:paraId="460E2BE5" w14:textId="77777777" w:rsidR="0026439D" w:rsidRPr="006E497D" w:rsidRDefault="0026439D" w:rsidP="00585BE2">
            <w:pPr>
              <w:pStyle w:val="Style2"/>
              <w:keepNext/>
              <w:keepLines/>
              <w:tabs>
                <w:tab w:val="clear" w:pos="1080"/>
              </w:tabs>
              <w:spacing w:after="0"/>
              <w:ind w:left="0" w:firstLine="0"/>
              <w:rPr>
                <w:rFonts w:asciiTheme="minorHAnsi" w:hAnsiTheme="minorHAnsi" w:cstheme="minorHAnsi"/>
                <w:sz w:val="24"/>
                <w:szCs w:val="24"/>
                <w:rtl/>
              </w:rPr>
            </w:pPr>
          </w:p>
        </w:tc>
      </w:tr>
      <w:tr w:rsidR="003D2BBF" w14:paraId="014A3203"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6D34DB2" w14:textId="465358B8" w:rsidR="0026439D" w:rsidRPr="006E497D" w:rsidRDefault="001448CB" w:rsidP="00585BE2">
            <w:pPr>
              <w:pStyle w:val="Style2"/>
              <w:keepNext/>
              <w:keepLines/>
              <w:tabs>
                <w:tab w:val="clear" w:pos="1080"/>
              </w:tabs>
              <w:spacing w:after="0"/>
              <w:ind w:left="0" w:firstLine="0"/>
              <w:jc w:val="center"/>
              <w:rPr>
                <w:rFonts w:asciiTheme="minorHAnsi" w:hAnsiTheme="minorHAnsi" w:cstheme="minorHAnsi"/>
                <w:sz w:val="24"/>
                <w:szCs w:val="24"/>
                <w:rtl/>
              </w:rPr>
            </w:pPr>
            <w:r>
              <w:rPr>
                <w:rFonts w:asciiTheme="minorHAnsi" w:hAnsiTheme="minorHAnsi" w:cstheme="minorHAnsi"/>
                <w:sz w:val="24"/>
                <w:szCs w:val="24"/>
                <w:rtl/>
              </w:rPr>
              <w:fldChar w:fldCharType="begin"/>
            </w:r>
            <w:r>
              <w:rPr>
                <w:rFonts w:asciiTheme="minorHAnsi" w:hAnsiTheme="minorHAnsi" w:cstheme="minorHAnsi"/>
                <w:sz w:val="24"/>
                <w:szCs w:val="24"/>
                <w:rtl/>
              </w:rPr>
              <w:instrText xml:space="preserve"> </w:instrText>
            </w:r>
            <w:r>
              <w:rPr>
                <w:rFonts w:asciiTheme="minorHAnsi" w:hAnsiTheme="minorHAnsi" w:cstheme="minorHAnsi"/>
                <w:sz w:val="24"/>
                <w:szCs w:val="24"/>
              </w:rPr>
              <w:instrText>REF</w:instrText>
            </w:r>
            <w:r>
              <w:rPr>
                <w:rFonts w:asciiTheme="minorHAnsi" w:hAnsiTheme="minorHAnsi" w:cstheme="minorHAnsi"/>
                <w:sz w:val="24"/>
                <w:szCs w:val="24"/>
                <w:rtl/>
              </w:rPr>
              <w:instrText xml:space="preserve"> _</w:instrText>
            </w:r>
            <w:r>
              <w:rPr>
                <w:rFonts w:asciiTheme="minorHAnsi" w:hAnsiTheme="minorHAnsi" w:cstheme="minorHAnsi"/>
                <w:sz w:val="24"/>
                <w:szCs w:val="24"/>
              </w:rPr>
              <w:instrText>Ref129769433 \r \h</w:instrText>
            </w:r>
            <w:r>
              <w:rPr>
                <w:rFonts w:asciiTheme="minorHAnsi" w:hAnsiTheme="minorHAnsi" w:cstheme="minorHAnsi"/>
                <w:sz w:val="24"/>
                <w:szCs w:val="24"/>
                <w:rtl/>
              </w:rPr>
              <w:instrText xml:space="preserve"> </w:instrText>
            </w:r>
            <w:r>
              <w:rPr>
                <w:rFonts w:asciiTheme="minorHAnsi" w:hAnsiTheme="minorHAnsi" w:cstheme="minorHAnsi"/>
                <w:sz w:val="24"/>
                <w:szCs w:val="24"/>
                <w:rtl/>
              </w:rPr>
            </w:r>
            <w:r>
              <w:rPr>
                <w:rFonts w:asciiTheme="minorHAnsi" w:hAnsiTheme="minorHAnsi" w:cstheme="minorHAnsi"/>
                <w:sz w:val="24"/>
                <w:szCs w:val="24"/>
                <w:rtl/>
              </w:rPr>
              <w:fldChar w:fldCharType="separate"/>
            </w:r>
            <w:r w:rsidR="003066C7">
              <w:rPr>
                <w:rFonts w:asciiTheme="minorHAnsi" w:hAnsiTheme="minorHAnsi" w:cstheme="minorHAnsi"/>
                <w:sz w:val="24"/>
                <w:szCs w:val="24"/>
                <w:cs/>
              </w:rPr>
              <w:t>‎</w:t>
            </w:r>
            <w:r w:rsidR="003066C7">
              <w:rPr>
                <w:rFonts w:asciiTheme="minorHAnsi" w:hAnsiTheme="minorHAnsi" w:cstheme="minorHAnsi"/>
                <w:sz w:val="24"/>
                <w:szCs w:val="24"/>
              </w:rPr>
              <w:t>7.7.6</w:t>
            </w:r>
            <w:r>
              <w:rPr>
                <w:rFonts w:asciiTheme="minorHAnsi" w:hAnsiTheme="minorHAnsi" w:cstheme="minorHAns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7358552A" w14:textId="77777777" w:rsidR="0026439D" w:rsidRPr="009C1C9E" w:rsidRDefault="001448CB" w:rsidP="00585BE2">
            <w:pPr>
              <w:pStyle w:val="Style2"/>
              <w:keepNext/>
              <w:keepLines/>
              <w:tabs>
                <w:tab w:val="clear" w:pos="1080"/>
              </w:tabs>
              <w:spacing w:after="0"/>
              <w:ind w:left="0" w:firstLine="0"/>
              <w:rPr>
                <w:rFonts w:asciiTheme="minorHAnsi" w:hAnsiTheme="minorHAnsi" w:cstheme="minorHAnsi"/>
                <w:rtl/>
              </w:rPr>
            </w:pPr>
            <w:r w:rsidRPr="006E497D">
              <w:rPr>
                <w:rFonts w:asciiTheme="minorHAnsi" w:hAnsiTheme="minorHAnsi" w:cstheme="minorHAnsi"/>
                <w:rtl/>
              </w:rPr>
              <w:t>התחייבות אספקת מערכות גנריות</w:t>
            </w:r>
          </w:p>
        </w:tc>
        <w:tc>
          <w:tcPr>
            <w:tcW w:w="993" w:type="dxa"/>
            <w:tcBorders>
              <w:top w:val="single" w:sz="4" w:space="0" w:color="auto"/>
              <w:left w:val="single" w:sz="4" w:space="0" w:color="auto"/>
              <w:bottom w:val="single" w:sz="4" w:space="0" w:color="auto"/>
              <w:right w:val="single" w:sz="4" w:space="0" w:color="auto"/>
            </w:tcBorders>
          </w:tcPr>
          <w:p w14:paraId="1EC8329B" w14:textId="77777777" w:rsidR="0026439D" w:rsidRPr="006E497D" w:rsidRDefault="0026439D" w:rsidP="00585BE2">
            <w:pPr>
              <w:pStyle w:val="Style2"/>
              <w:keepNext/>
              <w:keepLines/>
              <w:tabs>
                <w:tab w:val="clear" w:pos="1080"/>
              </w:tabs>
              <w:spacing w:after="0"/>
              <w:ind w:left="0" w:firstLine="0"/>
              <w:rPr>
                <w:rFonts w:asciiTheme="minorHAnsi" w:hAnsiTheme="minorHAnsi" w:cstheme="minorHAnsi"/>
                <w:sz w:val="24"/>
                <w:szCs w:val="24"/>
                <w:rtl/>
              </w:rPr>
            </w:pPr>
          </w:p>
        </w:tc>
      </w:tr>
      <w:tr w:rsidR="003D2BBF" w14:paraId="44A34821"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166D5E6E" w14:textId="5EF8EE3F" w:rsidR="0026439D" w:rsidRPr="006E497D" w:rsidRDefault="001448CB" w:rsidP="00585BE2">
            <w:pPr>
              <w:pStyle w:val="Style2"/>
              <w:keepNext/>
              <w:keepLines/>
              <w:tabs>
                <w:tab w:val="clear" w:pos="1080"/>
              </w:tabs>
              <w:spacing w:after="0"/>
              <w:ind w:left="0" w:firstLine="0"/>
              <w:jc w:val="center"/>
              <w:rPr>
                <w:rFonts w:asciiTheme="minorHAnsi" w:hAnsiTheme="minorHAnsi" w:cstheme="minorHAnsi"/>
                <w:sz w:val="24"/>
                <w:szCs w:val="24"/>
                <w:rtl/>
              </w:rPr>
            </w:pPr>
            <w:r>
              <w:rPr>
                <w:rFonts w:asciiTheme="minorHAnsi" w:hAnsiTheme="minorHAnsi" w:cstheme="minorHAnsi"/>
                <w:sz w:val="24"/>
                <w:szCs w:val="24"/>
                <w:rtl/>
              </w:rPr>
              <w:fldChar w:fldCharType="begin"/>
            </w:r>
            <w:r>
              <w:rPr>
                <w:rFonts w:asciiTheme="minorHAnsi" w:hAnsiTheme="minorHAnsi" w:cstheme="minorHAnsi"/>
                <w:sz w:val="24"/>
                <w:szCs w:val="24"/>
                <w:rtl/>
              </w:rPr>
              <w:instrText xml:space="preserve"> </w:instrText>
            </w:r>
            <w:r>
              <w:rPr>
                <w:rFonts w:asciiTheme="minorHAnsi" w:hAnsiTheme="minorHAnsi" w:cstheme="minorHAnsi"/>
                <w:sz w:val="24"/>
                <w:szCs w:val="24"/>
              </w:rPr>
              <w:instrText>REF</w:instrText>
            </w:r>
            <w:r>
              <w:rPr>
                <w:rFonts w:asciiTheme="minorHAnsi" w:hAnsiTheme="minorHAnsi" w:cstheme="minorHAnsi"/>
                <w:sz w:val="24"/>
                <w:szCs w:val="24"/>
                <w:rtl/>
              </w:rPr>
              <w:instrText xml:space="preserve"> _</w:instrText>
            </w:r>
            <w:r>
              <w:rPr>
                <w:rFonts w:asciiTheme="minorHAnsi" w:hAnsiTheme="minorHAnsi" w:cstheme="minorHAnsi"/>
                <w:sz w:val="24"/>
                <w:szCs w:val="24"/>
              </w:rPr>
              <w:instrText>Ref129769445 \r \h</w:instrText>
            </w:r>
            <w:r>
              <w:rPr>
                <w:rFonts w:asciiTheme="minorHAnsi" w:hAnsiTheme="minorHAnsi" w:cstheme="minorHAnsi"/>
                <w:sz w:val="24"/>
                <w:szCs w:val="24"/>
                <w:rtl/>
              </w:rPr>
              <w:instrText xml:space="preserve"> </w:instrText>
            </w:r>
            <w:r>
              <w:rPr>
                <w:rFonts w:asciiTheme="minorHAnsi" w:hAnsiTheme="minorHAnsi" w:cstheme="minorHAnsi"/>
                <w:sz w:val="24"/>
                <w:szCs w:val="24"/>
                <w:rtl/>
              </w:rPr>
            </w:r>
            <w:r>
              <w:rPr>
                <w:rFonts w:asciiTheme="minorHAnsi" w:hAnsiTheme="minorHAnsi" w:cstheme="minorHAnsi"/>
                <w:sz w:val="24"/>
                <w:szCs w:val="24"/>
                <w:rtl/>
              </w:rPr>
              <w:fldChar w:fldCharType="separate"/>
            </w:r>
            <w:r w:rsidR="003066C7">
              <w:rPr>
                <w:rFonts w:asciiTheme="minorHAnsi" w:hAnsiTheme="minorHAnsi" w:cstheme="minorHAnsi"/>
                <w:sz w:val="24"/>
                <w:szCs w:val="24"/>
                <w:cs/>
              </w:rPr>
              <w:t>‎</w:t>
            </w:r>
            <w:r w:rsidR="003066C7">
              <w:rPr>
                <w:rFonts w:asciiTheme="minorHAnsi" w:hAnsiTheme="minorHAnsi" w:cstheme="minorHAnsi"/>
                <w:sz w:val="24"/>
                <w:szCs w:val="24"/>
              </w:rPr>
              <w:t>7.7.7</w:t>
            </w:r>
            <w:r>
              <w:rPr>
                <w:rFonts w:asciiTheme="minorHAnsi" w:hAnsiTheme="minorHAnsi" w:cstheme="minorHAns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7CCC646C" w14:textId="77777777" w:rsidR="0026439D" w:rsidRPr="009C1C9E" w:rsidRDefault="001448CB" w:rsidP="00585BE2">
            <w:pPr>
              <w:pStyle w:val="Style2"/>
              <w:keepNext/>
              <w:keepLines/>
              <w:tabs>
                <w:tab w:val="clear" w:pos="1080"/>
              </w:tabs>
              <w:spacing w:after="0"/>
              <w:ind w:left="0" w:firstLine="0"/>
              <w:rPr>
                <w:rFonts w:asciiTheme="minorHAnsi" w:hAnsiTheme="minorHAnsi" w:cstheme="minorHAnsi"/>
                <w:rtl/>
              </w:rPr>
            </w:pPr>
            <w:r w:rsidRPr="006E497D">
              <w:rPr>
                <w:rFonts w:asciiTheme="minorHAnsi" w:hAnsiTheme="minorHAnsi" w:cstheme="minorHAnsi"/>
                <w:rtl/>
              </w:rPr>
              <w:t>אישור מטעם יצרני וספקי הציוד</w:t>
            </w:r>
          </w:p>
        </w:tc>
        <w:tc>
          <w:tcPr>
            <w:tcW w:w="993" w:type="dxa"/>
            <w:tcBorders>
              <w:top w:val="single" w:sz="4" w:space="0" w:color="auto"/>
              <w:left w:val="single" w:sz="4" w:space="0" w:color="auto"/>
              <w:bottom w:val="single" w:sz="4" w:space="0" w:color="auto"/>
              <w:right w:val="single" w:sz="4" w:space="0" w:color="auto"/>
            </w:tcBorders>
          </w:tcPr>
          <w:p w14:paraId="48356CFF" w14:textId="77777777" w:rsidR="0026439D" w:rsidRPr="006E497D" w:rsidRDefault="0026439D" w:rsidP="00585BE2">
            <w:pPr>
              <w:pStyle w:val="Style2"/>
              <w:keepNext/>
              <w:keepLines/>
              <w:tabs>
                <w:tab w:val="clear" w:pos="1080"/>
              </w:tabs>
              <w:spacing w:after="0"/>
              <w:ind w:left="0" w:firstLine="0"/>
              <w:rPr>
                <w:rFonts w:asciiTheme="minorHAnsi" w:hAnsiTheme="minorHAnsi" w:cstheme="minorHAnsi"/>
                <w:sz w:val="24"/>
                <w:szCs w:val="24"/>
                <w:rtl/>
              </w:rPr>
            </w:pPr>
          </w:p>
        </w:tc>
      </w:tr>
    </w:tbl>
    <w:p w14:paraId="4712FD7E" w14:textId="77777777" w:rsidR="0052770B" w:rsidRPr="006E497D" w:rsidRDefault="0052770B" w:rsidP="005665DB">
      <w:pPr>
        <w:keepNext/>
        <w:keepLines/>
        <w:rPr>
          <w:rFonts w:asciiTheme="minorHAnsi" w:hAnsiTheme="minorHAnsi" w:cstheme="minorHAnsi"/>
          <w:rtl/>
        </w:rPr>
      </w:pPr>
    </w:p>
    <w:p w14:paraId="3E93AD01" w14:textId="77777777" w:rsidR="003537CC" w:rsidRPr="006E497D" w:rsidRDefault="003537CC" w:rsidP="005665DB">
      <w:pPr>
        <w:keepNext/>
        <w:keepLines/>
        <w:ind w:left="567"/>
        <w:rPr>
          <w:rFonts w:asciiTheme="minorHAnsi" w:hAnsiTheme="minorHAnsi" w:cstheme="minorHAnsi"/>
          <w:b/>
          <w:bCs/>
          <w:rtl/>
        </w:rPr>
      </w:pPr>
    </w:p>
    <w:p w14:paraId="4260DE39" w14:textId="77777777" w:rsidR="009423DC" w:rsidRPr="006E497D" w:rsidRDefault="009423DC" w:rsidP="005665DB">
      <w:pPr>
        <w:keepNext/>
        <w:keepLines/>
        <w:ind w:left="360"/>
        <w:rPr>
          <w:rFonts w:asciiTheme="minorHAnsi" w:hAnsiTheme="minorHAnsi" w:cstheme="minorHAnsi"/>
          <w:b/>
          <w:bCs/>
          <w:rtl/>
        </w:rPr>
      </w:pPr>
    </w:p>
    <w:p w14:paraId="193A08E6" w14:textId="77777777" w:rsidR="004D42F4" w:rsidRPr="006E497D" w:rsidRDefault="001448CB" w:rsidP="005665DB">
      <w:pPr>
        <w:keepNext/>
        <w:keepLines/>
        <w:bidi w:val="0"/>
        <w:spacing w:line="240" w:lineRule="auto"/>
        <w:jc w:val="left"/>
        <w:rPr>
          <w:rFonts w:asciiTheme="minorHAnsi" w:hAnsiTheme="minorHAnsi" w:cstheme="minorHAnsi"/>
          <w:b/>
          <w:bCs/>
          <w:rtl/>
        </w:rPr>
      </w:pPr>
      <w:bookmarkStart w:id="576" w:name="_Ref363056706"/>
      <w:r w:rsidRPr="006E497D">
        <w:rPr>
          <w:rFonts w:asciiTheme="minorHAnsi" w:hAnsiTheme="minorHAnsi" w:cstheme="minorHAnsi"/>
          <w:b/>
          <w:bCs/>
          <w:rtl/>
        </w:rPr>
        <w:br w:type="page"/>
      </w:r>
    </w:p>
    <w:p w14:paraId="62743160" w14:textId="77777777" w:rsidR="00CF5108" w:rsidRPr="006E497D" w:rsidRDefault="001448CB" w:rsidP="005665DB">
      <w:pPr>
        <w:keepNext/>
        <w:keepLines/>
        <w:numPr>
          <w:ilvl w:val="0"/>
          <w:numId w:val="10"/>
        </w:numPr>
        <w:tabs>
          <w:tab w:val="clear" w:pos="360"/>
        </w:tabs>
        <w:rPr>
          <w:rFonts w:asciiTheme="minorHAnsi" w:hAnsiTheme="minorHAnsi" w:cstheme="minorHAnsi"/>
          <w:b/>
          <w:bCs/>
        </w:rPr>
      </w:pPr>
      <w:r w:rsidRPr="006E497D">
        <w:rPr>
          <w:rFonts w:asciiTheme="minorHAnsi" w:hAnsiTheme="minorHAnsi" w:cstheme="minorHAnsi"/>
          <w:b/>
          <w:bCs/>
          <w:rtl/>
        </w:rPr>
        <w:lastRenderedPageBreak/>
        <w:t>ניסיון</w:t>
      </w:r>
      <w:r w:rsidR="009F49AB" w:rsidRPr="006E497D">
        <w:rPr>
          <w:rFonts w:asciiTheme="minorHAnsi" w:hAnsiTheme="minorHAnsi" w:cstheme="minorHAnsi"/>
          <w:b/>
          <w:bCs/>
          <w:rtl/>
        </w:rPr>
        <w:t xml:space="preserve"> המציע </w:t>
      </w:r>
      <w:bookmarkEnd w:id="576"/>
    </w:p>
    <w:p w14:paraId="1E971734" w14:textId="77777777" w:rsidR="00B967BF" w:rsidRPr="00257BCD" w:rsidRDefault="001448CB" w:rsidP="00257BCD">
      <w:pPr>
        <w:keepNext/>
        <w:keepLines/>
        <w:numPr>
          <w:ilvl w:val="1"/>
          <w:numId w:val="10"/>
        </w:numPr>
        <w:rPr>
          <w:rFonts w:asciiTheme="minorHAnsi" w:hAnsiTheme="minorHAnsi" w:cstheme="minorHAnsi"/>
        </w:rPr>
      </w:pPr>
      <w:r w:rsidRPr="006E497D">
        <w:rPr>
          <w:rFonts w:asciiTheme="minorHAnsi" w:hAnsiTheme="minorHAnsi" w:cstheme="minorHAnsi"/>
          <w:rtl/>
        </w:rPr>
        <w:t xml:space="preserve">הנני ____________________(שם מלא) </w:t>
      </w:r>
      <w:proofErr w:type="spellStart"/>
      <w:r w:rsidRPr="006E497D">
        <w:rPr>
          <w:rFonts w:asciiTheme="minorHAnsi" w:hAnsiTheme="minorHAnsi" w:cstheme="minorHAnsi"/>
          <w:rtl/>
        </w:rPr>
        <w:t>בעל</w:t>
      </w:r>
      <w:r w:rsidR="00300882" w:rsidRPr="006E497D">
        <w:rPr>
          <w:rFonts w:asciiTheme="minorHAnsi" w:hAnsiTheme="minorHAnsi" w:cstheme="minorHAnsi"/>
          <w:rtl/>
        </w:rPr>
        <w:t>.ת</w:t>
      </w:r>
      <w:proofErr w:type="spellEnd"/>
      <w:r w:rsidRPr="006E497D">
        <w:rPr>
          <w:rFonts w:asciiTheme="minorHAnsi" w:hAnsiTheme="minorHAnsi" w:cstheme="minorHAnsi"/>
          <w:rtl/>
        </w:rPr>
        <w:t xml:space="preserve"> ת.ז_____________ מצהיר </w:t>
      </w:r>
      <w:r w:rsidR="005C41D5" w:rsidRPr="006E497D">
        <w:rPr>
          <w:rFonts w:asciiTheme="minorHAnsi" w:hAnsiTheme="minorHAnsi" w:cstheme="minorHAnsi"/>
          <w:rtl/>
        </w:rPr>
        <w:t>כדלקמן:</w:t>
      </w:r>
      <w:r w:rsidRPr="006E497D">
        <w:rPr>
          <w:rFonts w:asciiTheme="minorHAnsi" w:hAnsiTheme="minorHAnsi" w:cstheme="minorHAnsi"/>
          <w:rtl/>
        </w:rPr>
        <w:t xml:space="preserve"> </w:t>
      </w:r>
    </w:p>
    <w:p w14:paraId="2561EBE0" w14:textId="2EFB9380" w:rsidR="00533342" w:rsidRDefault="001448CB" w:rsidP="00533342">
      <w:pPr>
        <w:keepNext/>
        <w:keepLines/>
        <w:numPr>
          <w:ilvl w:val="1"/>
          <w:numId w:val="10"/>
        </w:numPr>
        <w:rPr>
          <w:rFonts w:asciiTheme="minorHAnsi" w:hAnsiTheme="minorHAnsi" w:cstheme="minorHAnsi"/>
        </w:rPr>
      </w:pPr>
      <w:bookmarkStart w:id="577" w:name="_Ref236566766"/>
      <w:r w:rsidRPr="006E497D">
        <w:rPr>
          <w:rFonts w:asciiTheme="minorHAnsi" w:hAnsiTheme="minorHAnsi" w:cstheme="minorHAnsi"/>
          <w:rtl/>
        </w:rPr>
        <w:t>על המציע לפרט בטבלה שלהלן את כל הפרטים הנדרשים, ואת כלל ההתקשרויות הרלוונטיות אותן ביצע לצורך הוכחת הניסיון והו</w:t>
      </w:r>
      <w:r w:rsidR="00A94977" w:rsidRPr="006E497D">
        <w:rPr>
          <w:rFonts w:asciiTheme="minorHAnsi" w:hAnsiTheme="minorHAnsi" w:cstheme="minorHAnsi"/>
          <w:rtl/>
        </w:rPr>
        <w:t>ו</w:t>
      </w:r>
      <w:r w:rsidRPr="006E497D">
        <w:rPr>
          <w:rFonts w:asciiTheme="minorHAnsi" w:hAnsiTheme="minorHAnsi" w:cstheme="minorHAnsi"/>
          <w:rtl/>
        </w:rPr>
        <w:t>תק  בתנאי הסף (בהתאם לסעי</w:t>
      </w:r>
      <w:r w:rsidR="0030306F" w:rsidRPr="006E497D">
        <w:rPr>
          <w:rFonts w:asciiTheme="minorHAnsi" w:hAnsiTheme="minorHAnsi" w:cstheme="minorHAnsi"/>
          <w:rtl/>
        </w:rPr>
        <w:t xml:space="preserve">ף </w:t>
      </w:r>
      <w:r w:rsidR="005C41D5" w:rsidRPr="006E497D">
        <w:rPr>
          <w:rFonts w:asciiTheme="minorHAnsi" w:hAnsiTheme="minorHAnsi" w:cstheme="minorHAnsi"/>
          <w:rtl/>
        </w:rPr>
        <w:fldChar w:fldCharType="begin"/>
      </w:r>
      <w:r w:rsidR="005C41D5" w:rsidRPr="006E497D">
        <w:rPr>
          <w:rFonts w:asciiTheme="minorHAnsi" w:hAnsiTheme="minorHAnsi" w:cstheme="minorHAnsi"/>
          <w:rtl/>
        </w:rPr>
        <w:instrText xml:space="preserve"> </w:instrText>
      </w:r>
      <w:r w:rsidR="005C41D5" w:rsidRPr="006E497D">
        <w:rPr>
          <w:rFonts w:asciiTheme="minorHAnsi" w:hAnsiTheme="minorHAnsi" w:cstheme="minorHAnsi"/>
        </w:rPr>
        <w:instrText>REF</w:instrText>
      </w:r>
      <w:r w:rsidR="005C41D5" w:rsidRPr="006E497D">
        <w:rPr>
          <w:rFonts w:asciiTheme="minorHAnsi" w:hAnsiTheme="minorHAnsi" w:cstheme="minorHAnsi"/>
          <w:rtl/>
        </w:rPr>
        <w:instrText xml:space="preserve"> _</w:instrText>
      </w:r>
      <w:r w:rsidR="005C41D5" w:rsidRPr="006E497D">
        <w:rPr>
          <w:rFonts w:asciiTheme="minorHAnsi" w:hAnsiTheme="minorHAnsi" w:cstheme="minorHAnsi"/>
        </w:rPr>
        <w:instrText>Ref86756661 \r \h</w:instrText>
      </w:r>
      <w:r w:rsidR="005C41D5" w:rsidRPr="006E497D">
        <w:rPr>
          <w:rFonts w:asciiTheme="minorHAnsi" w:hAnsiTheme="minorHAnsi" w:cstheme="minorHAnsi"/>
          <w:rtl/>
        </w:rPr>
        <w:instrText xml:space="preserve"> </w:instrText>
      </w:r>
      <w:r w:rsidR="005665DB" w:rsidRPr="006E497D">
        <w:rPr>
          <w:rFonts w:asciiTheme="minorHAnsi" w:hAnsiTheme="minorHAnsi" w:cstheme="minorHAnsi"/>
          <w:rtl/>
        </w:rPr>
        <w:instrText xml:space="preserve"> \* </w:instrText>
      </w:r>
      <w:r w:rsidR="005665DB" w:rsidRPr="006E497D">
        <w:rPr>
          <w:rFonts w:asciiTheme="minorHAnsi" w:hAnsiTheme="minorHAnsi" w:cstheme="minorHAnsi"/>
        </w:rPr>
        <w:instrText>MERGEFORMAT</w:instrText>
      </w:r>
      <w:r w:rsidR="005665DB" w:rsidRPr="006E497D">
        <w:rPr>
          <w:rFonts w:asciiTheme="minorHAnsi" w:hAnsiTheme="minorHAnsi" w:cstheme="minorHAnsi"/>
          <w:rtl/>
        </w:rPr>
        <w:instrText xml:space="preserve"> </w:instrText>
      </w:r>
      <w:r w:rsidR="005C41D5" w:rsidRPr="006E497D">
        <w:rPr>
          <w:rFonts w:asciiTheme="minorHAnsi" w:hAnsiTheme="minorHAnsi" w:cstheme="minorHAnsi"/>
          <w:rtl/>
        </w:rPr>
      </w:r>
      <w:r w:rsidR="005C41D5" w:rsidRPr="006E497D">
        <w:rPr>
          <w:rFonts w:asciiTheme="minorHAnsi" w:hAnsiTheme="minorHAnsi" w:cstheme="minorHAnsi"/>
          <w:rtl/>
        </w:rPr>
        <w:fldChar w:fldCharType="separate"/>
      </w:r>
      <w:r w:rsidR="003066C7">
        <w:rPr>
          <w:rFonts w:asciiTheme="minorHAnsi" w:hAnsiTheme="minorHAnsi" w:cstheme="minorHAnsi"/>
          <w:cs/>
        </w:rPr>
        <w:t>‎</w:t>
      </w:r>
      <w:r w:rsidR="003066C7">
        <w:rPr>
          <w:rFonts w:asciiTheme="minorHAnsi" w:hAnsiTheme="minorHAnsi" w:cstheme="minorHAnsi"/>
        </w:rPr>
        <w:t>6.3</w:t>
      </w:r>
      <w:r w:rsidR="005C41D5" w:rsidRPr="006E497D">
        <w:rPr>
          <w:rFonts w:asciiTheme="minorHAnsi" w:hAnsiTheme="minorHAnsi" w:cstheme="minorHAnsi"/>
          <w:rtl/>
        </w:rPr>
        <w:fldChar w:fldCharType="end"/>
      </w:r>
      <w:r w:rsidR="000D6B98" w:rsidRPr="006E497D">
        <w:rPr>
          <w:rFonts w:asciiTheme="minorHAnsi" w:hAnsiTheme="minorHAnsi" w:cstheme="minorHAnsi"/>
          <w:rtl/>
        </w:rPr>
        <w:t xml:space="preserve"> </w:t>
      </w:r>
      <w:r w:rsidR="0030306F" w:rsidRPr="006E497D">
        <w:rPr>
          <w:rFonts w:asciiTheme="minorHAnsi" w:hAnsiTheme="minorHAnsi" w:cstheme="minorHAnsi"/>
          <w:rtl/>
        </w:rPr>
        <w:t>למכרז</w:t>
      </w:r>
      <w:r w:rsidRPr="006E497D">
        <w:rPr>
          <w:rFonts w:asciiTheme="minorHAnsi" w:hAnsiTheme="minorHAnsi" w:cstheme="minorHAnsi"/>
          <w:rtl/>
        </w:rPr>
        <w:t>)</w:t>
      </w:r>
      <w:bookmarkEnd w:id="577"/>
      <w:r>
        <w:rPr>
          <w:rFonts w:asciiTheme="minorHAnsi" w:hAnsiTheme="minorHAnsi" w:cstheme="minorHAnsi" w:hint="cs"/>
          <w:rtl/>
        </w:rPr>
        <w:t>:</w:t>
      </w:r>
    </w:p>
    <w:p w14:paraId="38A2BCE1" w14:textId="77777777" w:rsidR="00533342" w:rsidRPr="00533342" w:rsidRDefault="001448CB" w:rsidP="00533342">
      <w:pPr>
        <w:keepNext/>
        <w:keepLines/>
        <w:numPr>
          <w:ilvl w:val="2"/>
          <w:numId w:val="10"/>
        </w:numPr>
        <w:rPr>
          <w:rFonts w:asciiTheme="minorHAnsi" w:hAnsiTheme="minorHAnsi" w:cstheme="minorHAnsi"/>
        </w:rPr>
      </w:pPr>
      <w:r w:rsidRPr="00533342">
        <w:rPr>
          <w:rFonts w:asciiTheme="minorHAnsi" w:hAnsiTheme="minorHAnsi" w:cstheme="minorHAnsi"/>
          <w:rtl/>
        </w:rPr>
        <w:t xml:space="preserve">המציע בעל ניסיון בביצוע לפחות 3 עבודות בתחום "מערכות אבטחה טכנולוגית" כהגדרתן בסעיף זה, עבור 3 גופים שונים, </w:t>
      </w:r>
      <w:r w:rsidRPr="00533342">
        <w:rPr>
          <w:rFonts w:asciiTheme="minorHAnsi" w:hAnsiTheme="minorHAnsi" w:cstheme="minorHAnsi"/>
          <w:b/>
          <w:bCs/>
          <w:u w:val="single"/>
          <w:rtl/>
        </w:rPr>
        <w:t>שהסתיימו</w:t>
      </w:r>
      <w:r w:rsidRPr="00533342">
        <w:rPr>
          <w:rFonts w:asciiTheme="minorHAnsi" w:hAnsiTheme="minorHAnsi" w:cstheme="minorHAnsi"/>
          <w:rtl/>
        </w:rPr>
        <w:t xml:space="preserve"> בתקופה שתחילתה ביום 1.1.2018 וסיומה במועד האחרון להגשת הצעות למכרז, כאשר עבודה אחת מתוך עבודות אלו הייתה בהיקף כספי של 3,000,000₪ (לא כולל מע"מ) לפחות, ו-2 העבודות האחרות מתוך עבודות אלו היו בהיקף כספי של 1,000,000 ₪ (לא כולל מע"מ) לפחות. </w:t>
      </w:r>
    </w:p>
    <w:p w14:paraId="5634C8AC" w14:textId="77777777" w:rsidR="00533342" w:rsidRPr="006E497D" w:rsidRDefault="001448CB" w:rsidP="00533342">
      <w:pPr>
        <w:pStyle w:val="aff"/>
        <w:keepNext/>
        <w:keepLines/>
        <w:ind w:left="1985"/>
        <w:rPr>
          <w:rFonts w:asciiTheme="minorHAnsi" w:hAnsiTheme="minorHAnsi" w:cstheme="minorHAnsi"/>
          <w:rtl/>
        </w:rPr>
      </w:pPr>
      <w:r w:rsidRPr="006E497D">
        <w:rPr>
          <w:rFonts w:asciiTheme="minorHAnsi" w:hAnsiTheme="minorHAnsi" w:cstheme="minorHAnsi"/>
          <w:rtl/>
        </w:rPr>
        <w:t xml:space="preserve">לעניין סעיף זה: "עבודות בתחום מערכות אבטחה טכנולוגיות" – פרויקטים שבכל אחד מהם המציע סיפק, התקין ותחזק מערכות אבטחה טכנולוגיות, הכוללות לפחות את </w:t>
      </w:r>
      <w:r w:rsidRPr="008F2854">
        <w:rPr>
          <w:rFonts w:asciiTheme="minorHAnsi" w:hAnsiTheme="minorHAnsi" w:cstheme="minorHAnsi"/>
          <w:b/>
          <w:bCs/>
          <w:u w:val="single"/>
          <w:rtl/>
        </w:rPr>
        <w:t>כל</w:t>
      </w:r>
      <w:r w:rsidRPr="006E497D">
        <w:rPr>
          <w:rFonts w:asciiTheme="minorHAnsi" w:hAnsiTheme="minorHAnsi" w:cstheme="minorHAnsi"/>
          <w:rtl/>
        </w:rPr>
        <w:t xml:space="preserve"> הרכיבים שלהלן:</w:t>
      </w:r>
    </w:p>
    <w:p w14:paraId="42034C85" w14:textId="77777777" w:rsidR="00533342" w:rsidRPr="006E497D" w:rsidRDefault="00533342" w:rsidP="00533342">
      <w:pPr>
        <w:keepNext/>
        <w:keepLines/>
        <w:jc w:val="left"/>
        <w:rPr>
          <w:rFonts w:asciiTheme="minorHAnsi" w:hAnsiTheme="minorHAnsi" w:cstheme="minorHAnsi"/>
          <w:rtl/>
        </w:rPr>
      </w:pPr>
    </w:p>
    <w:tbl>
      <w:tblPr>
        <w:bidiVisual/>
        <w:tblW w:w="8348"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679"/>
        <w:gridCol w:w="6669"/>
      </w:tblGrid>
      <w:tr w:rsidR="003D2BBF" w14:paraId="754B809A" w14:textId="77777777" w:rsidTr="00005699">
        <w:trPr>
          <w:trHeight w:val="1209"/>
          <w:jc w:val="right"/>
        </w:trPr>
        <w:tc>
          <w:tcPr>
            <w:tcW w:w="1679" w:type="dxa"/>
            <w:vAlign w:val="center"/>
          </w:tcPr>
          <w:p w14:paraId="139B6296" w14:textId="77777777" w:rsidR="00533342" w:rsidRPr="006E497D" w:rsidRDefault="001448CB" w:rsidP="00005699">
            <w:pPr>
              <w:keepNext/>
              <w:keepLines/>
              <w:jc w:val="left"/>
              <w:rPr>
                <w:rFonts w:asciiTheme="minorHAnsi" w:hAnsiTheme="minorHAnsi" w:cstheme="minorHAnsi"/>
              </w:rPr>
            </w:pPr>
            <w:proofErr w:type="spellStart"/>
            <w:r w:rsidRPr="006E497D">
              <w:rPr>
                <w:rFonts w:asciiTheme="minorHAnsi" w:hAnsiTheme="minorHAnsi" w:cstheme="minorHAnsi"/>
                <w:rtl/>
              </w:rPr>
              <w:t>טמ"ס</w:t>
            </w:r>
            <w:proofErr w:type="spellEnd"/>
          </w:p>
        </w:tc>
        <w:tc>
          <w:tcPr>
            <w:tcW w:w="6669" w:type="dxa"/>
            <w:vAlign w:val="center"/>
          </w:tcPr>
          <w:p w14:paraId="4B21C6EB" w14:textId="77777777" w:rsidR="00533342" w:rsidRPr="006E497D" w:rsidRDefault="001448CB" w:rsidP="00F37E07">
            <w:pPr>
              <w:pStyle w:val="aff"/>
              <w:keepNext/>
              <w:keepLines/>
              <w:numPr>
                <w:ilvl w:val="0"/>
                <w:numId w:val="44"/>
              </w:numPr>
              <w:ind w:left="210" w:right="-180" w:hanging="210"/>
              <w:jc w:val="left"/>
              <w:rPr>
                <w:rFonts w:asciiTheme="minorHAnsi" w:hAnsiTheme="minorHAnsi" w:cstheme="minorHAnsi"/>
              </w:rPr>
            </w:pPr>
            <w:r w:rsidRPr="006E497D">
              <w:rPr>
                <w:rFonts w:asciiTheme="minorHAnsi" w:hAnsiTheme="minorHAnsi" w:cstheme="minorHAnsi"/>
              </w:rPr>
              <w:t xml:space="preserve">Over </w:t>
            </w:r>
            <w:proofErr w:type="spellStart"/>
            <w:r w:rsidRPr="006E497D">
              <w:rPr>
                <w:rFonts w:asciiTheme="minorHAnsi" w:hAnsiTheme="minorHAnsi" w:cstheme="minorHAnsi"/>
              </w:rPr>
              <w:t>ip</w:t>
            </w:r>
            <w:proofErr w:type="spellEnd"/>
            <w:r w:rsidRPr="006E497D">
              <w:rPr>
                <w:rFonts w:asciiTheme="minorHAnsi" w:hAnsiTheme="minorHAnsi" w:cstheme="minorHAnsi"/>
                <w:rtl/>
              </w:rPr>
              <w:t xml:space="preserve"> מקצה לקצה.</w:t>
            </w:r>
          </w:p>
          <w:p w14:paraId="69D90893" w14:textId="77777777" w:rsidR="00533342" w:rsidRPr="006E497D" w:rsidRDefault="001448CB" w:rsidP="00F37E07">
            <w:pPr>
              <w:pStyle w:val="aff"/>
              <w:keepNext/>
              <w:keepLines/>
              <w:numPr>
                <w:ilvl w:val="0"/>
                <w:numId w:val="44"/>
              </w:numPr>
              <w:ind w:left="210" w:right="-180" w:hanging="210"/>
              <w:jc w:val="left"/>
              <w:rPr>
                <w:rFonts w:asciiTheme="minorHAnsi" w:hAnsiTheme="minorHAnsi" w:cstheme="minorHAnsi"/>
              </w:rPr>
            </w:pPr>
            <w:r w:rsidRPr="006E497D">
              <w:rPr>
                <w:rFonts w:asciiTheme="minorHAnsi" w:hAnsiTheme="minorHAnsi" w:cstheme="minorHAnsi"/>
                <w:rtl/>
              </w:rPr>
              <w:t xml:space="preserve">צפייה, הקלטה, אחזור, הפצה ברשת </w:t>
            </w:r>
            <w:r w:rsidRPr="006E497D">
              <w:rPr>
                <w:rFonts w:asciiTheme="minorHAnsi" w:hAnsiTheme="minorHAnsi" w:cstheme="minorHAnsi"/>
              </w:rPr>
              <w:t>IP</w:t>
            </w:r>
            <w:r w:rsidRPr="006E497D">
              <w:rPr>
                <w:rFonts w:asciiTheme="minorHAnsi" w:hAnsiTheme="minorHAnsi" w:cstheme="minorHAnsi"/>
                <w:rtl/>
              </w:rPr>
              <w:t xml:space="preserve">, כולם בעת ובעונה אחת באיכות </w:t>
            </w:r>
            <w:r w:rsidRPr="006E497D">
              <w:rPr>
                <w:rFonts w:asciiTheme="minorHAnsi" w:hAnsiTheme="minorHAnsi" w:cstheme="minorHAnsi"/>
              </w:rPr>
              <w:t>FHD\25fps</w:t>
            </w:r>
            <w:r w:rsidRPr="006E497D">
              <w:rPr>
                <w:rFonts w:asciiTheme="minorHAnsi" w:hAnsiTheme="minorHAnsi" w:cstheme="minorHAnsi"/>
                <w:rtl/>
              </w:rPr>
              <w:t xml:space="preserve"> עבור 150 ערוצי וידאו לפחות.</w:t>
            </w:r>
          </w:p>
          <w:p w14:paraId="462ADC20" w14:textId="77777777" w:rsidR="00533342" w:rsidRPr="006E497D" w:rsidRDefault="001448CB" w:rsidP="00F37E07">
            <w:pPr>
              <w:pStyle w:val="aff"/>
              <w:keepNext/>
              <w:keepLines/>
              <w:numPr>
                <w:ilvl w:val="0"/>
                <w:numId w:val="44"/>
              </w:numPr>
              <w:ind w:left="210" w:right="-180" w:hanging="210"/>
              <w:jc w:val="left"/>
              <w:rPr>
                <w:rFonts w:asciiTheme="minorHAnsi" w:hAnsiTheme="minorHAnsi" w:cstheme="minorHAnsi"/>
              </w:rPr>
            </w:pPr>
            <w:r w:rsidRPr="006E497D">
              <w:rPr>
                <w:rFonts w:asciiTheme="minorHAnsi" w:hAnsiTheme="minorHAnsi" w:cstheme="minorHAnsi"/>
                <w:rtl/>
              </w:rPr>
              <w:t>מערכת מבוססת שרתי ניהול.</w:t>
            </w:r>
          </w:p>
        </w:tc>
      </w:tr>
      <w:tr w:rsidR="003D2BBF" w14:paraId="77D8F196" w14:textId="77777777" w:rsidTr="00005699">
        <w:trPr>
          <w:trHeight w:val="622"/>
          <w:jc w:val="right"/>
        </w:trPr>
        <w:tc>
          <w:tcPr>
            <w:tcW w:w="1679" w:type="dxa"/>
            <w:vAlign w:val="center"/>
          </w:tcPr>
          <w:p w14:paraId="6C919100" w14:textId="77777777" w:rsidR="00533342" w:rsidRPr="006E497D" w:rsidRDefault="001448CB" w:rsidP="00005699">
            <w:pPr>
              <w:keepNext/>
              <w:keepLines/>
              <w:jc w:val="left"/>
              <w:rPr>
                <w:rFonts w:asciiTheme="minorHAnsi" w:hAnsiTheme="minorHAnsi" w:cstheme="minorHAnsi"/>
                <w:rtl/>
              </w:rPr>
            </w:pPr>
            <w:r w:rsidRPr="006E497D">
              <w:rPr>
                <w:rFonts w:asciiTheme="minorHAnsi" w:hAnsiTheme="minorHAnsi" w:cstheme="minorHAnsi"/>
                <w:rtl/>
              </w:rPr>
              <w:t>מערכת פריצה</w:t>
            </w:r>
          </w:p>
        </w:tc>
        <w:tc>
          <w:tcPr>
            <w:tcW w:w="6669" w:type="dxa"/>
            <w:vAlign w:val="center"/>
          </w:tcPr>
          <w:p w14:paraId="27748CFC" w14:textId="77777777" w:rsidR="00533342" w:rsidRPr="006E497D" w:rsidRDefault="001448CB" w:rsidP="00F37E07">
            <w:pPr>
              <w:pStyle w:val="aff"/>
              <w:keepNext/>
              <w:keepLines/>
              <w:numPr>
                <w:ilvl w:val="0"/>
                <w:numId w:val="44"/>
              </w:numPr>
              <w:ind w:left="210" w:right="-180" w:hanging="210"/>
              <w:jc w:val="left"/>
              <w:rPr>
                <w:rFonts w:asciiTheme="minorHAnsi" w:hAnsiTheme="minorHAnsi" w:cstheme="minorHAnsi"/>
              </w:rPr>
            </w:pPr>
            <w:r w:rsidRPr="006E497D">
              <w:rPr>
                <w:rFonts w:asciiTheme="minorHAnsi" w:hAnsiTheme="minorHAnsi" w:cstheme="minorHAnsi"/>
                <w:rtl/>
              </w:rPr>
              <w:t>10 רכזות לפחות</w:t>
            </w:r>
          </w:p>
          <w:p w14:paraId="3D516D3F" w14:textId="77777777" w:rsidR="00533342" w:rsidRPr="006E497D" w:rsidRDefault="001448CB" w:rsidP="00F37E07">
            <w:pPr>
              <w:pStyle w:val="aff"/>
              <w:keepNext/>
              <w:keepLines/>
              <w:numPr>
                <w:ilvl w:val="0"/>
                <w:numId w:val="44"/>
              </w:numPr>
              <w:ind w:left="210" w:right="-180" w:hanging="210"/>
              <w:jc w:val="left"/>
              <w:rPr>
                <w:rFonts w:asciiTheme="minorHAnsi" w:hAnsiTheme="minorHAnsi" w:cstheme="minorHAnsi"/>
                <w:rtl/>
              </w:rPr>
            </w:pPr>
            <w:r w:rsidRPr="006E497D">
              <w:rPr>
                <w:rFonts w:asciiTheme="minorHAnsi" w:hAnsiTheme="minorHAnsi" w:cstheme="minorHAnsi"/>
                <w:rtl/>
              </w:rPr>
              <w:t>300 אזורים לפחות</w:t>
            </w:r>
          </w:p>
        </w:tc>
      </w:tr>
      <w:tr w:rsidR="003D2BBF" w14:paraId="3901E53C" w14:textId="77777777" w:rsidTr="00005699">
        <w:trPr>
          <w:trHeight w:val="622"/>
          <w:jc w:val="right"/>
        </w:trPr>
        <w:tc>
          <w:tcPr>
            <w:tcW w:w="1679" w:type="dxa"/>
            <w:vAlign w:val="center"/>
          </w:tcPr>
          <w:p w14:paraId="58B8F051" w14:textId="77777777" w:rsidR="00533342" w:rsidRPr="006E497D" w:rsidRDefault="001448CB" w:rsidP="00005699">
            <w:pPr>
              <w:keepNext/>
              <w:keepLines/>
              <w:spacing w:line="276" w:lineRule="auto"/>
              <w:jc w:val="center"/>
              <w:rPr>
                <w:rFonts w:asciiTheme="minorHAnsi" w:hAnsiTheme="minorHAnsi" w:cstheme="minorHAnsi"/>
                <w:rtl/>
              </w:rPr>
            </w:pPr>
            <w:r w:rsidRPr="006E497D">
              <w:rPr>
                <w:rFonts w:asciiTheme="minorHAnsi" w:hAnsiTheme="minorHAnsi" w:cstheme="minorHAnsi"/>
                <w:rtl/>
              </w:rPr>
              <w:t>מערכת שו"ב</w:t>
            </w:r>
          </w:p>
        </w:tc>
        <w:tc>
          <w:tcPr>
            <w:tcW w:w="6669" w:type="dxa"/>
            <w:vAlign w:val="center"/>
          </w:tcPr>
          <w:p w14:paraId="49E831C3" w14:textId="77777777" w:rsidR="00533342" w:rsidRPr="006E497D" w:rsidRDefault="001448CB" w:rsidP="00F37E07">
            <w:pPr>
              <w:pStyle w:val="aff"/>
              <w:keepNext/>
              <w:keepLines/>
              <w:numPr>
                <w:ilvl w:val="0"/>
                <w:numId w:val="44"/>
              </w:numPr>
              <w:spacing w:line="276" w:lineRule="auto"/>
              <w:ind w:left="210" w:right="-180" w:hanging="210"/>
              <w:jc w:val="left"/>
              <w:rPr>
                <w:rFonts w:asciiTheme="minorHAnsi" w:hAnsiTheme="minorHAnsi" w:cstheme="minorHAnsi"/>
              </w:rPr>
            </w:pPr>
            <w:r w:rsidRPr="006E497D">
              <w:rPr>
                <w:rFonts w:asciiTheme="minorHAnsi" w:hAnsiTheme="minorHAnsi" w:cstheme="minorHAnsi"/>
                <w:rtl/>
              </w:rPr>
              <w:t>מערכת בעלת שרת ועמדת עבודה אחת לפחות.</w:t>
            </w:r>
          </w:p>
          <w:p w14:paraId="6BC9D39D" w14:textId="77777777" w:rsidR="00533342" w:rsidRPr="006E497D" w:rsidRDefault="001448CB" w:rsidP="00F37E07">
            <w:pPr>
              <w:pStyle w:val="aff"/>
              <w:keepNext/>
              <w:keepLines/>
              <w:numPr>
                <w:ilvl w:val="0"/>
                <w:numId w:val="44"/>
              </w:numPr>
              <w:spacing w:line="276" w:lineRule="auto"/>
              <w:ind w:left="210" w:right="-180" w:hanging="210"/>
              <w:jc w:val="left"/>
              <w:rPr>
                <w:rFonts w:asciiTheme="minorHAnsi" w:hAnsiTheme="minorHAnsi" w:cstheme="minorHAnsi"/>
              </w:rPr>
            </w:pPr>
            <w:r w:rsidRPr="006E497D">
              <w:rPr>
                <w:rFonts w:asciiTheme="minorHAnsi" w:hAnsiTheme="minorHAnsi" w:cstheme="minorHAnsi"/>
                <w:rtl/>
              </w:rPr>
              <w:t xml:space="preserve">ממשק ללפחות 3 תתי מערכות שונות (פריצה, </w:t>
            </w:r>
            <w:proofErr w:type="spellStart"/>
            <w:r w:rsidRPr="006E497D">
              <w:rPr>
                <w:rFonts w:asciiTheme="minorHAnsi" w:hAnsiTheme="minorHAnsi" w:cstheme="minorHAnsi"/>
                <w:rtl/>
              </w:rPr>
              <w:t>טמ"ס</w:t>
            </w:r>
            <w:proofErr w:type="spellEnd"/>
            <w:r w:rsidRPr="006E497D">
              <w:rPr>
                <w:rFonts w:asciiTheme="minorHAnsi" w:hAnsiTheme="minorHAnsi" w:cstheme="minorHAnsi"/>
                <w:rtl/>
              </w:rPr>
              <w:t>, בקרת כניסה וכו').</w:t>
            </w:r>
          </w:p>
          <w:p w14:paraId="38C81CB4" w14:textId="77777777" w:rsidR="00533342" w:rsidRPr="006E497D" w:rsidRDefault="001448CB" w:rsidP="00F37E07">
            <w:pPr>
              <w:pStyle w:val="aff"/>
              <w:keepNext/>
              <w:keepLines/>
              <w:numPr>
                <w:ilvl w:val="0"/>
                <w:numId w:val="44"/>
              </w:numPr>
              <w:spacing w:line="276" w:lineRule="auto"/>
              <w:ind w:left="210" w:right="-180" w:hanging="210"/>
              <w:jc w:val="left"/>
              <w:rPr>
                <w:rFonts w:asciiTheme="minorHAnsi" w:hAnsiTheme="minorHAnsi" w:cstheme="minorHAnsi"/>
              </w:rPr>
            </w:pPr>
            <w:r w:rsidRPr="006E497D">
              <w:rPr>
                <w:rFonts w:asciiTheme="minorHAnsi" w:hAnsiTheme="minorHAnsi" w:cstheme="minorHAnsi"/>
                <w:rtl/>
              </w:rPr>
              <w:t xml:space="preserve">הטמעה של </w:t>
            </w:r>
            <w:r>
              <w:rPr>
                <w:rFonts w:asciiTheme="minorHAnsi" w:hAnsiTheme="minorHAnsi" w:cstheme="minorHAnsi" w:hint="cs"/>
                <w:rtl/>
              </w:rPr>
              <w:t>1,000</w:t>
            </w:r>
            <w:r w:rsidRPr="006E497D">
              <w:rPr>
                <w:rFonts w:asciiTheme="minorHAnsi" w:hAnsiTheme="minorHAnsi" w:cstheme="minorHAnsi"/>
                <w:rtl/>
              </w:rPr>
              <w:t xml:space="preserve"> אביזרי קצה.</w:t>
            </w:r>
          </w:p>
          <w:p w14:paraId="70020A2B" w14:textId="77777777" w:rsidR="00533342" w:rsidRPr="006E497D" w:rsidRDefault="001448CB" w:rsidP="00F37E07">
            <w:pPr>
              <w:pStyle w:val="aff"/>
              <w:keepNext/>
              <w:keepLines/>
              <w:numPr>
                <w:ilvl w:val="0"/>
                <w:numId w:val="44"/>
              </w:numPr>
              <w:spacing w:line="276" w:lineRule="auto"/>
              <w:ind w:left="210" w:right="-180" w:hanging="210"/>
              <w:jc w:val="left"/>
              <w:rPr>
                <w:rFonts w:asciiTheme="minorHAnsi" w:hAnsiTheme="minorHAnsi" w:cstheme="minorHAnsi"/>
              </w:rPr>
            </w:pPr>
            <w:r w:rsidRPr="006E497D">
              <w:rPr>
                <w:rFonts w:asciiTheme="minorHAnsi" w:hAnsiTheme="minorHAnsi" w:cstheme="minorHAnsi"/>
                <w:rtl/>
              </w:rPr>
              <w:t>מפה של המתקן לרבות אייקונים פעילים של האביזרים</w:t>
            </w:r>
          </w:p>
          <w:p w14:paraId="194CF93A" w14:textId="77777777" w:rsidR="00533342" w:rsidRPr="006E497D" w:rsidRDefault="001448CB" w:rsidP="00F37E07">
            <w:pPr>
              <w:pStyle w:val="aff"/>
              <w:keepNext/>
              <w:keepLines/>
              <w:numPr>
                <w:ilvl w:val="0"/>
                <w:numId w:val="44"/>
              </w:numPr>
              <w:spacing w:line="276" w:lineRule="auto"/>
              <w:ind w:left="210" w:right="-180" w:hanging="210"/>
              <w:jc w:val="left"/>
              <w:rPr>
                <w:rFonts w:asciiTheme="minorHAnsi" w:hAnsiTheme="minorHAnsi" w:cstheme="minorHAnsi"/>
                <w:rtl/>
              </w:rPr>
            </w:pPr>
            <w:r w:rsidRPr="006E497D">
              <w:rPr>
                <w:rFonts w:asciiTheme="minorHAnsi" w:hAnsiTheme="minorHAnsi" w:cstheme="minorHAnsi"/>
                <w:rtl/>
              </w:rPr>
              <w:t>יומן אירועים מנוהל</w:t>
            </w:r>
          </w:p>
        </w:tc>
      </w:tr>
      <w:tr w:rsidR="003D2BBF" w14:paraId="0AE17B90" w14:textId="77777777" w:rsidTr="00005699">
        <w:trPr>
          <w:trHeight w:val="610"/>
          <w:jc w:val="right"/>
        </w:trPr>
        <w:tc>
          <w:tcPr>
            <w:tcW w:w="1679" w:type="dxa"/>
            <w:vAlign w:val="center"/>
          </w:tcPr>
          <w:p w14:paraId="18C40D5C" w14:textId="77777777" w:rsidR="00533342" w:rsidRPr="006E497D" w:rsidRDefault="001448CB" w:rsidP="00005699">
            <w:pPr>
              <w:keepNext/>
              <w:keepLines/>
              <w:jc w:val="left"/>
              <w:rPr>
                <w:rFonts w:asciiTheme="minorHAnsi" w:hAnsiTheme="minorHAnsi" w:cstheme="minorHAnsi"/>
              </w:rPr>
            </w:pPr>
            <w:r w:rsidRPr="006E497D">
              <w:rPr>
                <w:rFonts w:asciiTheme="minorHAnsi" w:hAnsiTheme="minorHAnsi" w:cstheme="minorHAnsi"/>
                <w:rtl/>
              </w:rPr>
              <w:t>תקשורת</w:t>
            </w:r>
          </w:p>
        </w:tc>
        <w:tc>
          <w:tcPr>
            <w:tcW w:w="6669" w:type="dxa"/>
            <w:vAlign w:val="center"/>
          </w:tcPr>
          <w:p w14:paraId="34413EBD" w14:textId="77777777" w:rsidR="00533342" w:rsidRPr="006E497D" w:rsidRDefault="001448CB" w:rsidP="00F37E07">
            <w:pPr>
              <w:pStyle w:val="aff"/>
              <w:keepNext/>
              <w:keepLines/>
              <w:numPr>
                <w:ilvl w:val="0"/>
                <w:numId w:val="44"/>
              </w:numPr>
              <w:ind w:left="210" w:right="-180" w:hanging="210"/>
              <w:jc w:val="left"/>
              <w:rPr>
                <w:rFonts w:asciiTheme="minorHAnsi" w:hAnsiTheme="minorHAnsi" w:cstheme="minorHAnsi"/>
              </w:rPr>
            </w:pPr>
            <w:r w:rsidRPr="006E497D">
              <w:rPr>
                <w:rFonts w:asciiTheme="minorHAnsi" w:hAnsiTheme="minorHAnsi" w:cstheme="minorHAnsi"/>
                <w:rtl/>
              </w:rPr>
              <w:t xml:space="preserve">התקנת תשתיות לכבלי </w:t>
            </w:r>
            <w:r w:rsidRPr="006E497D">
              <w:rPr>
                <w:rFonts w:asciiTheme="minorHAnsi" w:hAnsiTheme="minorHAnsi" w:cstheme="minorHAnsi"/>
              </w:rPr>
              <w:t>Ethernet</w:t>
            </w:r>
            <w:r w:rsidRPr="006E497D">
              <w:rPr>
                <w:rFonts w:asciiTheme="minorHAnsi" w:hAnsiTheme="minorHAnsi" w:cstheme="minorHAnsi"/>
                <w:rtl/>
              </w:rPr>
              <w:t xml:space="preserve"> </w:t>
            </w:r>
            <w:r w:rsidRPr="006E497D">
              <w:rPr>
                <w:rFonts w:asciiTheme="minorHAnsi" w:hAnsiTheme="minorHAnsi" w:cstheme="minorHAnsi"/>
              </w:rPr>
              <w:t>Cat6/7</w:t>
            </w:r>
            <w:r w:rsidRPr="006E497D">
              <w:rPr>
                <w:rFonts w:asciiTheme="minorHAnsi" w:hAnsiTheme="minorHAnsi" w:cstheme="minorHAnsi"/>
                <w:rtl/>
              </w:rPr>
              <w:t xml:space="preserve"> – 5000 מטרים לפחות.</w:t>
            </w:r>
          </w:p>
          <w:p w14:paraId="4610BAF7" w14:textId="77777777" w:rsidR="00533342" w:rsidRPr="006E497D" w:rsidRDefault="001448CB" w:rsidP="00F37E07">
            <w:pPr>
              <w:pStyle w:val="aff"/>
              <w:keepNext/>
              <w:keepLines/>
              <w:numPr>
                <w:ilvl w:val="0"/>
                <w:numId w:val="44"/>
              </w:numPr>
              <w:ind w:left="210" w:right="-180" w:hanging="210"/>
              <w:jc w:val="left"/>
              <w:rPr>
                <w:rFonts w:asciiTheme="minorHAnsi" w:hAnsiTheme="minorHAnsi" w:cstheme="minorHAnsi"/>
              </w:rPr>
            </w:pPr>
            <w:r w:rsidRPr="006E497D">
              <w:rPr>
                <w:rFonts w:asciiTheme="minorHAnsi" w:hAnsiTheme="minorHAnsi" w:cstheme="minorHAnsi"/>
                <w:rtl/>
              </w:rPr>
              <w:t xml:space="preserve">הקמת רשתות תקשורת מנוהלות </w:t>
            </w:r>
            <w:r w:rsidRPr="006E497D">
              <w:rPr>
                <w:rFonts w:asciiTheme="minorHAnsi" w:hAnsiTheme="minorHAnsi" w:cstheme="minorHAnsi"/>
              </w:rPr>
              <w:t>Layer 2</w:t>
            </w:r>
            <w:r w:rsidRPr="006E497D">
              <w:rPr>
                <w:rFonts w:asciiTheme="minorHAnsi" w:hAnsiTheme="minorHAnsi" w:cstheme="minorHAnsi"/>
                <w:rtl/>
              </w:rPr>
              <w:t xml:space="preserve"> ו3. הכוללת 10 מתגים לפחות.</w:t>
            </w:r>
          </w:p>
        </w:tc>
      </w:tr>
      <w:tr w:rsidR="003D2BBF" w14:paraId="08C699E6" w14:textId="77777777" w:rsidTr="00005699">
        <w:trPr>
          <w:trHeight w:val="610"/>
          <w:jc w:val="right"/>
        </w:trPr>
        <w:tc>
          <w:tcPr>
            <w:tcW w:w="1679" w:type="dxa"/>
            <w:vAlign w:val="center"/>
          </w:tcPr>
          <w:p w14:paraId="074DF106" w14:textId="77777777" w:rsidR="00533342" w:rsidRPr="006E497D" w:rsidRDefault="001448CB" w:rsidP="00005699">
            <w:pPr>
              <w:keepNext/>
              <w:keepLines/>
              <w:jc w:val="left"/>
              <w:rPr>
                <w:rFonts w:asciiTheme="minorHAnsi" w:hAnsiTheme="minorHAnsi" w:cstheme="minorHAnsi"/>
                <w:rtl/>
              </w:rPr>
            </w:pPr>
            <w:r w:rsidRPr="006E497D">
              <w:rPr>
                <w:rFonts w:asciiTheme="minorHAnsi" w:hAnsiTheme="minorHAnsi" w:cstheme="minorHAnsi"/>
                <w:rtl/>
              </w:rPr>
              <w:t>בקרת כניסה</w:t>
            </w:r>
          </w:p>
        </w:tc>
        <w:tc>
          <w:tcPr>
            <w:tcW w:w="6669" w:type="dxa"/>
            <w:vAlign w:val="center"/>
          </w:tcPr>
          <w:p w14:paraId="54241F03" w14:textId="77777777" w:rsidR="00533342" w:rsidRPr="006E497D" w:rsidRDefault="001448CB" w:rsidP="00F37E07">
            <w:pPr>
              <w:pStyle w:val="aff"/>
              <w:keepNext/>
              <w:keepLines/>
              <w:numPr>
                <w:ilvl w:val="0"/>
                <w:numId w:val="44"/>
              </w:numPr>
              <w:ind w:left="210" w:right="-180" w:hanging="210"/>
              <w:jc w:val="left"/>
              <w:rPr>
                <w:rFonts w:asciiTheme="minorHAnsi" w:hAnsiTheme="minorHAnsi" w:cstheme="minorHAnsi"/>
                <w:rtl/>
              </w:rPr>
            </w:pPr>
            <w:r w:rsidRPr="006E497D">
              <w:rPr>
                <w:rFonts w:asciiTheme="minorHAnsi" w:hAnsiTheme="minorHAnsi" w:cstheme="minorHAnsi"/>
                <w:rtl/>
              </w:rPr>
              <w:t>מערכת בקרת כניסה הכוללת 50 דלתות מבוקרות לפחות.</w:t>
            </w:r>
          </w:p>
        </w:tc>
      </w:tr>
    </w:tbl>
    <w:p w14:paraId="460ABDEF" w14:textId="77777777" w:rsidR="00533342" w:rsidRPr="00533342" w:rsidRDefault="00533342" w:rsidP="00533342">
      <w:pPr>
        <w:keepNext/>
        <w:keepLines/>
        <w:rPr>
          <w:rFonts w:asciiTheme="minorHAnsi" w:hAnsiTheme="minorHAnsi" w:cstheme="minorHAnsi"/>
        </w:rPr>
      </w:pPr>
    </w:p>
    <w:tbl>
      <w:tblPr>
        <w:tblStyle w:val="af7"/>
        <w:bidiVisual/>
        <w:tblW w:w="9886" w:type="dxa"/>
        <w:tblInd w:w="1247" w:type="dxa"/>
        <w:tblLook w:val="04A0" w:firstRow="1" w:lastRow="0" w:firstColumn="1" w:lastColumn="0" w:noHBand="0" w:noVBand="1"/>
      </w:tblPr>
      <w:tblGrid>
        <w:gridCol w:w="1507"/>
        <w:gridCol w:w="2431"/>
        <w:gridCol w:w="1560"/>
        <w:gridCol w:w="1560"/>
        <w:gridCol w:w="1559"/>
        <w:gridCol w:w="1269"/>
      </w:tblGrid>
      <w:tr w:rsidR="003D2BBF" w14:paraId="005D7C38" w14:textId="77777777" w:rsidTr="00533342">
        <w:tc>
          <w:tcPr>
            <w:tcW w:w="1507" w:type="dxa"/>
            <w:shd w:val="clear" w:color="auto" w:fill="E7E6E6" w:themeFill="background2"/>
          </w:tcPr>
          <w:p w14:paraId="25254834" w14:textId="77777777" w:rsidR="00533342" w:rsidRPr="006E497D" w:rsidRDefault="001448CB" w:rsidP="005665DB">
            <w:pPr>
              <w:keepNext/>
              <w:keepLines/>
              <w:rPr>
                <w:rFonts w:asciiTheme="minorHAnsi" w:hAnsiTheme="minorHAnsi" w:cstheme="minorHAnsi"/>
                <w:b/>
                <w:bCs/>
                <w:rtl/>
              </w:rPr>
            </w:pPr>
            <w:r>
              <w:rPr>
                <w:rFonts w:asciiTheme="minorHAnsi" w:hAnsiTheme="minorHAnsi" w:cstheme="minorHAnsi" w:hint="cs"/>
                <w:b/>
                <w:bCs/>
                <w:rtl/>
              </w:rPr>
              <w:lastRenderedPageBreak/>
              <w:t>שם הלקוח</w:t>
            </w:r>
          </w:p>
        </w:tc>
        <w:tc>
          <w:tcPr>
            <w:tcW w:w="2431" w:type="dxa"/>
            <w:shd w:val="clear" w:color="auto" w:fill="E7E6E6" w:themeFill="background2"/>
          </w:tcPr>
          <w:p w14:paraId="224FA638" w14:textId="77777777" w:rsidR="00533342" w:rsidRDefault="001448CB" w:rsidP="005665DB">
            <w:pPr>
              <w:keepNext/>
              <w:keepLines/>
              <w:rPr>
                <w:rFonts w:asciiTheme="minorHAnsi" w:hAnsiTheme="minorHAnsi" w:cstheme="minorHAnsi"/>
                <w:b/>
                <w:bCs/>
                <w:rtl/>
              </w:rPr>
            </w:pPr>
            <w:r>
              <w:rPr>
                <w:rFonts w:asciiTheme="minorHAnsi" w:hAnsiTheme="minorHAnsi" w:cstheme="minorHAnsi" w:hint="cs"/>
                <w:b/>
                <w:bCs/>
                <w:rtl/>
              </w:rPr>
              <w:t>תיאור הפרויקט</w:t>
            </w:r>
          </w:p>
        </w:tc>
        <w:tc>
          <w:tcPr>
            <w:tcW w:w="1560" w:type="dxa"/>
            <w:shd w:val="clear" w:color="auto" w:fill="E7E6E6" w:themeFill="background2"/>
          </w:tcPr>
          <w:p w14:paraId="64A87614" w14:textId="77777777" w:rsidR="00533342" w:rsidRDefault="001448CB" w:rsidP="005665DB">
            <w:pPr>
              <w:keepNext/>
              <w:keepLines/>
              <w:rPr>
                <w:rFonts w:asciiTheme="minorHAnsi" w:hAnsiTheme="minorHAnsi" w:cstheme="minorHAnsi"/>
                <w:b/>
                <w:bCs/>
                <w:rtl/>
              </w:rPr>
            </w:pPr>
            <w:r>
              <w:rPr>
                <w:rFonts w:asciiTheme="minorHAnsi" w:hAnsiTheme="minorHAnsi" w:cstheme="minorHAnsi" w:hint="cs"/>
                <w:b/>
                <w:bCs/>
                <w:rtl/>
              </w:rPr>
              <w:t>הפרויקט כלל את כל הרכיבים המצוינים בתנאי סף  6.3.1</w:t>
            </w:r>
          </w:p>
        </w:tc>
        <w:tc>
          <w:tcPr>
            <w:tcW w:w="1560" w:type="dxa"/>
            <w:shd w:val="clear" w:color="auto" w:fill="E7E6E6" w:themeFill="background2"/>
          </w:tcPr>
          <w:p w14:paraId="2DC6BEE6" w14:textId="77777777" w:rsidR="00533342" w:rsidRPr="006E497D" w:rsidRDefault="001448CB" w:rsidP="005665DB">
            <w:pPr>
              <w:keepNext/>
              <w:keepLines/>
              <w:rPr>
                <w:rFonts w:asciiTheme="minorHAnsi" w:hAnsiTheme="minorHAnsi" w:cstheme="minorHAnsi"/>
                <w:b/>
                <w:bCs/>
                <w:rtl/>
              </w:rPr>
            </w:pPr>
            <w:r>
              <w:rPr>
                <w:rFonts w:asciiTheme="minorHAnsi" w:hAnsiTheme="minorHAnsi" w:cstheme="minorHAnsi" w:hint="cs"/>
                <w:b/>
                <w:bCs/>
                <w:rtl/>
              </w:rPr>
              <w:t>תקופת הפרויקט (חודש ושנה התחלה וסיום)</w:t>
            </w:r>
          </w:p>
        </w:tc>
        <w:tc>
          <w:tcPr>
            <w:tcW w:w="1559" w:type="dxa"/>
            <w:shd w:val="clear" w:color="auto" w:fill="E7E6E6" w:themeFill="background2"/>
          </w:tcPr>
          <w:p w14:paraId="3C964B08" w14:textId="77777777" w:rsidR="00533342" w:rsidRPr="006E497D" w:rsidRDefault="001448CB" w:rsidP="005665DB">
            <w:pPr>
              <w:keepNext/>
              <w:keepLines/>
              <w:rPr>
                <w:rFonts w:asciiTheme="minorHAnsi" w:hAnsiTheme="minorHAnsi" w:cstheme="minorHAnsi"/>
                <w:b/>
                <w:bCs/>
                <w:rtl/>
              </w:rPr>
            </w:pPr>
            <w:r>
              <w:rPr>
                <w:rFonts w:asciiTheme="minorHAnsi" w:hAnsiTheme="minorHAnsi" w:cstheme="minorHAnsi" w:hint="cs"/>
                <w:b/>
                <w:bCs/>
                <w:rtl/>
              </w:rPr>
              <w:t>היקף כספי של הפרויקט לא כולל מע"מ</w:t>
            </w:r>
          </w:p>
        </w:tc>
        <w:tc>
          <w:tcPr>
            <w:tcW w:w="1269" w:type="dxa"/>
            <w:shd w:val="clear" w:color="auto" w:fill="E7E6E6" w:themeFill="background2"/>
          </w:tcPr>
          <w:p w14:paraId="6CC944B3" w14:textId="77777777" w:rsidR="00533342" w:rsidRPr="006E497D" w:rsidRDefault="001448CB" w:rsidP="005665DB">
            <w:pPr>
              <w:keepNext/>
              <w:keepLines/>
              <w:rPr>
                <w:rFonts w:asciiTheme="minorHAnsi" w:hAnsiTheme="minorHAnsi" w:cstheme="minorHAnsi"/>
                <w:b/>
                <w:bCs/>
                <w:rtl/>
              </w:rPr>
            </w:pPr>
            <w:r>
              <w:rPr>
                <w:rFonts w:asciiTheme="minorHAnsi" w:hAnsiTheme="minorHAnsi" w:cstheme="minorHAnsi" w:hint="cs"/>
                <w:b/>
                <w:bCs/>
                <w:rtl/>
              </w:rPr>
              <w:t>פרטי קשר</w:t>
            </w:r>
          </w:p>
        </w:tc>
      </w:tr>
      <w:tr w:rsidR="003D2BBF" w14:paraId="7B371840" w14:textId="77777777" w:rsidTr="00533342">
        <w:tc>
          <w:tcPr>
            <w:tcW w:w="1507" w:type="dxa"/>
          </w:tcPr>
          <w:p w14:paraId="1D73271E" w14:textId="77777777" w:rsidR="00533342" w:rsidRPr="006E497D" w:rsidRDefault="00533342" w:rsidP="005665DB">
            <w:pPr>
              <w:keepNext/>
              <w:keepLines/>
              <w:rPr>
                <w:rFonts w:asciiTheme="minorHAnsi" w:hAnsiTheme="minorHAnsi" w:cstheme="minorHAnsi"/>
                <w:rtl/>
              </w:rPr>
            </w:pPr>
          </w:p>
        </w:tc>
        <w:tc>
          <w:tcPr>
            <w:tcW w:w="2431" w:type="dxa"/>
          </w:tcPr>
          <w:p w14:paraId="65B07B45" w14:textId="77777777" w:rsidR="00533342" w:rsidRPr="006E497D" w:rsidRDefault="00533342" w:rsidP="005665DB">
            <w:pPr>
              <w:keepNext/>
              <w:keepLines/>
              <w:rPr>
                <w:rFonts w:asciiTheme="minorHAnsi" w:hAnsiTheme="minorHAnsi" w:cstheme="minorHAnsi"/>
                <w:rtl/>
              </w:rPr>
            </w:pPr>
          </w:p>
        </w:tc>
        <w:tc>
          <w:tcPr>
            <w:tcW w:w="1560" w:type="dxa"/>
          </w:tcPr>
          <w:p w14:paraId="3E75F855" w14:textId="77777777" w:rsidR="00533342" w:rsidRDefault="001448CB" w:rsidP="00F37E07">
            <w:pPr>
              <w:pStyle w:val="aff"/>
              <w:keepNext/>
              <w:keepLines/>
              <w:numPr>
                <w:ilvl w:val="0"/>
                <w:numId w:val="62"/>
              </w:numPr>
              <w:rPr>
                <w:rFonts w:asciiTheme="minorHAnsi" w:hAnsiTheme="minorHAnsi" w:cstheme="minorHAnsi"/>
              </w:rPr>
            </w:pPr>
            <w:r w:rsidRPr="00533342">
              <w:rPr>
                <w:rFonts w:asciiTheme="minorHAnsi" w:hAnsiTheme="minorHAnsi" w:cstheme="minorHAnsi" w:hint="cs"/>
                <w:rtl/>
              </w:rPr>
              <w:t>כן</w:t>
            </w:r>
          </w:p>
          <w:p w14:paraId="4EC4AECB" w14:textId="77777777" w:rsidR="00533342" w:rsidRPr="00533342" w:rsidRDefault="001448CB" w:rsidP="00F37E07">
            <w:pPr>
              <w:pStyle w:val="aff"/>
              <w:keepNext/>
              <w:keepLines/>
              <w:numPr>
                <w:ilvl w:val="0"/>
                <w:numId w:val="62"/>
              </w:numPr>
              <w:rPr>
                <w:rFonts w:asciiTheme="minorHAnsi" w:hAnsiTheme="minorHAnsi" w:cstheme="minorHAnsi"/>
                <w:rtl/>
              </w:rPr>
            </w:pPr>
            <w:r w:rsidRPr="00533342">
              <w:rPr>
                <w:rFonts w:asciiTheme="minorHAnsi" w:hAnsiTheme="minorHAnsi" w:cstheme="minorHAnsi" w:hint="cs"/>
                <w:rtl/>
              </w:rPr>
              <w:t>לא</w:t>
            </w:r>
          </w:p>
        </w:tc>
        <w:tc>
          <w:tcPr>
            <w:tcW w:w="1560" w:type="dxa"/>
          </w:tcPr>
          <w:p w14:paraId="6A727A62" w14:textId="77777777" w:rsidR="00533342" w:rsidRPr="006E497D" w:rsidRDefault="00533342" w:rsidP="005665DB">
            <w:pPr>
              <w:keepNext/>
              <w:keepLines/>
              <w:rPr>
                <w:rFonts w:asciiTheme="minorHAnsi" w:hAnsiTheme="minorHAnsi" w:cstheme="minorHAnsi"/>
                <w:rtl/>
              </w:rPr>
            </w:pPr>
          </w:p>
        </w:tc>
        <w:tc>
          <w:tcPr>
            <w:tcW w:w="1559" w:type="dxa"/>
          </w:tcPr>
          <w:p w14:paraId="44CDFD3C" w14:textId="77777777" w:rsidR="00533342" w:rsidRPr="006E497D" w:rsidRDefault="00533342" w:rsidP="005665DB">
            <w:pPr>
              <w:keepNext/>
              <w:keepLines/>
              <w:rPr>
                <w:rFonts w:asciiTheme="minorHAnsi" w:hAnsiTheme="minorHAnsi" w:cstheme="minorHAnsi"/>
                <w:rtl/>
              </w:rPr>
            </w:pPr>
          </w:p>
          <w:p w14:paraId="2D78B566" w14:textId="77777777" w:rsidR="00533342" w:rsidRPr="006E497D" w:rsidRDefault="00533342" w:rsidP="005665DB">
            <w:pPr>
              <w:keepNext/>
              <w:keepLines/>
              <w:rPr>
                <w:rFonts w:asciiTheme="minorHAnsi" w:hAnsiTheme="minorHAnsi" w:cstheme="minorHAnsi"/>
                <w:rtl/>
              </w:rPr>
            </w:pPr>
          </w:p>
        </w:tc>
        <w:tc>
          <w:tcPr>
            <w:tcW w:w="1269" w:type="dxa"/>
          </w:tcPr>
          <w:p w14:paraId="0AD3D24A" w14:textId="77777777" w:rsidR="00533342" w:rsidRPr="006E497D" w:rsidRDefault="00533342" w:rsidP="005665DB">
            <w:pPr>
              <w:keepNext/>
              <w:keepLines/>
              <w:rPr>
                <w:rFonts w:asciiTheme="minorHAnsi" w:hAnsiTheme="minorHAnsi" w:cstheme="minorHAnsi"/>
                <w:rtl/>
              </w:rPr>
            </w:pPr>
          </w:p>
        </w:tc>
      </w:tr>
      <w:tr w:rsidR="003D2BBF" w14:paraId="0BD2C82B" w14:textId="77777777" w:rsidTr="00533342">
        <w:tc>
          <w:tcPr>
            <w:tcW w:w="1507" w:type="dxa"/>
          </w:tcPr>
          <w:p w14:paraId="0BAA585F" w14:textId="77777777" w:rsidR="00533342" w:rsidRPr="006E497D" w:rsidRDefault="00533342" w:rsidP="005665DB">
            <w:pPr>
              <w:keepNext/>
              <w:keepLines/>
              <w:rPr>
                <w:rFonts w:asciiTheme="minorHAnsi" w:hAnsiTheme="minorHAnsi" w:cstheme="minorHAnsi"/>
                <w:rtl/>
              </w:rPr>
            </w:pPr>
          </w:p>
        </w:tc>
        <w:tc>
          <w:tcPr>
            <w:tcW w:w="2431" w:type="dxa"/>
          </w:tcPr>
          <w:p w14:paraId="210CF793" w14:textId="77777777" w:rsidR="00533342" w:rsidRPr="006E497D" w:rsidRDefault="00533342" w:rsidP="005665DB">
            <w:pPr>
              <w:keepNext/>
              <w:keepLines/>
              <w:rPr>
                <w:rFonts w:asciiTheme="minorHAnsi" w:hAnsiTheme="minorHAnsi" w:cstheme="minorHAnsi"/>
                <w:rtl/>
              </w:rPr>
            </w:pPr>
          </w:p>
        </w:tc>
        <w:tc>
          <w:tcPr>
            <w:tcW w:w="1560" w:type="dxa"/>
          </w:tcPr>
          <w:p w14:paraId="09828BB0" w14:textId="77777777" w:rsidR="00533342" w:rsidRDefault="001448CB" w:rsidP="00F37E07">
            <w:pPr>
              <w:pStyle w:val="aff"/>
              <w:keepNext/>
              <w:keepLines/>
              <w:numPr>
                <w:ilvl w:val="0"/>
                <w:numId w:val="62"/>
              </w:numPr>
              <w:rPr>
                <w:rFonts w:asciiTheme="minorHAnsi" w:hAnsiTheme="minorHAnsi" w:cstheme="minorHAnsi"/>
              </w:rPr>
            </w:pPr>
            <w:r w:rsidRPr="00533342">
              <w:rPr>
                <w:rFonts w:asciiTheme="minorHAnsi" w:hAnsiTheme="minorHAnsi" w:cstheme="minorHAnsi" w:hint="cs"/>
                <w:rtl/>
              </w:rPr>
              <w:t>כן</w:t>
            </w:r>
          </w:p>
          <w:p w14:paraId="703584C6" w14:textId="77777777" w:rsidR="00533342" w:rsidRPr="00533342" w:rsidRDefault="001448CB" w:rsidP="00F37E07">
            <w:pPr>
              <w:pStyle w:val="aff"/>
              <w:keepNext/>
              <w:keepLines/>
              <w:numPr>
                <w:ilvl w:val="0"/>
                <w:numId w:val="62"/>
              </w:numPr>
              <w:rPr>
                <w:rFonts w:asciiTheme="minorHAnsi" w:hAnsiTheme="minorHAnsi" w:cstheme="minorHAnsi"/>
                <w:rtl/>
              </w:rPr>
            </w:pPr>
            <w:r w:rsidRPr="00533342">
              <w:rPr>
                <w:rFonts w:asciiTheme="minorHAnsi" w:hAnsiTheme="minorHAnsi" w:cstheme="minorHAnsi" w:hint="cs"/>
                <w:rtl/>
              </w:rPr>
              <w:t>לא</w:t>
            </w:r>
          </w:p>
        </w:tc>
        <w:tc>
          <w:tcPr>
            <w:tcW w:w="1560" w:type="dxa"/>
          </w:tcPr>
          <w:p w14:paraId="503395B7" w14:textId="77777777" w:rsidR="00533342" w:rsidRPr="006E497D" w:rsidRDefault="00533342" w:rsidP="005665DB">
            <w:pPr>
              <w:keepNext/>
              <w:keepLines/>
              <w:rPr>
                <w:rFonts w:asciiTheme="minorHAnsi" w:hAnsiTheme="minorHAnsi" w:cstheme="minorHAnsi"/>
                <w:rtl/>
              </w:rPr>
            </w:pPr>
          </w:p>
        </w:tc>
        <w:tc>
          <w:tcPr>
            <w:tcW w:w="1559" w:type="dxa"/>
          </w:tcPr>
          <w:p w14:paraId="66037BFF" w14:textId="77777777" w:rsidR="00533342" w:rsidRPr="006E497D" w:rsidRDefault="00533342" w:rsidP="005665DB">
            <w:pPr>
              <w:keepNext/>
              <w:keepLines/>
              <w:rPr>
                <w:rFonts w:asciiTheme="minorHAnsi" w:hAnsiTheme="minorHAnsi" w:cstheme="minorHAnsi"/>
                <w:rtl/>
              </w:rPr>
            </w:pPr>
          </w:p>
          <w:p w14:paraId="2EB8E2C5" w14:textId="77777777" w:rsidR="00533342" w:rsidRPr="006E497D" w:rsidRDefault="00533342" w:rsidP="005665DB">
            <w:pPr>
              <w:keepNext/>
              <w:keepLines/>
              <w:rPr>
                <w:rFonts w:asciiTheme="minorHAnsi" w:hAnsiTheme="minorHAnsi" w:cstheme="minorHAnsi"/>
                <w:rtl/>
              </w:rPr>
            </w:pPr>
          </w:p>
        </w:tc>
        <w:tc>
          <w:tcPr>
            <w:tcW w:w="1269" w:type="dxa"/>
          </w:tcPr>
          <w:p w14:paraId="05E06015" w14:textId="77777777" w:rsidR="00533342" w:rsidRPr="006E497D" w:rsidRDefault="00533342" w:rsidP="005665DB">
            <w:pPr>
              <w:keepNext/>
              <w:keepLines/>
              <w:rPr>
                <w:rFonts w:asciiTheme="minorHAnsi" w:hAnsiTheme="minorHAnsi" w:cstheme="minorHAnsi"/>
                <w:rtl/>
              </w:rPr>
            </w:pPr>
          </w:p>
        </w:tc>
      </w:tr>
      <w:tr w:rsidR="003D2BBF" w14:paraId="08339AA0" w14:textId="77777777" w:rsidTr="00533342">
        <w:tc>
          <w:tcPr>
            <w:tcW w:w="1507" w:type="dxa"/>
          </w:tcPr>
          <w:p w14:paraId="3055D87D" w14:textId="77777777" w:rsidR="00533342" w:rsidRPr="006E497D" w:rsidRDefault="00533342" w:rsidP="005665DB">
            <w:pPr>
              <w:keepNext/>
              <w:keepLines/>
              <w:rPr>
                <w:rFonts w:asciiTheme="minorHAnsi" w:hAnsiTheme="minorHAnsi" w:cstheme="minorHAnsi"/>
                <w:rtl/>
              </w:rPr>
            </w:pPr>
          </w:p>
        </w:tc>
        <w:tc>
          <w:tcPr>
            <w:tcW w:w="2431" w:type="dxa"/>
          </w:tcPr>
          <w:p w14:paraId="685EF618" w14:textId="77777777" w:rsidR="00533342" w:rsidRPr="006E497D" w:rsidRDefault="00533342" w:rsidP="005665DB">
            <w:pPr>
              <w:keepNext/>
              <w:keepLines/>
              <w:rPr>
                <w:rFonts w:asciiTheme="minorHAnsi" w:hAnsiTheme="minorHAnsi" w:cstheme="minorHAnsi"/>
                <w:rtl/>
              </w:rPr>
            </w:pPr>
          </w:p>
        </w:tc>
        <w:tc>
          <w:tcPr>
            <w:tcW w:w="1560" w:type="dxa"/>
          </w:tcPr>
          <w:p w14:paraId="1E13E9E3" w14:textId="77777777" w:rsidR="00533342" w:rsidRDefault="001448CB" w:rsidP="00F37E07">
            <w:pPr>
              <w:pStyle w:val="aff"/>
              <w:keepNext/>
              <w:keepLines/>
              <w:numPr>
                <w:ilvl w:val="0"/>
                <w:numId w:val="62"/>
              </w:numPr>
              <w:rPr>
                <w:rFonts w:asciiTheme="minorHAnsi" w:hAnsiTheme="minorHAnsi" w:cstheme="minorHAnsi"/>
              </w:rPr>
            </w:pPr>
            <w:r w:rsidRPr="00533342">
              <w:rPr>
                <w:rFonts w:asciiTheme="minorHAnsi" w:hAnsiTheme="minorHAnsi" w:cstheme="minorHAnsi" w:hint="cs"/>
                <w:rtl/>
              </w:rPr>
              <w:t>כן</w:t>
            </w:r>
          </w:p>
          <w:p w14:paraId="7D0063E8" w14:textId="77777777" w:rsidR="00533342" w:rsidRPr="00533342" w:rsidRDefault="001448CB" w:rsidP="00F37E07">
            <w:pPr>
              <w:pStyle w:val="aff"/>
              <w:keepNext/>
              <w:keepLines/>
              <w:numPr>
                <w:ilvl w:val="0"/>
                <w:numId w:val="62"/>
              </w:numPr>
              <w:rPr>
                <w:rFonts w:asciiTheme="minorHAnsi" w:hAnsiTheme="minorHAnsi" w:cstheme="minorHAnsi"/>
                <w:rtl/>
              </w:rPr>
            </w:pPr>
            <w:r w:rsidRPr="00533342">
              <w:rPr>
                <w:rFonts w:asciiTheme="minorHAnsi" w:hAnsiTheme="minorHAnsi" w:cstheme="minorHAnsi" w:hint="cs"/>
                <w:rtl/>
              </w:rPr>
              <w:t>לא</w:t>
            </w:r>
          </w:p>
        </w:tc>
        <w:tc>
          <w:tcPr>
            <w:tcW w:w="1560" w:type="dxa"/>
          </w:tcPr>
          <w:p w14:paraId="1305AF33" w14:textId="77777777" w:rsidR="00533342" w:rsidRPr="006E497D" w:rsidRDefault="00533342" w:rsidP="005665DB">
            <w:pPr>
              <w:keepNext/>
              <w:keepLines/>
              <w:rPr>
                <w:rFonts w:asciiTheme="minorHAnsi" w:hAnsiTheme="minorHAnsi" w:cstheme="minorHAnsi"/>
                <w:rtl/>
              </w:rPr>
            </w:pPr>
          </w:p>
        </w:tc>
        <w:tc>
          <w:tcPr>
            <w:tcW w:w="1559" w:type="dxa"/>
          </w:tcPr>
          <w:p w14:paraId="5C1EEB00" w14:textId="77777777" w:rsidR="00533342" w:rsidRPr="006E497D" w:rsidRDefault="00533342" w:rsidP="005665DB">
            <w:pPr>
              <w:keepNext/>
              <w:keepLines/>
              <w:rPr>
                <w:rFonts w:asciiTheme="minorHAnsi" w:hAnsiTheme="minorHAnsi" w:cstheme="minorHAnsi"/>
                <w:rtl/>
              </w:rPr>
            </w:pPr>
          </w:p>
          <w:p w14:paraId="292A5709" w14:textId="77777777" w:rsidR="00533342" w:rsidRPr="006E497D" w:rsidRDefault="00533342" w:rsidP="005665DB">
            <w:pPr>
              <w:keepNext/>
              <w:keepLines/>
              <w:rPr>
                <w:rFonts w:asciiTheme="minorHAnsi" w:hAnsiTheme="minorHAnsi" w:cstheme="minorHAnsi"/>
                <w:rtl/>
              </w:rPr>
            </w:pPr>
          </w:p>
        </w:tc>
        <w:tc>
          <w:tcPr>
            <w:tcW w:w="1269" w:type="dxa"/>
          </w:tcPr>
          <w:p w14:paraId="5859CDA8" w14:textId="77777777" w:rsidR="00533342" w:rsidRPr="006E497D" w:rsidRDefault="00533342" w:rsidP="005665DB">
            <w:pPr>
              <w:keepNext/>
              <w:keepLines/>
              <w:rPr>
                <w:rFonts w:asciiTheme="minorHAnsi" w:hAnsiTheme="minorHAnsi" w:cstheme="minorHAnsi"/>
                <w:rtl/>
              </w:rPr>
            </w:pPr>
          </w:p>
        </w:tc>
      </w:tr>
      <w:tr w:rsidR="003D2BBF" w14:paraId="51895249" w14:textId="77777777" w:rsidTr="00533342">
        <w:tc>
          <w:tcPr>
            <w:tcW w:w="1507" w:type="dxa"/>
          </w:tcPr>
          <w:p w14:paraId="3EBF9184" w14:textId="77777777" w:rsidR="00533342" w:rsidRPr="006E497D" w:rsidRDefault="00533342" w:rsidP="005665DB">
            <w:pPr>
              <w:keepNext/>
              <w:keepLines/>
              <w:rPr>
                <w:rFonts w:asciiTheme="minorHAnsi" w:hAnsiTheme="minorHAnsi" w:cstheme="minorHAnsi"/>
                <w:rtl/>
              </w:rPr>
            </w:pPr>
          </w:p>
          <w:p w14:paraId="563E40EE" w14:textId="77777777" w:rsidR="00533342" w:rsidRPr="006E497D" w:rsidRDefault="00533342" w:rsidP="005665DB">
            <w:pPr>
              <w:keepNext/>
              <w:keepLines/>
              <w:rPr>
                <w:rFonts w:asciiTheme="minorHAnsi" w:hAnsiTheme="minorHAnsi" w:cstheme="minorHAnsi"/>
                <w:rtl/>
              </w:rPr>
            </w:pPr>
          </w:p>
        </w:tc>
        <w:tc>
          <w:tcPr>
            <w:tcW w:w="2431" w:type="dxa"/>
          </w:tcPr>
          <w:p w14:paraId="2D4DCB58" w14:textId="77777777" w:rsidR="00533342" w:rsidRPr="006E497D" w:rsidRDefault="00533342" w:rsidP="005665DB">
            <w:pPr>
              <w:keepNext/>
              <w:keepLines/>
              <w:rPr>
                <w:rFonts w:asciiTheme="minorHAnsi" w:hAnsiTheme="minorHAnsi" w:cstheme="minorHAnsi"/>
                <w:rtl/>
              </w:rPr>
            </w:pPr>
          </w:p>
        </w:tc>
        <w:tc>
          <w:tcPr>
            <w:tcW w:w="1560" w:type="dxa"/>
          </w:tcPr>
          <w:p w14:paraId="1C7EC37E" w14:textId="77777777" w:rsidR="00533342" w:rsidRDefault="001448CB" w:rsidP="00F37E07">
            <w:pPr>
              <w:pStyle w:val="aff"/>
              <w:keepNext/>
              <w:keepLines/>
              <w:numPr>
                <w:ilvl w:val="0"/>
                <w:numId w:val="62"/>
              </w:numPr>
              <w:rPr>
                <w:rFonts w:asciiTheme="minorHAnsi" w:hAnsiTheme="minorHAnsi" w:cstheme="minorHAnsi"/>
              </w:rPr>
            </w:pPr>
            <w:r w:rsidRPr="00533342">
              <w:rPr>
                <w:rFonts w:asciiTheme="minorHAnsi" w:hAnsiTheme="minorHAnsi" w:cstheme="minorHAnsi" w:hint="cs"/>
                <w:rtl/>
              </w:rPr>
              <w:t>כן</w:t>
            </w:r>
          </w:p>
          <w:p w14:paraId="461E680E" w14:textId="77777777" w:rsidR="00533342" w:rsidRPr="00533342" w:rsidRDefault="001448CB" w:rsidP="00F37E07">
            <w:pPr>
              <w:pStyle w:val="aff"/>
              <w:keepNext/>
              <w:keepLines/>
              <w:numPr>
                <w:ilvl w:val="0"/>
                <w:numId w:val="62"/>
              </w:numPr>
              <w:rPr>
                <w:rFonts w:asciiTheme="minorHAnsi" w:hAnsiTheme="minorHAnsi" w:cstheme="minorHAnsi"/>
                <w:rtl/>
              </w:rPr>
            </w:pPr>
            <w:r w:rsidRPr="00533342">
              <w:rPr>
                <w:rFonts w:asciiTheme="minorHAnsi" w:hAnsiTheme="minorHAnsi" w:cstheme="minorHAnsi" w:hint="cs"/>
                <w:rtl/>
              </w:rPr>
              <w:t>לא</w:t>
            </w:r>
          </w:p>
        </w:tc>
        <w:tc>
          <w:tcPr>
            <w:tcW w:w="1560" w:type="dxa"/>
          </w:tcPr>
          <w:p w14:paraId="178AAC2B" w14:textId="77777777" w:rsidR="00533342" w:rsidRPr="006E497D" w:rsidRDefault="00533342" w:rsidP="005665DB">
            <w:pPr>
              <w:keepNext/>
              <w:keepLines/>
              <w:rPr>
                <w:rFonts w:asciiTheme="minorHAnsi" w:hAnsiTheme="minorHAnsi" w:cstheme="minorHAnsi"/>
                <w:rtl/>
              </w:rPr>
            </w:pPr>
          </w:p>
        </w:tc>
        <w:tc>
          <w:tcPr>
            <w:tcW w:w="1559" w:type="dxa"/>
          </w:tcPr>
          <w:p w14:paraId="3DFBA13F" w14:textId="77777777" w:rsidR="00533342" w:rsidRPr="006E497D" w:rsidRDefault="00533342" w:rsidP="005665DB">
            <w:pPr>
              <w:keepNext/>
              <w:keepLines/>
              <w:rPr>
                <w:rFonts w:asciiTheme="minorHAnsi" w:hAnsiTheme="minorHAnsi" w:cstheme="minorHAnsi"/>
                <w:rtl/>
              </w:rPr>
            </w:pPr>
          </w:p>
        </w:tc>
        <w:tc>
          <w:tcPr>
            <w:tcW w:w="1269" w:type="dxa"/>
          </w:tcPr>
          <w:p w14:paraId="7965CD7E" w14:textId="77777777" w:rsidR="00533342" w:rsidRPr="006E497D" w:rsidRDefault="00533342" w:rsidP="005665DB">
            <w:pPr>
              <w:keepNext/>
              <w:keepLines/>
              <w:rPr>
                <w:rFonts w:asciiTheme="minorHAnsi" w:hAnsiTheme="minorHAnsi" w:cstheme="minorHAnsi"/>
                <w:rtl/>
              </w:rPr>
            </w:pPr>
          </w:p>
        </w:tc>
      </w:tr>
      <w:tr w:rsidR="003D2BBF" w14:paraId="33366F66" w14:textId="77777777" w:rsidTr="00533342">
        <w:tc>
          <w:tcPr>
            <w:tcW w:w="1507" w:type="dxa"/>
          </w:tcPr>
          <w:p w14:paraId="1C268992" w14:textId="77777777" w:rsidR="00533342" w:rsidRPr="006E497D" w:rsidRDefault="00533342" w:rsidP="005665DB">
            <w:pPr>
              <w:keepNext/>
              <w:keepLines/>
              <w:rPr>
                <w:rFonts w:asciiTheme="minorHAnsi" w:hAnsiTheme="minorHAnsi" w:cstheme="minorHAnsi"/>
                <w:rtl/>
              </w:rPr>
            </w:pPr>
          </w:p>
          <w:p w14:paraId="0D7871B8" w14:textId="77777777" w:rsidR="00533342" w:rsidRPr="006E497D" w:rsidRDefault="00533342" w:rsidP="005665DB">
            <w:pPr>
              <w:keepNext/>
              <w:keepLines/>
              <w:rPr>
                <w:rFonts w:asciiTheme="minorHAnsi" w:hAnsiTheme="minorHAnsi" w:cstheme="minorHAnsi"/>
                <w:rtl/>
              </w:rPr>
            </w:pPr>
          </w:p>
        </w:tc>
        <w:tc>
          <w:tcPr>
            <w:tcW w:w="2431" w:type="dxa"/>
          </w:tcPr>
          <w:p w14:paraId="60AF64DA" w14:textId="77777777" w:rsidR="00533342" w:rsidRPr="006E497D" w:rsidRDefault="00533342" w:rsidP="005665DB">
            <w:pPr>
              <w:keepNext/>
              <w:keepLines/>
              <w:rPr>
                <w:rFonts w:asciiTheme="minorHAnsi" w:hAnsiTheme="minorHAnsi" w:cstheme="minorHAnsi"/>
                <w:rtl/>
              </w:rPr>
            </w:pPr>
          </w:p>
        </w:tc>
        <w:tc>
          <w:tcPr>
            <w:tcW w:w="1560" w:type="dxa"/>
          </w:tcPr>
          <w:p w14:paraId="43BCE433" w14:textId="77777777" w:rsidR="00533342" w:rsidRDefault="001448CB" w:rsidP="00F37E07">
            <w:pPr>
              <w:pStyle w:val="aff"/>
              <w:keepNext/>
              <w:keepLines/>
              <w:numPr>
                <w:ilvl w:val="0"/>
                <w:numId w:val="62"/>
              </w:numPr>
              <w:rPr>
                <w:rFonts w:asciiTheme="minorHAnsi" w:hAnsiTheme="minorHAnsi" w:cstheme="minorHAnsi"/>
              </w:rPr>
            </w:pPr>
            <w:r w:rsidRPr="00533342">
              <w:rPr>
                <w:rFonts w:asciiTheme="minorHAnsi" w:hAnsiTheme="minorHAnsi" w:cstheme="minorHAnsi" w:hint="cs"/>
                <w:rtl/>
              </w:rPr>
              <w:t>כן</w:t>
            </w:r>
          </w:p>
          <w:p w14:paraId="408B4CAC" w14:textId="77777777" w:rsidR="00533342" w:rsidRPr="00533342" w:rsidRDefault="001448CB" w:rsidP="00F37E07">
            <w:pPr>
              <w:pStyle w:val="aff"/>
              <w:keepNext/>
              <w:keepLines/>
              <w:numPr>
                <w:ilvl w:val="0"/>
                <w:numId w:val="62"/>
              </w:numPr>
              <w:rPr>
                <w:rFonts w:asciiTheme="minorHAnsi" w:hAnsiTheme="minorHAnsi" w:cstheme="minorHAnsi"/>
                <w:rtl/>
              </w:rPr>
            </w:pPr>
            <w:r w:rsidRPr="00533342">
              <w:rPr>
                <w:rFonts w:asciiTheme="minorHAnsi" w:hAnsiTheme="minorHAnsi" w:cstheme="minorHAnsi" w:hint="cs"/>
                <w:rtl/>
              </w:rPr>
              <w:t>לא</w:t>
            </w:r>
          </w:p>
        </w:tc>
        <w:tc>
          <w:tcPr>
            <w:tcW w:w="1560" w:type="dxa"/>
          </w:tcPr>
          <w:p w14:paraId="3B093BA6" w14:textId="77777777" w:rsidR="00533342" w:rsidRPr="006E497D" w:rsidRDefault="00533342" w:rsidP="005665DB">
            <w:pPr>
              <w:keepNext/>
              <w:keepLines/>
              <w:rPr>
                <w:rFonts w:asciiTheme="minorHAnsi" w:hAnsiTheme="minorHAnsi" w:cstheme="minorHAnsi"/>
                <w:rtl/>
              </w:rPr>
            </w:pPr>
          </w:p>
        </w:tc>
        <w:tc>
          <w:tcPr>
            <w:tcW w:w="1559" w:type="dxa"/>
          </w:tcPr>
          <w:p w14:paraId="6C422EFC" w14:textId="77777777" w:rsidR="00533342" w:rsidRPr="006E497D" w:rsidRDefault="00533342" w:rsidP="005665DB">
            <w:pPr>
              <w:keepNext/>
              <w:keepLines/>
              <w:rPr>
                <w:rFonts w:asciiTheme="minorHAnsi" w:hAnsiTheme="minorHAnsi" w:cstheme="minorHAnsi"/>
                <w:rtl/>
              </w:rPr>
            </w:pPr>
          </w:p>
        </w:tc>
        <w:tc>
          <w:tcPr>
            <w:tcW w:w="1269" w:type="dxa"/>
          </w:tcPr>
          <w:p w14:paraId="42117807" w14:textId="77777777" w:rsidR="00533342" w:rsidRPr="006E497D" w:rsidRDefault="00533342" w:rsidP="005665DB">
            <w:pPr>
              <w:keepNext/>
              <w:keepLines/>
              <w:rPr>
                <w:rFonts w:asciiTheme="minorHAnsi" w:hAnsiTheme="minorHAnsi" w:cstheme="minorHAnsi"/>
                <w:rtl/>
              </w:rPr>
            </w:pPr>
          </w:p>
        </w:tc>
      </w:tr>
      <w:tr w:rsidR="003D2BBF" w14:paraId="10C27B73" w14:textId="77777777" w:rsidTr="00533342">
        <w:tc>
          <w:tcPr>
            <w:tcW w:w="1507" w:type="dxa"/>
          </w:tcPr>
          <w:p w14:paraId="4A5C6123" w14:textId="77777777" w:rsidR="00533342" w:rsidRPr="006E497D" w:rsidRDefault="00533342" w:rsidP="005665DB">
            <w:pPr>
              <w:keepNext/>
              <w:keepLines/>
              <w:rPr>
                <w:rFonts w:asciiTheme="minorHAnsi" w:hAnsiTheme="minorHAnsi" w:cstheme="minorHAnsi"/>
                <w:rtl/>
              </w:rPr>
            </w:pPr>
          </w:p>
          <w:p w14:paraId="550767B0" w14:textId="77777777" w:rsidR="00533342" w:rsidRPr="006E497D" w:rsidRDefault="00533342" w:rsidP="005665DB">
            <w:pPr>
              <w:keepNext/>
              <w:keepLines/>
              <w:rPr>
                <w:rFonts w:asciiTheme="minorHAnsi" w:hAnsiTheme="minorHAnsi" w:cstheme="minorHAnsi"/>
                <w:rtl/>
              </w:rPr>
            </w:pPr>
          </w:p>
        </w:tc>
        <w:tc>
          <w:tcPr>
            <w:tcW w:w="2431" w:type="dxa"/>
          </w:tcPr>
          <w:p w14:paraId="18219AF7" w14:textId="77777777" w:rsidR="00533342" w:rsidRPr="006E497D" w:rsidRDefault="00533342" w:rsidP="005665DB">
            <w:pPr>
              <w:keepNext/>
              <w:keepLines/>
              <w:rPr>
                <w:rFonts w:asciiTheme="minorHAnsi" w:hAnsiTheme="minorHAnsi" w:cstheme="minorHAnsi"/>
                <w:rtl/>
              </w:rPr>
            </w:pPr>
          </w:p>
        </w:tc>
        <w:tc>
          <w:tcPr>
            <w:tcW w:w="1560" w:type="dxa"/>
          </w:tcPr>
          <w:p w14:paraId="5C42A8E8" w14:textId="77777777" w:rsidR="00533342" w:rsidRDefault="001448CB" w:rsidP="00F37E07">
            <w:pPr>
              <w:pStyle w:val="aff"/>
              <w:keepNext/>
              <w:keepLines/>
              <w:numPr>
                <w:ilvl w:val="0"/>
                <w:numId w:val="62"/>
              </w:numPr>
              <w:rPr>
                <w:rFonts w:asciiTheme="minorHAnsi" w:hAnsiTheme="minorHAnsi" w:cstheme="minorHAnsi"/>
              </w:rPr>
            </w:pPr>
            <w:r w:rsidRPr="00533342">
              <w:rPr>
                <w:rFonts w:asciiTheme="minorHAnsi" w:hAnsiTheme="minorHAnsi" w:cstheme="minorHAnsi" w:hint="cs"/>
                <w:rtl/>
              </w:rPr>
              <w:t>כן</w:t>
            </w:r>
          </w:p>
          <w:p w14:paraId="0456A872" w14:textId="77777777" w:rsidR="00533342" w:rsidRPr="00533342" w:rsidRDefault="001448CB" w:rsidP="00F37E07">
            <w:pPr>
              <w:pStyle w:val="aff"/>
              <w:keepNext/>
              <w:keepLines/>
              <w:numPr>
                <w:ilvl w:val="0"/>
                <w:numId w:val="62"/>
              </w:numPr>
              <w:rPr>
                <w:rFonts w:asciiTheme="minorHAnsi" w:hAnsiTheme="minorHAnsi" w:cstheme="minorHAnsi"/>
                <w:rtl/>
              </w:rPr>
            </w:pPr>
            <w:r w:rsidRPr="00533342">
              <w:rPr>
                <w:rFonts w:asciiTheme="minorHAnsi" w:hAnsiTheme="minorHAnsi" w:cstheme="minorHAnsi" w:hint="cs"/>
                <w:rtl/>
              </w:rPr>
              <w:t>לא</w:t>
            </w:r>
          </w:p>
        </w:tc>
        <w:tc>
          <w:tcPr>
            <w:tcW w:w="1560" w:type="dxa"/>
          </w:tcPr>
          <w:p w14:paraId="0B88E0EE" w14:textId="77777777" w:rsidR="00533342" w:rsidRPr="006E497D" w:rsidRDefault="00533342" w:rsidP="005665DB">
            <w:pPr>
              <w:keepNext/>
              <w:keepLines/>
              <w:rPr>
                <w:rFonts w:asciiTheme="minorHAnsi" w:hAnsiTheme="minorHAnsi" w:cstheme="minorHAnsi"/>
                <w:rtl/>
              </w:rPr>
            </w:pPr>
          </w:p>
        </w:tc>
        <w:tc>
          <w:tcPr>
            <w:tcW w:w="1559" w:type="dxa"/>
          </w:tcPr>
          <w:p w14:paraId="1D29B0D4" w14:textId="77777777" w:rsidR="00533342" w:rsidRPr="006E497D" w:rsidRDefault="00533342" w:rsidP="005665DB">
            <w:pPr>
              <w:keepNext/>
              <w:keepLines/>
              <w:rPr>
                <w:rFonts w:asciiTheme="minorHAnsi" w:hAnsiTheme="minorHAnsi" w:cstheme="minorHAnsi"/>
                <w:rtl/>
              </w:rPr>
            </w:pPr>
          </w:p>
        </w:tc>
        <w:tc>
          <w:tcPr>
            <w:tcW w:w="1269" w:type="dxa"/>
          </w:tcPr>
          <w:p w14:paraId="6371687D" w14:textId="77777777" w:rsidR="00533342" w:rsidRPr="006E497D" w:rsidRDefault="00533342" w:rsidP="005665DB">
            <w:pPr>
              <w:keepNext/>
              <w:keepLines/>
              <w:rPr>
                <w:rFonts w:asciiTheme="minorHAnsi" w:hAnsiTheme="minorHAnsi" w:cstheme="minorHAnsi"/>
                <w:rtl/>
              </w:rPr>
            </w:pPr>
          </w:p>
        </w:tc>
      </w:tr>
    </w:tbl>
    <w:p w14:paraId="10069DCF" w14:textId="77777777" w:rsidR="002656D3" w:rsidRPr="006E497D" w:rsidRDefault="002656D3" w:rsidP="005665DB">
      <w:pPr>
        <w:keepNext/>
        <w:keepLines/>
        <w:ind w:left="1247"/>
        <w:rPr>
          <w:rFonts w:asciiTheme="minorHAnsi" w:hAnsiTheme="minorHAnsi" w:cstheme="minorHAnsi"/>
        </w:rPr>
      </w:pPr>
    </w:p>
    <w:p w14:paraId="68E0B60F" w14:textId="7ED85DDE" w:rsidR="00CF5108" w:rsidRPr="006E497D" w:rsidRDefault="001448CB" w:rsidP="005665DB">
      <w:pPr>
        <w:keepNext/>
        <w:keepLines/>
        <w:numPr>
          <w:ilvl w:val="1"/>
          <w:numId w:val="10"/>
        </w:numPr>
        <w:rPr>
          <w:rFonts w:asciiTheme="minorHAnsi" w:hAnsiTheme="minorHAnsi" w:cstheme="minorHAnsi"/>
        </w:rPr>
      </w:pPr>
      <w:bookmarkStart w:id="578" w:name="_Ref525466844"/>
      <w:r w:rsidRPr="006E497D">
        <w:rPr>
          <w:rFonts w:asciiTheme="minorHAnsi" w:hAnsiTheme="minorHAnsi" w:cstheme="minorHAnsi"/>
          <w:rtl/>
        </w:rPr>
        <w:t>המזמין יבחן את כל הנתונים הנדרשים לבדיקת הצעתו של המציע במכרז זה, כאמור בסעי</w:t>
      </w:r>
      <w:r w:rsidR="0030306F" w:rsidRPr="006E497D">
        <w:rPr>
          <w:rFonts w:asciiTheme="minorHAnsi" w:hAnsiTheme="minorHAnsi" w:cstheme="minorHAnsi"/>
          <w:rtl/>
        </w:rPr>
        <w:t xml:space="preserve">ף </w:t>
      </w:r>
      <w:r w:rsidR="0030306F" w:rsidRPr="006E497D">
        <w:rPr>
          <w:rFonts w:asciiTheme="minorHAnsi" w:hAnsiTheme="minorHAnsi" w:cstheme="minorHAnsi"/>
          <w:rtl/>
        </w:rPr>
        <w:fldChar w:fldCharType="begin"/>
      </w:r>
      <w:r w:rsidR="0030306F" w:rsidRPr="006E497D">
        <w:rPr>
          <w:rFonts w:asciiTheme="minorHAnsi" w:hAnsiTheme="minorHAnsi" w:cstheme="minorHAnsi"/>
          <w:rtl/>
        </w:rPr>
        <w:instrText xml:space="preserve"> </w:instrText>
      </w:r>
      <w:r w:rsidR="0030306F" w:rsidRPr="006E497D">
        <w:rPr>
          <w:rFonts w:asciiTheme="minorHAnsi" w:hAnsiTheme="minorHAnsi" w:cstheme="minorHAnsi"/>
        </w:rPr>
        <w:instrText>REF</w:instrText>
      </w:r>
      <w:r w:rsidR="0030306F" w:rsidRPr="006E497D">
        <w:rPr>
          <w:rFonts w:asciiTheme="minorHAnsi" w:hAnsiTheme="minorHAnsi" w:cstheme="minorHAnsi"/>
          <w:rtl/>
        </w:rPr>
        <w:instrText xml:space="preserve"> _</w:instrText>
      </w:r>
      <w:r w:rsidR="0030306F" w:rsidRPr="006E497D">
        <w:rPr>
          <w:rFonts w:asciiTheme="minorHAnsi" w:hAnsiTheme="minorHAnsi" w:cstheme="minorHAnsi"/>
        </w:rPr>
        <w:instrText>Ref236566766 \r \h</w:instrText>
      </w:r>
      <w:r w:rsidR="0030306F" w:rsidRPr="006E497D">
        <w:rPr>
          <w:rFonts w:asciiTheme="minorHAnsi" w:hAnsiTheme="minorHAnsi" w:cstheme="minorHAnsi"/>
          <w:rtl/>
        </w:rPr>
        <w:instrText xml:space="preserve"> </w:instrText>
      </w:r>
      <w:r w:rsidR="005665DB" w:rsidRPr="006E497D">
        <w:rPr>
          <w:rFonts w:asciiTheme="minorHAnsi" w:hAnsiTheme="minorHAnsi" w:cstheme="minorHAnsi"/>
          <w:rtl/>
        </w:rPr>
        <w:instrText xml:space="preserve"> \* </w:instrText>
      </w:r>
      <w:r w:rsidR="005665DB" w:rsidRPr="006E497D">
        <w:rPr>
          <w:rFonts w:asciiTheme="minorHAnsi" w:hAnsiTheme="minorHAnsi" w:cstheme="minorHAnsi"/>
        </w:rPr>
        <w:instrText>MERGEFORMAT</w:instrText>
      </w:r>
      <w:r w:rsidR="005665DB" w:rsidRPr="006E497D">
        <w:rPr>
          <w:rFonts w:asciiTheme="minorHAnsi" w:hAnsiTheme="minorHAnsi" w:cstheme="minorHAnsi"/>
          <w:rtl/>
        </w:rPr>
        <w:instrText xml:space="preserve"> </w:instrText>
      </w:r>
      <w:r w:rsidR="0030306F" w:rsidRPr="006E497D">
        <w:rPr>
          <w:rFonts w:asciiTheme="minorHAnsi" w:hAnsiTheme="minorHAnsi" w:cstheme="minorHAnsi"/>
          <w:rtl/>
        </w:rPr>
      </w:r>
      <w:r w:rsidR="0030306F" w:rsidRPr="006E497D">
        <w:rPr>
          <w:rFonts w:asciiTheme="minorHAnsi" w:hAnsiTheme="minorHAnsi" w:cstheme="minorHAnsi"/>
          <w:rtl/>
        </w:rPr>
        <w:fldChar w:fldCharType="separate"/>
      </w:r>
      <w:r w:rsidR="003066C7">
        <w:rPr>
          <w:rFonts w:asciiTheme="minorHAnsi" w:hAnsiTheme="minorHAnsi" w:cstheme="minorHAnsi"/>
          <w:cs/>
        </w:rPr>
        <w:t>‎</w:t>
      </w:r>
      <w:r w:rsidR="003066C7">
        <w:rPr>
          <w:rFonts w:asciiTheme="minorHAnsi" w:hAnsiTheme="minorHAnsi" w:cstheme="minorHAnsi"/>
        </w:rPr>
        <w:t>7.2</w:t>
      </w:r>
      <w:r w:rsidR="0030306F" w:rsidRPr="006E497D">
        <w:rPr>
          <w:rFonts w:asciiTheme="minorHAnsi" w:hAnsiTheme="minorHAnsi" w:cstheme="minorHAnsi"/>
          <w:rtl/>
        </w:rPr>
        <w:fldChar w:fldCharType="end"/>
      </w:r>
      <w:r w:rsidRPr="006E497D">
        <w:rPr>
          <w:rFonts w:asciiTheme="minorHAnsi" w:hAnsiTheme="minorHAnsi" w:cstheme="minorHAnsi"/>
          <w:rtl/>
        </w:rPr>
        <w:t xml:space="preserve"> לעיל, לצורך בדיקת תנאי הסף לפי הנתונים המופיעים בטבלה להלן.</w:t>
      </w:r>
      <w:bookmarkEnd w:id="578"/>
    </w:p>
    <w:p w14:paraId="0FB54F91" w14:textId="77777777" w:rsidR="00892866" w:rsidRPr="006E497D" w:rsidRDefault="00892866" w:rsidP="005665DB">
      <w:pPr>
        <w:keepNext/>
        <w:keepLines/>
        <w:ind w:left="237"/>
        <w:rPr>
          <w:rFonts w:asciiTheme="minorHAnsi" w:hAnsiTheme="minorHAnsi" w:cstheme="minorHAnsi"/>
          <w:b/>
          <w:bCs/>
          <w:rtl/>
        </w:rPr>
      </w:pPr>
    </w:p>
    <w:p w14:paraId="39BA39A7" w14:textId="77777777" w:rsidR="00CF5108" w:rsidRDefault="001448CB" w:rsidP="005665DB">
      <w:pPr>
        <w:keepNext/>
        <w:keepLines/>
        <w:ind w:left="48"/>
        <w:rPr>
          <w:rFonts w:asciiTheme="minorHAnsi" w:hAnsiTheme="minorHAnsi" w:cstheme="minorHAnsi"/>
          <w:b/>
          <w:bCs/>
          <w:rtl/>
        </w:rPr>
      </w:pPr>
      <w:r w:rsidRPr="006E497D">
        <w:rPr>
          <w:rFonts w:asciiTheme="minorHAnsi" w:hAnsiTheme="minorHAnsi" w:cstheme="minorHAnsi"/>
          <w:b/>
          <w:bCs/>
          <w:rtl/>
        </w:rPr>
        <w:t>במידת הצורך, רשאי המציע להציג טבלאות זהות נוספות.</w:t>
      </w:r>
      <w:r w:rsidRPr="006E497D">
        <w:rPr>
          <w:rFonts w:asciiTheme="minorHAnsi" w:hAnsiTheme="minorHAnsi" w:cstheme="minorHAnsi"/>
          <w:b/>
          <w:bCs/>
        </w:rPr>
        <w:t xml:space="preserve"> </w:t>
      </w:r>
      <w:r w:rsidRPr="006E497D">
        <w:rPr>
          <w:rFonts w:asciiTheme="minorHAnsi" w:hAnsiTheme="minorHAnsi" w:cstheme="minorHAnsi"/>
          <w:b/>
          <w:bCs/>
          <w:rtl/>
        </w:rPr>
        <w:t xml:space="preserve"> נא למלא את הטבלה לפי סדר הכרונולוגי של תאריך סיום ההתקשרות.</w:t>
      </w:r>
      <w:bookmarkStart w:id="579" w:name="_Ref233700316"/>
    </w:p>
    <w:p w14:paraId="38429C8D" w14:textId="77777777" w:rsidR="00533342" w:rsidRDefault="00533342" w:rsidP="005665DB">
      <w:pPr>
        <w:keepNext/>
        <w:keepLines/>
        <w:ind w:left="48"/>
        <w:rPr>
          <w:rFonts w:asciiTheme="minorHAnsi" w:hAnsiTheme="minorHAnsi" w:cstheme="minorHAnsi"/>
          <w:b/>
          <w:bCs/>
          <w:rtl/>
        </w:rPr>
      </w:pPr>
    </w:p>
    <w:p w14:paraId="6E7CA1BD" w14:textId="77777777" w:rsidR="00533342" w:rsidRDefault="001448CB" w:rsidP="00533342">
      <w:pPr>
        <w:keepNext/>
        <w:keepLines/>
        <w:numPr>
          <w:ilvl w:val="0"/>
          <w:numId w:val="10"/>
        </w:numPr>
        <w:tabs>
          <w:tab w:val="clear" w:pos="360"/>
        </w:tabs>
        <w:rPr>
          <w:rFonts w:asciiTheme="minorHAnsi" w:hAnsiTheme="minorHAnsi" w:cstheme="minorHAnsi"/>
          <w:b/>
          <w:bCs/>
        </w:rPr>
      </w:pPr>
      <w:r w:rsidRPr="006E497D">
        <w:rPr>
          <w:rFonts w:asciiTheme="minorHAnsi" w:hAnsiTheme="minorHAnsi" w:cstheme="minorHAnsi"/>
          <w:b/>
          <w:bCs/>
          <w:rtl/>
        </w:rPr>
        <w:t xml:space="preserve">ניסיון </w:t>
      </w:r>
      <w:r>
        <w:rPr>
          <w:rFonts w:asciiTheme="minorHAnsi" w:hAnsiTheme="minorHAnsi" w:cstheme="minorHAnsi" w:hint="cs"/>
          <w:b/>
          <w:bCs/>
          <w:rtl/>
        </w:rPr>
        <w:t>מנהל הפרויקט</w:t>
      </w:r>
      <w:r w:rsidRPr="006E497D">
        <w:rPr>
          <w:rFonts w:asciiTheme="minorHAnsi" w:hAnsiTheme="minorHAnsi" w:cstheme="minorHAnsi"/>
          <w:b/>
          <w:bCs/>
          <w:rtl/>
        </w:rPr>
        <w:t xml:space="preserve"> </w:t>
      </w:r>
    </w:p>
    <w:p w14:paraId="3E55CBAB" w14:textId="77777777" w:rsidR="00257BCD" w:rsidRDefault="001448CB" w:rsidP="00257BCD">
      <w:pPr>
        <w:keepNext/>
        <w:keepLines/>
        <w:ind w:left="567"/>
        <w:rPr>
          <w:rFonts w:asciiTheme="minorHAnsi" w:hAnsiTheme="minorHAnsi" w:cstheme="minorHAnsi"/>
          <w:b/>
          <w:bCs/>
        </w:rPr>
      </w:pPr>
      <w:r w:rsidRPr="006E497D">
        <w:rPr>
          <w:rFonts w:asciiTheme="minorHAnsi" w:hAnsiTheme="minorHAnsi" w:cstheme="minorHAnsi"/>
          <w:rtl/>
        </w:rPr>
        <w:t xml:space="preserve">בעל ניסיון של שנתיים לפחות בביצוע </w:t>
      </w:r>
      <w:r>
        <w:rPr>
          <w:rFonts w:asciiTheme="minorHAnsi" w:hAnsiTheme="minorHAnsi" w:cstheme="minorHAnsi" w:hint="cs"/>
          <w:rtl/>
        </w:rPr>
        <w:t>3</w:t>
      </w:r>
      <w:r w:rsidRPr="006E497D">
        <w:rPr>
          <w:rFonts w:asciiTheme="minorHAnsi" w:hAnsiTheme="minorHAnsi" w:cstheme="minorHAnsi"/>
          <w:rtl/>
        </w:rPr>
        <w:t xml:space="preserve"> עבודות של אספקה, התקנה ותחזוקת מערכות אבטחה טכנולוגיות בהיקף שלא פחת מ </w:t>
      </w:r>
      <w:r>
        <w:rPr>
          <w:rFonts w:asciiTheme="minorHAnsi" w:hAnsiTheme="minorHAnsi" w:cstheme="minorHAnsi" w:hint="cs"/>
          <w:rtl/>
        </w:rPr>
        <w:t>500,000</w:t>
      </w:r>
      <w:r w:rsidRPr="006E497D">
        <w:rPr>
          <w:rFonts w:asciiTheme="minorHAnsi" w:hAnsiTheme="minorHAnsi" w:cstheme="minorHAnsi"/>
          <w:rtl/>
        </w:rPr>
        <w:t xml:space="preserve"> ₪ </w:t>
      </w:r>
      <w:r>
        <w:rPr>
          <w:rFonts w:asciiTheme="minorHAnsi" w:hAnsiTheme="minorHAnsi" w:cstheme="minorHAnsi" w:hint="cs"/>
          <w:rtl/>
        </w:rPr>
        <w:t xml:space="preserve">לא כולל מע"מ </w:t>
      </w:r>
      <w:r w:rsidRPr="006E497D">
        <w:rPr>
          <w:rFonts w:asciiTheme="minorHAnsi" w:hAnsiTheme="minorHAnsi" w:cstheme="minorHAnsi"/>
          <w:rtl/>
        </w:rPr>
        <w:t>לכל פרויקט</w:t>
      </w:r>
      <w:r>
        <w:rPr>
          <w:rFonts w:asciiTheme="minorHAnsi" w:hAnsiTheme="minorHAnsi" w:cstheme="minorHAnsi" w:hint="cs"/>
          <w:rtl/>
        </w:rPr>
        <w:t xml:space="preserve"> בנפרד</w:t>
      </w:r>
      <w:r w:rsidRPr="006E497D">
        <w:rPr>
          <w:rFonts w:asciiTheme="minorHAnsi" w:hAnsiTheme="minorHAnsi" w:cstheme="minorHAnsi"/>
          <w:rtl/>
        </w:rPr>
        <w:t xml:space="preserve"> </w:t>
      </w:r>
      <w:r>
        <w:rPr>
          <w:rFonts w:asciiTheme="minorHAnsi" w:hAnsiTheme="minorHAnsi" w:cstheme="minorHAnsi" w:hint="cs"/>
          <w:rtl/>
        </w:rPr>
        <w:t>:</w:t>
      </w:r>
    </w:p>
    <w:tbl>
      <w:tblPr>
        <w:tblStyle w:val="af7"/>
        <w:tblpPr w:leftFromText="180" w:rightFromText="180" w:vertAnchor="text" w:tblpXSpec="right" w:tblpY="1"/>
        <w:tblOverlap w:val="never"/>
        <w:bidiVisual/>
        <w:tblW w:w="8326" w:type="dxa"/>
        <w:tblLook w:val="04A0" w:firstRow="1" w:lastRow="0" w:firstColumn="1" w:lastColumn="0" w:noHBand="0" w:noVBand="1"/>
      </w:tblPr>
      <w:tblGrid>
        <w:gridCol w:w="1507"/>
        <w:gridCol w:w="2431"/>
        <w:gridCol w:w="1560"/>
        <w:gridCol w:w="1559"/>
        <w:gridCol w:w="1269"/>
      </w:tblGrid>
      <w:tr w:rsidR="003D2BBF" w14:paraId="77637F3A" w14:textId="77777777" w:rsidTr="00533342">
        <w:trPr>
          <w:tblHeader/>
        </w:trPr>
        <w:tc>
          <w:tcPr>
            <w:tcW w:w="1507" w:type="dxa"/>
            <w:shd w:val="clear" w:color="auto" w:fill="E7E6E6" w:themeFill="background2"/>
          </w:tcPr>
          <w:p w14:paraId="7C732A45" w14:textId="77777777" w:rsidR="00533342" w:rsidRPr="006E497D" w:rsidRDefault="001448CB" w:rsidP="00533342">
            <w:pPr>
              <w:keepNext/>
              <w:keepLines/>
              <w:rPr>
                <w:rFonts w:asciiTheme="minorHAnsi" w:hAnsiTheme="minorHAnsi" w:cstheme="minorHAnsi"/>
                <w:b/>
                <w:bCs/>
                <w:rtl/>
              </w:rPr>
            </w:pPr>
            <w:r>
              <w:rPr>
                <w:rFonts w:asciiTheme="minorHAnsi" w:hAnsiTheme="minorHAnsi" w:cstheme="minorHAnsi" w:hint="cs"/>
                <w:b/>
                <w:bCs/>
                <w:rtl/>
              </w:rPr>
              <w:t>שם הלקוח</w:t>
            </w:r>
          </w:p>
        </w:tc>
        <w:tc>
          <w:tcPr>
            <w:tcW w:w="2431" w:type="dxa"/>
            <w:shd w:val="clear" w:color="auto" w:fill="E7E6E6" w:themeFill="background2"/>
          </w:tcPr>
          <w:p w14:paraId="6929A062" w14:textId="77777777" w:rsidR="00533342" w:rsidRDefault="001448CB" w:rsidP="00533342">
            <w:pPr>
              <w:keepNext/>
              <w:keepLines/>
              <w:rPr>
                <w:rFonts w:asciiTheme="minorHAnsi" w:hAnsiTheme="minorHAnsi" w:cstheme="minorHAnsi"/>
                <w:b/>
                <w:bCs/>
                <w:rtl/>
              </w:rPr>
            </w:pPr>
            <w:r>
              <w:rPr>
                <w:rFonts w:asciiTheme="minorHAnsi" w:hAnsiTheme="minorHAnsi" w:cstheme="minorHAnsi" w:hint="cs"/>
                <w:b/>
                <w:bCs/>
                <w:rtl/>
              </w:rPr>
              <w:t>תיאור הפרויקט</w:t>
            </w:r>
          </w:p>
        </w:tc>
        <w:tc>
          <w:tcPr>
            <w:tcW w:w="1560" w:type="dxa"/>
            <w:shd w:val="clear" w:color="auto" w:fill="E7E6E6" w:themeFill="background2"/>
          </w:tcPr>
          <w:p w14:paraId="7CFAD199" w14:textId="77777777" w:rsidR="00533342" w:rsidRPr="006E497D" w:rsidRDefault="001448CB" w:rsidP="00533342">
            <w:pPr>
              <w:keepNext/>
              <w:keepLines/>
              <w:rPr>
                <w:rFonts w:asciiTheme="minorHAnsi" w:hAnsiTheme="minorHAnsi" w:cstheme="minorHAnsi"/>
                <w:b/>
                <w:bCs/>
                <w:rtl/>
              </w:rPr>
            </w:pPr>
            <w:r>
              <w:rPr>
                <w:rFonts w:asciiTheme="minorHAnsi" w:hAnsiTheme="minorHAnsi" w:cstheme="minorHAnsi" w:hint="cs"/>
                <w:b/>
                <w:bCs/>
                <w:rtl/>
              </w:rPr>
              <w:t>תקופת הפרויקט (חודש ושנה התחלה וסיום)</w:t>
            </w:r>
          </w:p>
        </w:tc>
        <w:tc>
          <w:tcPr>
            <w:tcW w:w="1559" w:type="dxa"/>
            <w:shd w:val="clear" w:color="auto" w:fill="E7E6E6" w:themeFill="background2"/>
          </w:tcPr>
          <w:p w14:paraId="3D47E068" w14:textId="77777777" w:rsidR="00533342" w:rsidRPr="006E497D" w:rsidRDefault="001448CB" w:rsidP="00533342">
            <w:pPr>
              <w:keepNext/>
              <w:keepLines/>
              <w:rPr>
                <w:rFonts w:asciiTheme="minorHAnsi" w:hAnsiTheme="minorHAnsi" w:cstheme="minorHAnsi"/>
                <w:b/>
                <w:bCs/>
                <w:rtl/>
              </w:rPr>
            </w:pPr>
            <w:r>
              <w:rPr>
                <w:rFonts w:asciiTheme="minorHAnsi" w:hAnsiTheme="minorHAnsi" w:cstheme="minorHAnsi" w:hint="cs"/>
                <w:b/>
                <w:bCs/>
                <w:rtl/>
              </w:rPr>
              <w:t>היקף כספי של הפרויקט לא כולל מע"מ</w:t>
            </w:r>
          </w:p>
        </w:tc>
        <w:tc>
          <w:tcPr>
            <w:tcW w:w="1269" w:type="dxa"/>
            <w:shd w:val="clear" w:color="auto" w:fill="E7E6E6" w:themeFill="background2"/>
          </w:tcPr>
          <w:p w14:paraId="0978B925" w14:textId="77777777" w:rsidR="00533342" w:rsidRPr="006E497D" w:rsidRDefault="001448CB" w:rsidP="00533342">
            <w:pPr>
              <w:keepNext/>
              <w:keepLines/>
              <w:rPr>
                <w:rFonts w:asciiTheme="minorHAnsi" w:hAnsiTheme="minorHAnsi" w:cstheme="minorHAnsi"/>
                <w:b/>
                <w:bCs/>
                <w:rtl/>
              </w:rPr>
            </w:pPr>
            <w:r>
              <w:rPr>
                <w:rFonts w:asciiTheme="minorHAnsi" w:hAnsiTheme="minorHAnsi" w:cstheme="minorHAnsi" w:hint="cs"/>
                <w:b/>
                <w:bCs/>
                <w:rtl/>
              </w:rPr>
              <w:t>פרטי קשר</w:t>
            </w:r>
          </w:p>
        </w:tc>
      </w:tr>
      <w:tr w:rsidR="003D2BBF" w14:paraId="7D0936B7" w14:textId="77777777" w:rsidTr="00533342">
        <w:tc>
          <w:tcPr>
            <w:tcW w:w="1507" w:type="dxa"/>
          </w:tcPr>
          <w:p w14:paraId="3F14DC84" w14:textId="77777777" w:rsidR="00533342" w:rsidRPr="006E497D" w:rsidRDefault="00533342" w:rsidP="00533342">
            <w:pPr>
              <w:keepNext/>
              <w:keepLines/>
              <w:rPr>
                <w:rFonts w:asciiTheme="minorHAnsi" w:hAnsiTheme="minorHAnsi" w:cstheme="minorHAnsi"/>
                <w:rtl/>
              </w:rPr>
            </w:pPr>
          </w:p>
        </w:tc>
        <w:tc>
          <w:tcPr>
            <w:tcW w:w="2431" w:type="dxa"/>
          </w:tcPr>
          <w:p w14:paraId="1E5C84F4" w14:textId="77777777" w:rsidR="00533342" w:rsidRPr="006E497D" w:rsidRDefault="00533342" w:rsidP="00533342">
            <w:pPr>
              <w:keepNext/>
              <w:keepLines/>
              <w:rPr>
                <w:rFonts w:asciiTheme="minorHAnsi" w:hAnsiTheme="minorHAnsi" w:cstheme="minorHAnsi"/>
                <w:rtl/>
              </w:rPr>
            </w:pPr>
          </w:p>
        </w:tc>
        <w:tc>
          <w:tcPr>
            <w:tcW w:w="1560" w:type="dxa"/>
          </w:tcPr>
          <w:p w14:paraId="5E6545AD" w14:textId="77777777" w:rsidR="00533342" w:rsidRPr="006E497D" w:rsidRDefault="00533342" w:rsidP="00533342">
            <w:pPr>
              <w:keepNext/>
              <w:keepLines/>
              <w:rPr>
                <w:rFonts w:asciiTheme="minorHAnsi" w:hAnsiTheme="minorHAnsi" w:cstheme="minorHAnsi"/>
                <w:rtl/>
              </w:rPr>
            </w:pPr>
          </w:p>
        </w:tc>
        <w:tc>
          <w:tcPr>
            <w:tcW w:w="1559" w:type="dxa"/>
          </w:tcPr>
          <w:p w14:paraId="6E2EF129" w14:textId="77777777" w:rsidR="00533342" w:rsidRPr="006E497D" w:rsidRDefault="00533342" w:rsidP="00533342">
            <w:pPr>
              <w:keepNext/>
              <w:keepLines/>
              <w:rPr>
                <w:rFonts w:asciiTheme="minorHAnsi" w:hAnsiTheme="minorHAnsi" w:cstheme="minorHAnsi"/>
                <w:rtl/>
              </w:rPr>
            </w:pPr>
          </w:p>
          <w:p w14:paraId="19E6A0A4" w14:textId="77777777" w:rsidR="00533342" w:rsidRPr="006E497D" w:rsidRDefault="00533342" w:rsidP="00533342">
            <w:pPr>
              <w:keepNext/>
              <w:keepLines/>
              <w:rPr>
                <w:rFonts w:asciiTheme="minorHAnsi" w:hAnsiTheme="minorHAnsi" w:cstheme="minorHAnsi"/>
                <w:rtl/>
              </w:rPr>
            </w:pPr>
          </w:p>
        </w:tc>
        <w:tc>
          <w:tcPr>
            <w:tcW w:w="1269" w:type="dxa"/>
          </w:tcPr>
          <w:p w14:paraId="3FAD7909" w14:textId="77777777" w:rsidR="00533342" w:rsidRPr="006E497D" w:rsidRDefault="00533342" w:rsidP="00533342">
            <w:pPr>
              <w:keepNext/>
              <w:keepLines/>
              <w:rPr>
                <w:rFonts w:asciiTheme="minorHAnsi" w:hAnsiTheme="minorHAnsi" w:cstheme="minorHAnsi"/>
                <w:rtl/>
              </w:rPr>
            </w:pPr>
          </w:p>
        </w:tc>
      </w:tr>
      <w:tr w:rsidR="003D2BBF" w14:paraId="6E68169D" w14:textId="77777777" w:rsidTr="00533342">
        <w:tc>
          <w:tcPr>
            <w:tcW w:w="1507" w:type="dxa"/>
          </w:tcPr>
          <w:p w14:paraId="658512A0" w14:textId="77777777" w:rsidR="00533342" w:rsidRPr="006E497D" w:rsidRDefault="00533342" w:rsidP="00533342">
            <w:pPr>
              <w:keepNext/>
              <w:keepLines/>
              <w:rPr>
                <w:rFonts w:asciiTheme="minorHAnsi" w:hAnsiTheme="minorHAnsi" w:cstheme="minorHAnsi"/>
                <w:rtl/>
              </w:rPr>
            </w:pPr>
          </w:p>
        </w:tc>
        <w:tc>
          <w:tcPr>
            <w:tcW w:w="2431" w:type="dxa"/>
          </w:tcPr>
          <w:p w14:paraId="3D285F9D" w14:textId="77777777" w:rsidR="00533342" w:rsidRPr="006E497D" w:rsidRDefault="00533342" w:rsidP="00533342">
            <w:pPr>
              <w:keepNext/>
              <w:keepLines/>
              <w:rPr>
                <w:rFonts w:asciiTheme="minorHAnsi" w:hAnsiTheme="minorHAnsi" w:cstheme="minorHAnsi"/>
                <w:rtl/>
              </w:rPr>
            </w:pPr>
          </w:p>
        </w:tc>
        <w:tc>
          <w:tcPr>
            <w:tcW w:w="1560" w:type="dxa"/>
          </w:tcPr>
          <w:p w14:paraId="50E8DB8E" w14:textId="77777777" w:rsidR="00533342" w:rsidRPr="006E497D" w:rsidRDefault="00533342" w:rsidP="00533342">
            <w:pPr>
              <w:keepNext/>
              <w:keepLines/>
              <w:rPr>
                <w:rFonts w:asciiTheme="minorHAnsi" w:hAnsiTheme="minorHAnsi" w:cstheme="minorHAnsi"/>
                <w:rtl/>
              </w:rPr>
            </w:pPr>
          </w:p>
        </w:tc>
        <w:tc>
          <w:tcPr>
            <w:tcW w:w="1559" w:type="dxa"/>
          </w:tcPr>
          <w:p w14:paraId="103BC868" w14:textId="77777777" w:rsidR="00533342" w:rsidRPr="006E497D" w:rsidRDefault="00533342" w:rsidP="00533342">
            <w:pPr>
              <w:keepNext/>
              <w:keepLines/>
              <w:rPr>
                <w:rFonts w:asciiTheme="minorHAnsi" w:hAnsiTheme="minorHAnsi" w:cstheme="minorHAnsi"/>
                <w:rtl/>
              </w:rPr>
            </w:pPr>
          </w:p>
          <w:p w14:paraId="6083EDE2" w14:textId="77777777" w:rsidR="00533342" w:rsidRPr="006E497D" w:rsidRDefault="00533342" w:rsidP="00533342">
            <w:pPr>
              <w:keepNext/>
              <w:keepLines/>
              <w:rPr>
                <w:rFonts w:asciiTheme="minorHAnsi" w:hAnsiTheme="minorHAnsi" w:cstheme="minorHAnsi"/>
                <w:rtl/>
              </w:rPr>
            </w:pPr>
          </w:p>
        </w:tc>
        <w:tc>
          <w:tcPr>
            <w:tcW w:w="1269" w:type="dxa"/>
          </w:tcPr>
          <w:p w14:paraId="4049E878" w14:textId="77777777" w:rsidR="00533342" w:rsidRPr="006E497D" w:rsidRDefault="00533342" w:rsidP="00533342">
            <w:pPr>
              <w:keepNext/>
              <w:keepLines/>
              <w:rPr>
                <w:rFonts w:asciiTheme="minorHAnsi" w:hAnsiTheme="minorHAnsi" w:cstheme="minorHAnsi"/>
                <w:rtl/>
              </w:rPr>
            </w:pPr>
          </w:p>
        </w:tc>
      </w:tr>
      <w:tr w:rsidR="003D2BBF" w14:paraId="21E3A36B" w14:textId="77777777" w:rsidTr="00533342">
        <w:tc>
          <w:tcPr>
            <w:tcW w:w="1507" w:type="dxa"/>
          </w:tcPr>
          <w:p w14:paraId="2A3868C4" w14:textId="77777777" w:rsidR="00533342" w:rsidRPr="006E497D" w:rsidRDefault="00533342" w:rsidP="00533342">
            <w:pPr>
              <w:keepNext/>
              <w:keepLines/>
              <w:rPr>
                <w:rFonts w:asciiTheme="minorHAnsi" w:hAnsiTheme="minorHAnsi" w:cstheme="minorHAnsi"/>
                <w:rtl/>
              </w:rPr>
            </w:pPr>
          </w:p>
        </w:tc>
        <w:tc>
          <w:tcPr>
            <w:tcW w:w="2431" w:type="dxa"/>
          </w:tcPr>
          <w:p w14:paraId="5117F80D" w14:textId="77777777" w:rsidR="00533342" w:rsidRPr="006E497D" w:rsidRDefault="00533342" w:rsidP="00533342">
            <w:pPr>
              <w:keepNext/>
              <w:keepLines/>
              <w:rPr>
                <w:rFonts w:asciiTheme="minorHAnsi" w:hAnsiTheme="minorHAnsi" w:cstheme="minorHAnsi"/>
                <w:rtl/>
              </w:rPr>
            </w:pPr>
          </w:p>
        </w:tc>
        <w:tc>
          <w:tcPr>
            <w:tcW w:w="1560" w:type="dxa"/>
          </w:tcPr>
          <w:p w14:paraId="1F93E430" w14:textId="77777777" w:rsidR="00533342" w:rsidRPr="006E497D" w:rsidRDefault="00533342" w:rsidP="00533342">
            <w:pPr>
              <w:keepNext/>
              <w:keepLines/>
              <w:rPr>
                <w:rFonts w:asciiTheme="minorHAnsi" w:hAnsiTheme="minorHAnsi" w:cstheme="minorHAnsi"/>
                <w:rtl/>
              </w:rPr>
            </w:pPr>
          </w:p>
        </w:tc>
        <w:tc>
          <w:tcPr>
            <w:tcW w:w="1559" w:type="dxa"/>
          </w:tcPr>
          <w:p w14:paraId="07A5DAA2" w14:textId="77777777" w:rsidR="00533342" w:rsidRPr="006E497D" w:rsidRDefault="00533342" w:rsidP="00533342">
            <w:pPr>
              <w:keepNext/>
              <w:keepLines/>
              <w:rPr>
                <w:rFonts w:asciiTheme="minorHAnsi" w:hAnsiTheme="minorHAnsi" w:cstheme="minorHAnsi"/>
                <w:rtl/>
              </w:rPr>
            </w:pPr>
          </w:p>
          <w:p w14:paraId="00C1407D" w14:textId="77777777" w:rsidR="00533342" w:rsidRPr="006E497D" w:rsidRDefault="00533342" w:rsidP="00533342">
            <w:pPr>
              <w:keepNext/>
              <w:keepLines/>
              <w:rPr>
                <w:rFonts w:asciiTheme="minorHAnsi" w:hAnsiTheme="minorHAnsi" w:cstheme="minorHAnsi"/>
                <w:rtl/>
              </w:rPr>
            </w:pPr>
          </w:p>
        </w:tc>
        <w:tc>
          <w:tcPr>
            <w:tcW w:w="1269" w:type="dxa"/>
          </w:tcPr>
          <w:p w14:paraId="10D3A167" w14:textId="77777777" w:rsidR="00533342" w:rsidRPr="006E497D" w:rsidRDefault="00533342" w:rsidP="00533342">
            <w:pPr>
              <w:keepNext/>
              <w:keepLines/>
              <w:rPr>
                <w:rFonts w:asciiTheme="minorHAnsi" w:hAnsiTheme="minorHAnsi" w:cstheme="minorHAnsi"/>
                <w:rtl/>
              </w:rPr>
            </w:pPr>
          </w:p>
        </w:tc>
      </w:tr>
      <w:tr w:rsidR="003D2BBF" w14:paraId="14475D39" w14:textId="77777777" w:rsidTr="00533342">
        <w:tc>
          <w:tcPr>
            <w:tcW w:w="1507" w:type="dxa"/>
          </w:tcPr>
          <w:p w14:paraId="35010B4A" w14:textId="77777777" w:rsidR="00533342" w:rsidRPr="006E497D" w:rsidRDefault="00533342" w:rsidP="00533342">
            <w:pPr>
              <w:keepNext/>
              <w:keepLines/>
              <w:rPr>
                <w:rFonts w:asciiTheme="minorHAnsi" w:hAnsiTheme="minorHAnsi" w:cstheme="minorHAnsi"/>
                <w:rtl/>
              </w:rPr>
            </w:pPr>
          </w:p>
          <w:p w14:paraId="041AD5B0" w14:textId="77777777" w:rsidR="00533342" w:rsidRPr="006E497D" w:rsidRDefault="00533342" w:rsidP="00533342">
            <w:pPr>
              <w:keepNext/>
              <w:keepLines/>
              <w:rPr>
                <w:rFonts w:asciiTheme="minorHAnsi" w:hAnsiTheme="minorHAnsi" w:cstheme="minorHAnsi"/>
                <w:rtl/>
              </w:rPr>
            </w:pPr>
          </w:p>
        </w:tc>
        <w:tc>
          <w:tcPr>
            <w:tcW w:w="2431" w:type="dxa"/>
          </w:tcPr>
          <w:p w14:paraId="14847AD3" w14:textId="77777777" w:rsidR="00533342" w:rsidRPr="006E497D" w:rsidRDefault="00533342" w:rsidP="00533342">
            <w:pPr>
              <w:keepNext/>
              <w:keepLines/>
              <w:rPr>
                <w:rFonts w:asciiTheme="minorHAnsi" w:hAnsiTheme="minorHAnsi" w:cstheme="minorHAnsi"/>
                <w:rtl/>
              </w:rPr>
            </w:pPr>
          </w:p>
        </w:tc>
        <w:tc>
          <w:tcPr>
            <w:tcW w:w="1560" w:type="dxa"/>
          </w:tcPr>
          <w:p w14:paraId="39689D1F" w14:textId="77777777" w:rsidR="00533342" w:rsidRPr="006E497D" w:rsidRDefault="00533342" w:rsidP="00533342">
            <w:pPr>
              <w:keepNext/>
              <w:keepLines/>
              <w:rPr>
                <w:rFonts w:asciiTheme="minorHAnsi" w:hAnsiTheme="minorHAnsi" w:cstheme="minorHAnsi"/>
                <w:rtl/>
              </w:rPr>
            </w:pPr>
          </w:p>
        </w:tc>
        <w:tc>
          <w:tcPr>
            <w:tcW w:w="1559" w:type="dxa"/>
          </w:tcPr>
          <w:p w14:paraId="7D6093C0" w14:textId="77777777" w:rsidR="00533342" w:rsidRPr="006E497D" w:rsidRDefault="00533342" w:rsidP="00533342">
            <w:pPr>
              <w:keepNext/>
              <w:keepLines/>
              <w:rPr>
                <w:rFonts w:asciiTheme="minorHAnsi" w:hAnsiTheme="minorHAnsi" w:cstheme="minorHAnsi"/>
                <w:rtl/>
              </w:rPr>
            </w:pPr>
          </w:p>
        </w:tc>
        <w:tc>
          <w:tcPr>
            <w:tcW w:w="1269" w:type="dxa"/>
          </w:tcPr>
          <w:p w14:paraId="7D111B0B" w14:textId="77777777" w:rsidR="00533342" w:rsidRPr="006E497D" w:rsidRDefault="00533342" w:rsidP="00533342">
            <w:pPr>
              <w:keepNext/>
              <w:keepLines/>
              <w:rPr>
                <w:rFonts w:asciiTheme="minorHAnsi" w:hAnsiTheme="minorHAnsi" w:cstheme="minorHAnsi"/>
                <w:rtl/>
              </w:rPr>
            </w:pPr>
          </w:p>
        </w:tc>
      </w:tr>
      <w:tr w:rsidR="003D2BBF" w14:paraId="7CF42059" w14:textId="77777777" w:rsidTr="00533342">
        <w:tc>
          <w:tcPr>
            <w:tcW w:w="1507" w:type="dxa"/>
          </w:tcPr>
          <w:p w14:paraId="10D020A9" w14:textId="77777777" w:rsidR="00533342" w:rsidRPr="006E497D" w:rsidRDefault="00533342" w:rsidP="00533342">
            <w:pPr>
              <w:keepNext/>
              <w:keepLines/>
              <w:rPr>
                <w:rFonts w:asciiTheme="minorHAnsi" w:hAnsiTheme="minorHAnsi" w:cstheme="minorHAnsi"/>
                <w:rtl/>
              </w:rPr>
            </w:pPr>
          </w:p>
          <w:p w14:paraId="1B81BBC7" w14:textId="77777777" w:rsidR="00533342" w:rsidRPr="006E497D" w:rsidRDefault="00533342" w:rsidP="00533342">
            <w:pPr>
              <w:keepNext/>
              <w:keepLines/>
              <w:rPr>
                <w:rFonts w:asciiTheme="minorHAnsi" w:hAnsiTheme="minorHAnsi" w:cstheme="minorHAnsi"/>
                <w:rtl/>
              </w:rPr>
            </w:pPr>
          </w:p>
        </w:tc>
        <w:tc>
          <w:tcPr>
            <w:tcW w:w="2431" w:type="dxa"/>
          </w:tcPr>
          <w:p w14:paraId="5B0D869A" w14:textId="77777777" w:rsidR="00533342" w:rsidRPr="006E497D" w:rsidRDefault="00533342" w:rsidP="00533342">
            <w:pPr>
              <w:keepNext/>
              <w:keepLines/>
              <w:rPr>
                <w:rFonts w:asciiTheme="minorHAnsi" w:hAnsiTheme="minorHAnsi" w:cstheme="minorHAnsi"/>
                <w:rtl/>
              </w:rPr>
            </w:pPr>
          </w:p>
        </w:tc>
        <w:tc>
          <w:tcPr>
            <w:tcW w:w="1560" w:type="dxa"/>
          </w:tcPr>
          <w:p w14:paraId="30F19C76" w14:textId="77777777" w:rsidR="00533342" w:rsidRPr="006E497D" w:rsidRDefault="00533342" w:rsidP="00533342">
            <w:pPr>
              <w:keepNext/>
              <w:keepLines/>
              <w:rPr>
                <w:rFonts w:asciiTheme="minorHAnsi" w:hAnsiTheme="minorHAnsi" w:cstheme="minorHAnsi"/>
                <w:rtl/>
              </w:rPr>
            </w:pPr>
          </w:p>
        </w:tc>
        <w:tc>
          <w:tcPr>
            <w:tcW w:w="1559" w:type="dxa"/>
          </w:tcPr>
          <w:p w14:paraId="400C1E87" w14:textId="77777777" w:rsidR="00533342" w:rsidRPr="006E497D" w:rsidRDefault="00533342" w:rsidP="00533342">
            <w:pPr>
              <w:keepNext/>
              <w:keepLines/>
              <w:rPr>
                <w:rFonts w:asciiTheme="minorHAnsi" w:hAnsiTheme="minorHAnsi" w:cstheme="minorHAnsi"/>
                <w:rtl/>
              </w:rPr>
            </w:pPr>
          </w:p>
        </w:tc>
        <w:tc>
          <w:tcPr>
            <w:tcW w:w="1269" w:type="dxa"/>
          </w:tcPr>
          <w:p w14:paraId="2BFBFBB5" w14:textId="77777777" w:rsidR="00533342" w:rsidRPr="006E497D" w:rsidRDefault="00533342" w:rsidP="00533342">
            <w:pPr>
              <w:keepNext/>
              <w:keepLines/>
              <w:rPr>
                <w:rFonts w:asciiTheme="minorHAnsi" w:hAnsiTheme="minorHAnsi" w:cstheme="minorHAnsi"/>
                <w:rtl/>
              </w:rPr>
            </w:pPr>
          </w:p>
        </w:tc>
      </w:tr>
      <w:tr w:rsidR="003D2BBF" w14:paraId="55C21C68" w14:textId="77777777" w:rsidTr="00533342">
        <w:tc>
          <w:tcPr>
            <w:tcW w:w="1507" w:type="dxa"/>
          </w:tcPr>
          <w:p w14:paraId="3C89EF1E" w14:textId="77777777" w:rsidR="00533342" w:rsidRPr="006E497D" w:rsidRDefault="00533342" w:rsidP="00533342">
            <w:pPr>
              <w:keepNext/>
              <w:keepLines/>
              <w:rPr>
                <w:rFonts w:asciiTheme="minorHAnsi" w:hAnsiTheme="minorHAnsi" w:cstheme="minorHAnsi"/>
                <w:rtl/>
              </w:rPr>
            </w:pPr>
          </w:p>
          <w:p w14:paraId="12A7243F" w14:textId="77777777" w:rsidR="00533342" w:rsidRPr="006E497D" w:rsidRDefault="00533342" w:rsidP="00533342">
            <w:pPr>
              <w:keepNext/>
              <w:keepLines/>
              <w:rPr>
                <w:rFonts w:asciiTheme="minorHAnsi" w:hAnsiTheme="minorHAnsi" w:cstheme="minorHAnsi"/>
                <w:rtl/>
              </w:rPr>
            </w:pPr>
          </w:p>
        </w:tc>
        <w:tc>
          <w:tcPr>
            <w:tcW w:w="2431" w:type="dxa"/>
          </w:tcPr>
          <w:p w14:paraId="31265044" w14:textId="77777777" w:rsidR="00533342" w:rsidRPr="006E497D" w:rsidRDefault="00533342" w:rsidP="00533342">
            <w:pPr>
              <w:keepNext/>
              <w:keepLines/>
              <w:rPr>
                <w:rFonts w:asciiTheme="minorHAnsi" w:hAnsiTheme="minorHAnsi" w:cstheme="minorHAnsi"/>
                <w:rtl/>
              </w:rPr>
            </w:pPr>
          </w:p>
        </w:tc>
        <w:tc>
          <w:tcPr>
            <w:tcW w:w="1560" w:type="dxa"/>
          </w:tcPr>
          <w:p w14:paraId="25E21034" w14:textId="77777777" w:rsidR="00533342" w:rsidRPr="006E497D" w:rsidRDefault="00533342" w:rsidP="00533342">
            <w:pPr>
              <w:keepNext/>
              <w:keepLines/>
              <w:rPr>
                <w:rFonts w:asciiTheme="minorHAnsi" w:hAnsiTheme="minorHAnsi" w:cstheme="minorHAnsi"/>
                <w:rtl/>
              </w:rPr>
            </w:pPr>
          </w:p>
        </w:tc>
        <w:tc>
          <w:tcPr>
            <w:tcW w:w="1559" w:type="dxa"/>
          </w:tcPr>
          <w:p w14:paraId="6C946A03" w14:textId="77777777" w:rsidR="00533342" w:rsidRPr="006E497D" w:rsidRDefault="00533342" w:rsidP="00533342">
            <w:pPr>
              <w:keepNext/>
              <w:keepLines/>
              <w:rPr>
                <w:rFonts w:asciiTheme="minorHAnsi" w:hAnsiTheme="minorHAnsi" w:cstheme="minorHAnsi"/>
                <w:rtl/>
              </w:rPr>
            </w:pPr>
          </w:p>
        </w:tc>
        <w:tc>
          <w:tcPr>
            <w:tcW w:w="1269" w:type="dxa"/>
          </w:tcPr>
          <w:p w14:paraId="14B3EE1A" w14:textId="77777777" w:rsidR="00533342" w:rsidRPr="006E497D" w:rsidRDefault="00533342" w:rsidP="00533342">
            <w:pPr>
              <w:keepNext/>
              <w:keepLines/>
              <w:rPr>
                <w:rFonts w:asciiTheme="minorHAnsi" w:hAnsiTheme="minorHAnsi" w:cstheme="minorHAnsi"/>
                <w:rtl/>
              </w:rPr>
            </w:pPr>
          </w:p>
        </w:tc>
      </w:tr>
    </w:tbl>
    <w:p w14:paraId="12C8AE21" w14:textId="77777777" w:rsidR="00533342" w:rsidRPr="006E497D" w:rsidRDefault="00533342" w:rsidP="00533342">
      <w:pPr>
        <w:keepNext/>
        <w:keepLines/>
        <w:ind w:left="567"/>
        <w:rPr>
          <w:rFonts w:asciiTheme="minorHAnsi" w:hAnsiTheme="minorHAnsi" w:cstheme="minorHAnsi"/>
          <w:b/>
          <w:bCs/>
        </w:rPr>
      </w:pPr>
    </w:p>
    <w:p w14:paraId="37CCF47E" w14:textId="77777777" w:rsidR="00533342" w:rsidRPr="006E497D" w:rsidRDefault="00533342" w:rsidP="005665DB">
      <w:pPr>
        <w:keepNext/>
        <w:keepLines/>
        <w:ind w:left="48"/>
        <w:rPr>
          <w:rFonts w:asciiTheme="minorHAnsi" w:hAnsiTheme="minorHAnsi" w:cstheme="minorHAnsi"/>
          <w:b/>
          <w:bCs/>
          <w:rtl/>
        </w:rPr>
      </w:pPr>
    </w:p>
    <w:bookmarkEnd w:id="579"/>
    <w:p w14:paraId="4CCC4AB5" w14:textId="77777777" w:rsidR="00CF5108" w:rsidRPr="006E497D" w:rsidRDefault="00CF5108" w:rsidP="005665DB">
      <w:pPr>
        <w:keepNext/>
        <w:keepLines/>
        <w:ind w:left="48"/>
        <w:rPr>
          <w:rFonts w:asciiTheme="minorHAnsi" w:hAnsiTheme="minorHAnsi" w:cstheme="minorHAnsi"/>
          <w:rtl/>
        </w:rPr>
      </w:pPr>
    </w:p>
    <w:p w14:paraId="545ADFCA" w14:textId="77777777" w:rsidR="00140945" w:rsidRPr="006E497D" w:rsidRDefault="00140945" w:rsidP="005665DB">
      <w:pPr>
        <w:keepNext/>
        <w:keepLines/>
        <w:spacing w:line="240" w:lineRule="auto"/>
        <w:rPr>
          <w:rFonts w:asciiTheme="minorHAnsi" w:hAnsiTheme="minorHAnsi" w:cstheme="minorHAnsi"/>
          <w:b/>
          <w:bCs/>
        </w:rPr>
      </w:pPr>
    </w:p>
    <w:p w14:paraId="3D4820A6" w14:textId="77777777" w:rsidR="00A2689B" w:rsidRPr="006E497D" w:rsidRDefault="001448CB" w:rsidP="005665DB">
      <w:pPr>
        <w:keepNext/>
        <w:keepLines/>
        <w:bidi w:val="0"/>
        <w:spacing w:line="240" w:lineRule="auto"/>
        <w:jc w:val="left"/>
        <w:rPr>
          <w:rFonts w:asciiTheme="minorHAnsi" w:hAnsiTheme="minorHAnsi" w:cstheme="minorHAnsi"/>
          <w:b/>
          <w:bCs/>
        </w:rPr>
      </w:pPr>
      <w:bookmarkStart w:id="580" w:name="_Ref535851475"/>
      <w:r w:rsidRPr="006E497D">
        <w:rPr>
          <w:rFonts w:asciiTheme="minorHAnsi" w:hAnsiTheme="minorHAnsi" w:cstheme="minorHAnsi"/>
          <w:b/>
          <w:bCs/>
          <w:rtl/>
        </w:rPr>
        <w:br w:type="page"/>
      </w:r>
    </w:p>
    <w:bookmarkEnd w:id="580"/>
    <w:p w14:paraId="13195919" w14:textId="77777777" w:rsidR="005A59CC" w:rsidRPr="006E497D" w:rsidRDefault="005A59CC" w:rsidP="005665DB">
      <w:pPr>
        <w:keepNext/>
        <w:keepLines/>
        <w:bidi w:val="0"/>
        <w:spacing w:line="240" w:lineRule="auto"/>
        <w:jc w:val="left"/>
        <w:rPr>
          <w:rFonts w:asciiTheme="minorHAnsi" w:hAnsiTheme="minorHAnsi" w:cstheme="minorHAnsi"/>
          <w:b/>
          <w:bCs/>
        </w:rPr>
      </w:pPr>
    </w:p>
    <w:p w14:paraId="4E7BD0EC" w14:textId="77777777" w:rsidR="005A59CC" w:rsidRPr="006E497D" w:rsidRDefault="001448CB" w:rsidP="005665DB">
      <w:pPr>
        <w:pStyle w:val="15"/>
        <w:numPr>
          <w:ilvl w:val="0"/>
          <w:numId w:val="0"/>
        </w:numPr>
        <w:jc w:val="center"/>
        <w:rPr>
          <w:rFonts w:asciiTheme="minorHAnsi" w:hAnsiTheme="minorHAnsi" w:cstheme="minorHAnsi"/>
          <w:szCs w:val="24"/>
          <w:rtl/>
        </w:rPr>
      </w:pPr>
      <w:bookmarkStart w:id="581" w:name="_Toc151630996"/>
      <w:r w:rsidRPr="006E497D">
        <w:rPr>
          <w:rFonts w:asciiTheme="minorHAnsi" w:hAnsiTheme="minorHAnsi" w:cstheme="minorHAnsi"/>
          <w:szCs w:val="24"/>
          <w:rtl/>
        </w:rPr>
        <w:t>נספח א'1 –תעודת עוסק מורשה / אישור ניהול תקין</w:t>
      </w:r>
      <w:bookmarkEnd w:id="581"/>
    </w:p>
    <w:p w14:paraId="7F0ADA74" w14:textId="77777777" w:rsidR="005A59CC" w:rsidRPr="006E497D" w:rsidRDefault="001448CB" w:rsidP="005665DB">
      <w:pPr>
        <w:keepNext/>
        <w:keepLines/>
        <w:bidi w:val="0"/>
        <w:spacing w:line="240" w:lineRule="auto"/>
        <w:jc w:val="left"/>
        <w:rPr>
          <w:rFonts w:asciiTheme="minorHAnsi" w:hAnsiTheme="minorHAnsi" w:cstheme="minorHAnsi"/>
          <w:bCs/>
          <w:u w:val="single"/>
          <w:rtl/>
        </w:rPr>
      </w:pPr>
      <w:r w:rsidRPr="006E497D">
        <w:rPr>
          <w:rFonts w:asciiTheme="minorHAnsi" w:hAnsiTheme="minorHAnsi" w:cstheme="minorHAnsi"/>
          <w:rtl/>
        </w:rPr>
        <w:br w:type="page"/>
      </w:r>
    </w:p>
    <w:p w14:paraId="5E6B837C" w14:textId="77777777" w:rsidR="005A59CC" w:rsidRPr="006E497D" w:rsidRDefault="001448CB" w:rsidP="005665DB">
      <w:pPr>
        <w:pStyle w:val="15"/>
        <w:numPr>
          <w:ilvl w:val="0"/>
          <w:numId w:val="0"/>
        </w:numPr>
        <w:jc w:val="center"/>
        <w:rPr>
          <w:rFonts w:asciiTheme="minorHAnsi" w:hAnsiTheme="minorHAnsi" w:cstheme="minorHAnsi"/>
          <w:szCs w:val="24"/>
          <w:rtl/>
        </w:rPr>
      </w:pPr>
      <w:bookmarkStart w:id="582" w:name="_Toc151630997"/>
      <w:r w:rsidRPr="006E497D">
        <w:rPr>
          <w:rFonts w:asciiTheme="minorHAnsi" w:hAnsiTheme="minorHAnsi" w:cstheme="minorHAnsi"/>
          <w:szCs w:val="24"/>
          <w:rtl/>
        </w:rPr>
        <w:lastRenderedPageBreak/>
        <w:t>נספח א'2 – אישורים לפי חוק עסקאות גופים ציבוריים</w:t>
      </w:r>
      <w:bookmarkEnd w:id="582"/>
    </w:p>
    <w:p w14:paraId="5DA002E3" w14:textId="77777777" w:rsidR="005A59CC" w:rsidRPr="006E497D" w:rsidRDefault="001448CB" w:rsidP="005665DB">
      <w:pPr>
        <w:keepNext/>
        <w:keepLines/>
        <w:bidi w:val="0"/>
        <w:spacing w:line="240" w:lineRule="auto"/>
        <w:jc w:val="left"/>
        <w:rPr>
          <w:rFonts w:asciiTheme="minorHAnsi" w:hAnsiTheme="minorHAnsi" w:cstheme="minorHAnsi"/>
          <w:bCs/>
          <w:u w:val="single"/>
        </w:rPr>
      </w:pPr>
      <w:r w:rsidRPr="006E497D">
        <w:rPr>
          <w:rFonts w:asciiTheme="minorHAnsi" w:hAnsiTheme="minorHAnsi" w:cstheme="minorHAnsi"/>
          <w:rtl/>
        </w:rPr>
        <w:br w:type="page"/>
      </w:r>
    </w:p>
    <w:p w14:paraId="5E9BAC4F" w14:textId="77777777" w:rsidR="00154FC3" w:rsidRPr="002B1F20" w:rsidRDefault="001448CB" w:rsidP="005665DB">
      <w:pPr>
        <w:pStyle w:val="15"/>
        <w:numPr>
          <w:ilvl w:val="0"/>
          <w:numId w:val="0"/>
        </w:numPr>
        <w:jc w:val="center"/>
        <w:rPr>
          <w:rFonts w:asciiTheme="minorHAnsi" w:hAnsiTheme="minorHAnsi" w:cstheme="minorHAnsi"/>
          <w:sz w:val="22"/>
          <w:szCs w:val="22"/>
        </w:rPr>
      </w:pPr>
      <w:bookmarkStart w:id="583" w:name="_Toc58499973"/>
      <w:bookmarkStart w:id="584" w:name="_Ref63350648"/>
      <w:bookmarkStart w:id="585" w:name="_Toc151630998"/>
      <w:r w:rsidRPr="002B1F20">
        <w:rPr>
          <w:rFonts w:asciiTheme="minorHAnsi" w:hAnsiTheme="minorHAnsi" w:cstheme="minorHAnsi"/>
          <w:sz w:val="22"/>
          <w:szCs w:val="22"/>
          <w:rtl/>
        </w:rPr>
        <w:lastRenderedPageBreak/>
        <w:t xml:space="preserve">נספח א'3 – </w:t>
      </w:r>
      <w:bookmarkEnd w:id="583"/>
      <w:bookmarkEnd w:id="584"/>
      <w:r w:rsidRPr="002B1F20">
        <w:rPr>
          <w:rFonts w:asciiTheme="minorHAnsi" w:hAnsiTheme="minorHAnsi" w:cstheme="minorHAnsi"/>
          <w:sz w:val="22"/>
          <w:szCs w:val="22"/>
          <w:rtl/>
        </w:rPr>
        <w:t>תצהיר בדבר העדר הרשעות בעברות לפי חוק עובדים זרים, תשנ"א-1991 ולפי חוק שכר מינימום, התשמ"ז-1987</w:t>
      </w:r>
      <w:bookmarkEnd w:id="585"/>
    </w:p>
    <w:p w14:paraId="2EAEB073" w14:textId="77777777" w:rsidR="00EC72AE" w:rsidRPr="002B1F20" w:rsidRDefault="00EC72AE" w:rsidP="00EC72AE">
      <w:pPr>
        <w:rPr>
          <w:sz w:val="22"/>
          <w:szCs w:val="22"/>
          <w:rtl/>
        </w:rPr>
      </w:pPr>
      <w:r w:rsidRPr="002B1F20">
        <w:rPr>
          <w:sz w:val="22"/>
          <w:szCs w:val="22"/>
          <w:rtl/>
        </w:rPr>
        <w:t>אני הח"מ _______________ ת.ז. _______________ לאחר שהוזהרתי כי עלי לומר את האמת וכי אהיה צפוי/ה לעונשים הקבועים בחוק אם לא אעשה כן, מצהיר/ה בזה כדלקמן:</w:t>
      </w:r>
    </w:p>
    <w:p w14:paraId="7EB3F102" w14:textId="77777777" w:rsidR="00EC72AE" w:rsidRPr="002B1F20" w:rsidRDefault="00EC72AE" w:rsidP="00EC72AE">
      <w:pPr>
        <w:rPr>
          <w:sz w:val="22"/>
          <w:szCs w:val="22"/>
          <w:rtl/>
        </w:rPr>
      </w:pPr>
    </w:p>
    <w:p w14:paraId="5831D3A2" w14:textId="77777777" w:rsidR="00EC72AE" w:rsidRPr="002B1F20" w:rsidRDefault="00EC72AE" w:rsidP="00EC72AE">
      <w:pPr>
        <w:rPr>
          <w:sz w:val="22"/>
          <w:szCs w:val="22"/>
          <w:rtl/>
        </w:rPr>
      </w:pPr>
      <w:r w:rsidRPr="002B1F20">
        <w:rPr>
          <w:sz w:val="22"/>
          <w:szCs w:val="22"/>
          <w:rtl/>
        </w:rPr>
        <w:t>הנני נותן/ת תצהיר זה בשם ___________________ שהוא המציע (להלן: "</w:t>
      </w:r>
      <w:r w:rsidRPr="002B1F20">
        <w:rPr>
          <w:b/>
          <w:bCs/>
          <w:sz w:val="22"/>
          <w:szCs w:val="22"/>
          <w:rtl/>
        </w:rPr>
        <w:t>המציע</w:t>
      </w:r>
      <w:r w:rsidRPr="002B1F20">
        <w:rPr>
          <w:sz w:val="22"/>
          <w:szCs w:val="22"/>
          <w:rtl/>
        </w:rPr>
        <w:t xml:space="preserve">"), המבקש להתקשר עם עורך התקשרות מספר ___________________ לאספקת _________________ עבור __________________. אני מצהיר/ה כי הנני מוסמך/ת לתת תצהיר זה בשם המציע. </w:t>
      </w:r>
    </w:p>
    <w:p w14:paraId="0A90DC13" w14:textId="77777777" w:rsidR="00EC72AE" w:rsidRPr="002B1F20" w:rsidRDefault="00EC72AE" w:rsidP="00EC72AE">
      <w:pPr>
        <w:spacing w:line="120" w:lineRule="auto"/>
        <w:rPr>
          <w:sz w:val="22"/>
          <w:szCs w:val="22"/>
          <w:rtl/>
        </w:rPr>
      </w:pPr>
    </w:p>
    <w:p w14:paraId="72577FCB" w14:textId="77777777" w:rsidR="00EC72AE" w:rsidRPr="002B1F20" w:rsidRDefault="00EC72AE" w:rsidP="00EC72AE">
      <w:pPr>
        <w:rPr>
          <w:sz w:val="22"/>
          <w:szCs w:val="22"/>
          <w:rtl/>
        </w:rPr>
      </w:pPr>
      <w:r w:rsidRPr="002B1F20">
        <w:rPr>
          <w:sz w:val="22"/>
          <w:szCs w:val="22"/>
          <w:rtl/>
        </w:rPr>
        <w:t>בתצהירי זה, משמעותו של המונח "</w:t>
      </w:r>
      <w:r w:rsidRPr="002B1F20">
        <w:rPr>
          <w:b/>
          <w:bCs/>
          <w:sz w:val="22"/>
          <w:szCs w:val="22"/>
          <w:rtl/>
        </w:rPr>
        <w:t>בעל זיקה</w:t>
      </w:r>
      <w:r w:rsidRPr="002B1F20">
        <w:rPr>
          <w:sz w:val="22"/>
          <w:szCs w:val="22"/>
          <w:rtl/>
        </w:rPr>
        <w:t>" כהגדרתו ב</w:t>
      </w:r>
      <w:hyperlink r:id="rId17" w:history="1">
        <w:r w:rsidRPr="002B1F20">
          <w:rPr>
            <w:rStyle w:val="Hyperlink"/>
            <w:szCs w:val="22"/>
            <w:rtl/>
          </w:rPr>
          <w:t>חוק עסקאות גופים ציבוריים, התשל"ו-1976</w:t>
        </w:r>
      </w:hyperlink>
      <w:r w:rsidRPr="002B1F20">
        <w:rPr>
          <w:sz w:val="22"/>
          <w:szCs w:val="22"/>
          <w:rtl/>
        </w:rPr>
        <w:t xml:space="preserve"> (להלן:  "</w:t>
      </w:r>
      <w:r w:rsidRPr="002B1F20">
        <w:rPr>
          <w:b/>
          <w:bCs/>
          <w:sz w:val="22"/>
          <w:szCs w:val="22"/>
          <w:rtl/>
        </w:rPr>
        <w:t>חוק עסקאות גופים ציבוריים</w:t>
      </w:r>
      <w:r w:rsidRPr="002B1F20">
        <w:rPr>
          <w:sz w:val="22"/>
          <w:szCs w:val="22"/>
          <w:rtl/>
        </w:rPr>
        <w:t xml:space="preserve">"). אני מאשר/ת כי הוסברה לי משמעותו של מונח זה וכי אני מבין/ה אותו. </w:t>
      </w:r>
    </w:p>
    <w:p w14:paraId="21CE861C" w14:textId="77777777" w:rsidR="00EC72AE" w:rsidRPr="002B1F20" w:rsidRDefault="00EC72AE" w:rsidP="00EC72AE">
      <w:pPr>
        <w:rPr>
          <w:sz w:val="22"/>
          <w:szCs w:val="22"/>
          <w:rtl/>
        </w:rPr>
      </w:pPr>
      <w:r w:rsidRPr="002B1F20">
        <w:rPr>
          <w:sz w:val="22"/>
          <w:szCs w:val="22"/>
          <w:rtl/>
        </w:rPr>
        <w:t xml:space="preserve">משמעותו של המונח </w:t>
      </w:r>
      <w:r w:rsidRPr="002B1F20">
        <w:rPr>
          <w:b/>
          <w:bCs/>
          <w:sz w:val="22"/>
          <w:szCs w:val="22"/>
          <w:rtl/>
        </w:rPr>
        <w:t>"עבירה"</w:t>
      </w:r>
      <w:r w:rsidRPr="002B1F20">
        <w:rPr>
          <w:sz w:val="22"/>
          <w:szCs w:val="22"/>
          <w:rtl/>
        </w:rPr>
        <w:t xml:space="preserve"> – עבירה לפי </w:t>
      </w:r>
      <w:hyperlink r:id="rId18" w:history="1">
        <w:r w:rsidRPr="002B1F20">
          <w:rPr>
            <w:rStyle w:val="Hyperlink"/>
            <w:szCs w:val="22"/>
            <w:rtl/>
          </w:rPr>
          <w:t>חוק עובדים זרים, התשנ"א-1991</w:t>
        </w:r>
      </w:hyperlink>
      <w:r w:rsidRPr="002B1F20">
        <w:rPr>
          <w:rtl/>
        </w:rPr>
        <w:t xml:space="preserve"> </w:t>
      </w:r>
      <w:r w:rsidRPr="002B1F20">
        <w:rPr>
          <w:sz w:val="22"/>
          <w:szCs w:val="22"/>
          <w:rtl/>
        </w:rPr>
        <w:t xml:space="preserve">או לפי </w:t>
      </w:r>
      <w:hyperlink w:history="1">
        <w:hyperlink w:history="1">
          <w:r w:rsidRPr="002B1F20">
            <w:rPr>
              <w:rStyle w:val="Hyperlink"/>
              <w:szCs w:val="22"/>
              <w:rtl/>
            </w:rPr>
            <w:t>חוק שכר מינימום, התשמ"ז-1987</w:t>
          </w:r>
        </w:hyperlink>
        <w:r w:rsidRPr="002B1F20">
          <w:rPr>
            <w:rStyle w:val="Hyperlink"/>
            <w:szCs w:val="22"/>
            <w:rtl/>
          </w:rPr>
          <w:t>,</w:t>
        </w:r>
      </w:hyperlink>
      <w:r w:rsidRPr="002B1F20">
        <w:rPr>
          <w:sz w:val="22"/>
          <w:szCs w:val="22"/>
          <w:rtl/>
        </w:rPr>
        <w:t xml:space="preserve"> ולעניין עסקאות לקבלת שירות כהגדרתו בסעיף 2 ל</w:t>
      </w:r>
      <w:hyperlink w:history="1">
        <w:hyperlink r:id="rId19" w:history="1">
          <w:r w:rsidRPr="002B1F20">
            <w:rPr>
              <w:rStyle w:val="Hyperlink"/>
              <w:szCs w:val="22"/>
              <w:rtl/>
            </w:rPr>
            <w:t>חוק להגברת האכיפה של דיני העבודה, התשע"ב-2011</w:t>
          </w:r>
        </w:hyperlink>
        <w:r w:rsidRPr="002B1F20">
          <w:rPr>
            <w:rStyle w:val="Hyperlink"/>
            <w:szCs w:val="22"/>
            <w:rtl/>
          </w:rPr>
          <w:t>,</w:t>
        </w:r>
      </w:hyperlink>
      <w:r w:rsidRPr="002B1F20">
        <w:rPr>
          <w:sz w:val="22"/>
          <w:szCs w:val="22"/>
          <w:rtl/>
        </w:rPr>
        <w:t xml:space="preserve"> גם עבירה על הוראות החיקוקים המנויות בתוספת השלישית לאותו חוק.</w:t>
      </w:r>
    </w:p>
    <w:p w14:paraId="0AFBA14A" w14:textId="77777777" w:rsidR="00EC72AE" w:rsidRPr="002B1F20" w:rsidRDefault="00EC72AE" w:rsidP="00EC72AE">
      <w:pPr>
        <w:rPr>
          <w:sz w:val="22"/>
          <w:szCs w:val="22"/>
          <w:rtl/>
        </w:rPr>
      </w:pPr>
      <w:r w:rsidRPr="002B1F20">
        <w:rPr>
          <w:sz w:val="22"/>
          <w:szCs w:val="22"/>
          <w:rtl/>
        </w:rPr>
        <w:t>המציע הינו תאגיד הרשום בישראל.</w:t>
      </w:r>
    </w:p>
    <w:p w14:paraId="72674170" w14:textId="77777777" w:rsidR="00EC72AE" w:rsidRPr="002B1F20" w:rsidRDefault="00EC72AE" w:rsidP="00EC72AE">
      <w:pPr>
        <w:spacing w:line="120" w:lineRule="auto"/>
        <w:rPr>
          <w:sz w:val="22"/>
          <w:szCs w:val="22"/>
          <w:rtl/>
        </w:rPr>
      </w:pPr>
    </w:p>
    <w:p w14:paraId="7E46504F" w14:textId="77777777" w:rsidR="00EC72AE" w:rsidRPr="002B1F20" w:rsidRDefault="00EC72AE" w:rsidP="00EC72AE">
      <w:pPr>
        <w:rPr>
          <w:sz w:val="22"/>
          <w:szCs w:val="22"/>
          <w:rtl/>
        </w:rPr>
      </w:pPr>
      <w:r w:rsidRPr="002B1F20">
        <w:rPr>
          <w:sz w:val="22"/>
          <w:szCs w:val="22"/>
          <w:rtl/>
        </w:rPr>
        <w:t xml:space="preserve">(סמן </w:t>
      </w:r>
      <w:r w:rsidRPr="002B1F20">
        <w:rPr>
          <w:sz w:val="22"/>
          <w:szCs w:val="22"/>
        </w:rPr>
        <w:t>X</w:t>
      </w:r>
      <w:r w:rsidRPr="002B1F20">
        <w:rPr>
          <w:sz w:val="22"/>
          <w:szCs w:val="22"/>
          <w:rtl/>
        </w:rPr>
        <w:t xml:space="preserve"> במשבצת המתאימה)</w:t>
      </w:r>
    </w:p>
    <w:p w14:paraId="6A83D2D2" w14:textId="77777777" w:rsidR="00EC72AE" w:rsidRPr="002B1F20" w:rsidRDefault="00EC72AE" w:rsidP="00EC72AE">
      <w:pPr>
        <w:numPr>
          <w:ilvl w:val="0"/>
          <w:numId w:val="42"/>
        </w:numPr>
        <w:ind w:left="0" w:right="360" w:firstLine="0"/>
        <w:rPr>
          <w:sz w:val="22"/>
          <w:szCs w:val="22"/>
        </w:rPr>
      </w:pPr>
      <w:r w:rsidRPr="002B1F20">
        <w:rPr>
          <w:sz w:val="22"/>
          <w:szCs w:val="22"/>
          <w:rtl/>
        </w:rPr>
        <w:t xml:space="preserve">המציע ובעל זיקה אליו </w:t>
      </w:r>
      <w:r w:rsidRPr="002B1F20">
        <w:rPr>
          <w:b/>
          <w:bCs/>
          <w:sz w:val="22"/>
          <w:szCs w:val="22"/>
          <w:u w:val="single"/>
          <w:rtl/>
        </w:rPr>
        <w:t>לא הורשעו</w:t>
      </w:r>
      <w:r w:rsidRPr="002B1F20">
        <w:rPr>
          <w:sz w:val="22"/>
          <w:szCs w:val="22"/>
          <w:rtl/>
        </w:rPr>
        <w:t xml:space="preserve"> ביותר משתי עבירות עד למועד האחרון להגשת ההצעות (להלן: "</w:t>
      </w:r>
      <w:r w:rsidRPr="002B1F20">
        <w:rPr>
          <w:b/>
          <w:bCs/>
          <w:sz w:val="22"/>
          <w:szCs w:val="22"/>
          <w:rtl/>
        </w:rPr>
        <w:t>מועד ההגשה</w:t>
      </w:r>
      <w:r w:rsidRPr="002B1F20">
        <w:rPr>
          <w:sz w:val="22"/>
          <w:szCs w:val="22"/>
          <w:rtl/>
        </w:rPr>
        <w:t>") מטעם המציע, בהתקשרות מספר ____________________ לאספקת ____________________ עבור ___________________.</w:t>
      </w:r>
    </w:p>
    <w:p w14:paraId="5E3BA053" w14:textId="77777777" w:rsidR="00EC72AE" w:rsidRPr="002B1F20" w:rsidRDefault="00EC72AE" w:rsidP="00EC72AE">
      <w:pPr>
        <w:numPr>
          <w:ilvl w:val="0"/>
          <w:numId w:val="42"/>
        </w:numPr>
        <w:ind w:left="0" w:right="360" w:firstLine="0"/>
        <w:rPr>
          <w:sz w:val="22"/>
          <w:szCs w:val="22"/>
        </w:rPr>
      </w:pPr>
      <w:r w:rsidRPr="002B1F20">
        <w:rPr>
          <w:sz w:val="22"/>
          <w:szCs w:val="22"/>
          <w:rtl/>
        </w:rPr>
        <w:t xml:space="preserve">המציע או בעל זיקה אליו </w:t>
      </w:r>
      <w:r w:rsidRPr="002B1F20">
        <w:rPr>
          <w:b/>
          <w:bCs/>
          <w:sz w:val="22"/>
          <w:szCs w:val="22"/>
          <w:u w:val="single"/>
          <w:rtl/>
        </w:rPr>
        <w:t>הורשעו</w:t>
      </w:r>
      <w:r w:rsidRPr="002B1F20">
        <w:rPr>
          <w:sz w:val="22"/>
          <w:szCs w:val="22"/>
          <w:rtl/>
        </w:rPr>
        <w:t xml:space="preserve"> בפסק דין ביותר משתי עבירות </w:t>
      </w:r>
      <w:r w:rsidRPr="002B1F20">
        <w:rPr>
          <w:b/>
          <w:bCs/>
          <w:sz w:val="22"/>
          <w:szCs w:val="22"/>
          <w:u w:val="single"/>
          <w:rtl/>
        </w:rPr>
        <w:t>וחלפה שנה אחת</w:t>
      </w:r>
      <w:r w:rsidRPr="002B1F20">
        <w:rPr>
          <w:sz w:val="22"/>
          <w:szCs w:val="22"/>
          <w:rtl/>
        </w:rPr>
        <w:t xml:space="preserve"> לפחות ממועד ההרשעה האחרונה ועד למועד ההגשה. </w:t>
      </w:r>
    </w:p>
    <w:p w14:paraId="3082686B" w14:textId="77777777" w:rsidR="00EC72AE" w:rsidRPr="002B1F20" w:rsidRDefault="00EC72AE" w:rsidP="00EC72AE">
      <w:pPr>
        <w:numPr>
          <w:ilvl w:val="0"/>
          <w:numId w:val="42"/>
        </w:numPr>
        <w:ind w:left="0" w:right="360" w:firstLine="0"/>
        <w:rPr>
          <w:sz w:val="22"/>
          <w:szCs w:val="22"/>
          <w:rtl/>
        </w:rPr>
      </w:pPr>
      <w:r w:rsidRPr="002B1F20">
        <w:rPr>
          <w:sz w:val="22"/>
          <w:szCs w:val="22"/>
          <w:rtl/>
        </w:rPr>
        <w:t xml:space="preserve">המציע או בעל זיקה אליו </w:t>
      </w:r>
      <w:r w:rsidRPr="002B1F20">
        <w:rPr>
          <w:b/>
          <w:bCs/>
          <w:sz w:val="22"/>
          <w:szCs w:val="22"/>
          <w:u w:val="single"/>
          <w:rtl/>
        </w:rPr>
        <w:t>הורשעו</w:t>
      </w:r>
      <w:r w:rsidRPr="002B1F20">
        <w:rPr>
          <w:sz w:val="22"/>
          <w:szCs w:val="22"/>
          <w:rtl/>
        </w:rPr>
        <w:t xml:space="preserve"> בפסק דין ביותר משתי עבירות </w:t>
      </w:r>
      <w:r w:rsidRPr="002B1F20">
        <w:rPr>
          <w:b/>
          <w:bCs/>
          <w:sz w:val="22"/>
          <w:szCs w:val="22"/>
          <w:u w:val="single"/>
          <w:rtl/>
        </w:rPr>
        <w:t>ולא חלפה שנה אחת</w:t>
      </w:r>
      <w:r w:rsidRPr="002B1F20">
        <w:rPr>
          <w:sz w:val="22"/>
          <w:szCs w:val="22"/>
          <w:rtl/>
        </w:rPr>
        <w:t xml:space="preserve"> לפחות ממועד ההרשעה האחרונה ועד למועד ההגשה. </w:t>
      </w:r>
    </w:p>
    <w:p w14:paraId="15ECA9AA" w14:textId="77777777" w:rsidR="00EC72AE" w:rsidRPr="002B1F20" w:rsidRDefault="00EC72AE" w:rsidP="00EC72AE">
      <w:pPr>
        <w:spacing w:line="120" w:lineRule="auto"/>
        <w:rPr>
          <w:b/>
          <w:bCs/>
          <w:sz w:val="22"/>
          <w:szCs w:val="22"/>
          <w:rtl/>
        </w:rPr>
      </w:pPr>
    </w:p>
    <w:p w14:paraId="33359B9A" w14:textId="77777777" w:rsidR="00EC72AE" w:rsidRPr="002B1F20" w:rsidRDefault="00EC72AE" w:rsidP="00EC72AE">
      <w:pPr>
        <w:rPr>
          <w:sz w:val="22"/>
          <w:szCs w:val="22"/>
          <w:rtl/>
        </w:rPr>
      </w:pPr>
      <w:r w:rsidRPr="002B1F20">
        <w:rPr>
          <w:sz w:val="22"/>
          <w:szCs w:val="22"/>
          <w:rtl/>
        </w:rPr>
        <w:t xml:space="preserve">זה שמי, להלן חתימתי ותוכן תצהירי דלעיל אמת. </w:t>
      </w:r>
    </w:p>
    <w:p w14:paraId="2A9F294E" w14:textId="77777777" w:rsidR="00EC72AE" w:rsidRPr="002B1F20" w:rsidRDefault="00EC72AE" w:rsidP="00EC72AE">
      <w:pPr>
        <w:rPr>
          <w:sz w:val="22"/>
          <w:szCs w:val="22"/>
          <w:rtl/>
        </w:rPr>
      </w:pPr>
    </w:p>
    <w:p w14:paraId="37005E51" w14:textId="77777777" w:rsidR="00EC72AE" w:rsidRPr="002B1F20" w:rsidRDefault="00EC72AE" w:rsidP="00EC72AE">
      <w:pPr>
        <w:jc w:val="center"/>
        <w:rPr>
          <w:sz w:val="22"/>
          <w:szCs w:val="22"/>
          <w:rtl/>
        </w:rPr>
      </w:pPr>
      <w:r w:rsidRPr="002B1F20">
        <w:rPr>
          <w:sz w:val="22"/>
          <w:szCs w:val="22"/>
          <w:rtl/>
        </w:rPr>
        <w:t>___________________</w:t>
      </w:r>
      <w:r w:rsidRPr="002B1F20">
        <w:rPr>
          <w:sz w:val="22"/>
          <w:szCs w:val="22"/>
          <w:rtl/>
        </w:rPr>
        <w:tab/>
        <w:t>___________________</w:t>
      </w:r>
      <w:r w:rsidRPr="002B1F20">
        <w:rPr>
          <w:sz w:val="22"/>
          <w:szCs w:val="22"/>
          <w:rtl/>
        </w:rPr>
        <w:tab/>
        <w:t>_________________</w:t>
      </w:r>
    </w:p>
    <w:p w14:paraId="242F201F" w14:textId="77777777" w:rsidR="00EC72AE" w:rsidRPr="002B1F20" w:rsidRDefault="00EC72AE" w:rsidP="00EC72AE">
      <w:pPr>
        <w:jc w:val="center"/>
        <w:rPr>
          <w:sz w:val="22"/>
          <w:szCs w:val="22"/>
          <w:rtl/>
        </w:rPr>
      </w:pPr>
      <w:r w:rsidRPr="002B1F20">
        <w:rPr>
          <w:sz w:val="22"/>
          <w:szCs w:val="22"/>
          <w:rtl/>
        </w:rPr>
        <w:t xml:space="preserve">        תאריך</w:t>
      </w:r>
      <w:r w:rsidRPr="002B1F20">
        <w:rPr>
          <w:sz w:val="22"/>
          <w:szCs w:val="22"/>
          <w:rtl/>
        </w:rPr>
        <w:tab/>
      </w:r>
      <w:r w:rsidRPr="002B1F20">
        <w:rPr>
          <w:sz w:val="22"/>
          <w:szCs w:val="22"/>
          <w:rtl/>
        </w:rPr>
        <w:tab/>
      </w:r>
      <w:r w:rsidRPr="002B1F20">
        <w:rPr>
          <w:sz w:val="22"/>
          <w:szCs w:val="22"/>
          <w:rtl/>
        </w:rPr>
        <w:tab/>
        <w:t xml:space="preserve">      שם מלא</w:t>
      </w:r>
      <w:r w:rsidRPr="002B1F20">
        <w:rPr>
          <w:sz w:val="22"/>
          <w:szCs w:val="22"/>
          <w:rtl/>
        </w:rPr>
        <w:tab/>
      </w:r>
      <w:r w:rsidRPr="002B1F20">
        <w:rPr>
          <w:sz w:val="22"/>
          <w:szCs w:val="22"/>
          <w:rtl/>
        </w:rPr>
        <w:tab/>
        <w:t xml:space="preserve">            חתימה וחותמת</w:t>
      </w:r>
    </w:p>
    <w:p w14:paraId="3EEFFECF" w14:textId="77777777" w:rsidR="00EC72AE" w:rsidRPr="002B1F20" w:rsidRDefault="00EC72AE" w:rsidP="00EC72AE">
      <w:pPr>
        <w:rPr>
          <w:sz w:val="22"/>
          <w:szCs w:val="22"/>
          <w:rtl/>
        </w:rPr>
      </w:pPr>
    </w:p>
    <w:p w14:paraId="180F11DC" w14:textId="77777777" w:rsidR="00EC72AE" w:rsidRPr="002B1F20" w:rsidRDefault="00EC72AE" w:rsidP="00EC72AE">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2"/>
          <w:szCs w:val="22"/>
          <w:u w:val="single"/>
          <w:rtl/>
        </w:rPr>
      </w:pPr>
      <w:bookmarkStart w:id="586" w:name="_Toc78123024"/>
    </w:p>
    <w:p w14:paraId="152CE36A" w14:textId="77777777" w:rsidR="00EC72AE" w:rsidRPr="002B1F20" w:rsidRDefault="00EC72AE" w:rsidP="00EC72AE">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2"/>
          <w:szCs w:val="22"/>
          <w:u w:val="single"/>
          <w:rtl/>
        </w:rPr>
      </w:pPr>
      <w:r w:rsidRPr="002B1F20">
        <w:rPr>
          <w:b/>
          <w:bCs/>
          <w:sz w:val="22"/>
          <w:szCs w:val="22"/>
          <w:u w:val="single"/>
          <w:rtl/>
        </w:rPr>
        <w:t>אישור עורך הדין</w:t>
      </w:r>
    </w:p>
    <w:p w14:paraId="761D1FB6" w14:textId="77777777" w:rsidR="00EC72AE" w:rsidRPr="002B1F20" w:rsidRDefault="00EC72AE" w:rsidP="00EC72AE">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2"/>
          <w:szCs w:val="22"/>
          <w:u w:val="single"/>
          <w:rtl/>
        </w:rPr>
      </w:pPr>
    </w:p>
    <w:p w14:paraId="565690E3" w14:textId="77777777" w:rsidR="00EC72AE" w:rsidRPr="002B1F20" w:rsidRDefault="00EC72AE" w:rsidP="00EC72AE">
      <w:pPr>
        <w:rPr>
          <w:sz w:val="22"/>
          <w:szCs w:val="22"/>
          <w:rtl/>
        </w:rPr>
      </w:pPr>
      <w:r w:rsidRPr="002B1F20">
        <w:rPr>
          <w:sz w:val="22"/>
          <w:szCs w:val="22"/>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586"/>
    <w:p w14:paraId="52013366" w14:textId="77777777" w:rsidR="00EC72AE" w:rsidRPr="002B1F20" w:rsidRDefault="00EC72AE" w:rsidP="00EC72AE">
      <w:pPr>
        <w:rPr>
          <w:rtl/>
        </w:rPr>
      </w:pPr>
    </w:p>
    <w:p w14:paraId="131DAF37" w14:textId="77777777" w:rsidR="00EC72AE" w:rsidRPr="002B1F20" w:rsidRDefault="00EC72AE" w:rsidP="00EC72AE">
      <w:pPr>
        <w:rPr>
          <w:sz w:val="22"/>
          <w:szCs w:val="22"/>
          <w:rtl/>
        </w:rPr>
      </w:pPr>
    </w:p>
    <w:p w14:paraId="74D79EAE" w14:textId="77777777" w:rsidR="00EC72AE" w:rsidRPr="002B1F20" w:rsidRDefault="00EC72AE" w:rsidP="00EC72AE">
      <w:pPr>
        <w:jc w:val="center"/>
        <w:rPr>
          <w:sz w:val="22"/>
          <w:szCs w:val="22"/>
          <w:rtl/>
        </w:rPr>
      </w:pPr>
      <w:r w:rsidRPr="002B1F20">
        <w:rPr>
          <w:sz w:val="22"/>
          <w:szCs w:val="22"/>
          <w:rtl/>
        </w:rPr>
        <w:t>_________________</w:t>
      </w:r>
      <w:r w:rsidRPr="002B1F20">
        <w:rPr>
          <w:sz w:val="22"/>
          <w:szCs w:val="22"/>
          <w:rtl/>
        </w:rPr>
        <w:tab/>
        <w:t xml:space="preserve">  </w:t>
      </w:r>
      <w:r w:rsidRPr="002B1F20">
        <w:rPr>
          <w:sz w:val="22"/>
          <w:szCs w:val="22"/>
          <w:rtl/>
        </w:rPr>
        <w:tab/>
        <w:t xml:space="preserve">  ________________</w:t>
      </w:r>
      <w:r w:rsidRPr="002B1F20">
        <w:rPr>
          <w:sz w:val="22"/>
          <w:szCs w:val="22"/>
          <w:rtl/>
        </w:rPr>
        <w:tab/>
        <w:t xml:space="preserve">           ___________________</w:t>
      </w:r>
    </w:p>
    <w:p w14:paraId="0EEF60EA" w14:textId="77777777" w:rsidR="00EC72AE" w:rsidRPr="002B1F20" w:rsidRDefault="00EC72AE" w:rsidP="00EC72AE">
      <w:pPr>
        <w:jc w:val="center"/>
      </w:pPr>
      <w:r w:rsidRPr="002B1F20">
        <w:rPr>
          <w:sz w:val="22"/>
          <w:szCs w:val="22"/>
          <w:rtl/>
        </w:rPr>
        <w:t xml:space="preserve">  תאריך</w:t>
      </w:r>
      <w:r w:rsidRPr="002B1F20">
        <w:rPr>
          <w:sz w:val="22"/>
          <w:szCs w:val="22"/>
          <w:rtl/>
        </w:rPr>
        <w:tab/>
      </w:r>
      <w:r w:rsidRPr="002B1F20">
        <w:rPr>
          <w:sz w:val="22"/>
          <w:szCs w:val="22"/>
          <w:rtl/>
        </w:rPr>
        <w:tab/>
      </w:r>
      <w:r w:rsidRPr="002B1F20">
        <w:rPr>
          <w:sz w:val="22"/>
          <w:szCs w:val="22"/>
          <w:rtl/>
        </w:rPr>
        <w:tab/>
        <w:t xml:space="preserve">            מספר רישיון</w:t>
      </w:r>
      <w:r w:rsidRPr="002B1F20">
        <w:rPr>
          <w:sz w:val="22"/>
          <w:szCs w:val="22"/>
          <w:rtl/>
        </w:rPr>
        <w:tab/>
        <w:t xml:space="preserve">                       חתימה וחותמת</w:t>
      </w:r>
    </w:p>
    <w:p w14:paraId="1065B379" w14:textId="77777777" w:rsidR="00EC72AE" w:rsidRPr="008D6FC5" w:rsidRDefault="00EC72AE" w:rsidP="00EC72AE">
      <w:pPr>
        <w:rPr>
          <w:rFonts w:eastAsia="David"/>
          <w:rtl/>
        </w:rPr>
      </w:pPr>
    </w:p>
    <w:p w14:paraId="0E07E9F2" w14:textId="77777777" w:rsidR="00FC7D9E" w:rsidRPr="006E497D" w:rsidRDefault="001448CB" w:rsidP="005665DB">
      <w:pPr>
        <w:keepNext/>
        <w:keepLines/>
        <w:bidi w:val="0"/>
        <w:spacing w:line="240" w:lineRule="auto"/>
        <w:jc w:val="left"/>
        <w:rPr>
          <w:rFonts w:asciiTheme="minorHAnsi" w:hAnsiTheme="minorHAnsi" w:cstheme="minorHAnsi"/>
          <w:bCs/>
          <w:u w:val="single"/>
          <w:rtl/>
        </w:rPr>
      </w:pPr>
      <w:r w:rsidRPr="006E497D">
        <w:rPr>
          <w:rFonts w:asciiTheme="minorHAnsi" w:hAnsiTheme="minorHAnsi" w:cstheme="minorHAnsi"/>
          <w:rtl/>
        </w:rPr>
        <w:br w:type="page"/>
      </w:r>
    </w:p>
    <w:bookmarkStart w:id="587" w:name="נספח_הצהרה_חוק_שוויון_זכויות"/>
    <w:bookmarkStart w:id="588" w:name="_Toc460233200"/>
    <w:p w14:paraId="60A6A23C" w14:textId="77777777" w:rsidR="007727F9" w:rsidRPr="006E497D" w:rsidRDefault="001448CB" w:rsidP="005665DB">
      <w:pPr>
        <w:pStyle w:val="15"/>
        <w:numPr>
          <w:ilvl w:val="0"/>
          <w:numId w:val="0"/>
        </w:numPr>
        <w:jc w:val="center"/>
        <w:rPr>
          <w:rFonts w:asciiTheme="minorHAnsi" w:hAnsiTheme="minorHAnsi" w:cstheme="minorHAnsi"/>
          <w:szCs w:val="24"/>
          <w:rtl/>
        </w:rPr>
      </w:pPr>
      <w:r w:rsidRPr="006E497D">
        <w:rPr>
          <w:rFonts w:asciiTheme="minorHAnsi" w:hAnsiTheme="minorHAnsi" w:cstheme="minorHAnsi"/>
          <w:szCs w:val="24"/>
          <w:rtl/>
        </w:rPr>
        <w:lastRenderedPageBreak/>
        <w:fldChar w:fldCharType="begin" w:fldLock="1"/>
      </w:r>
      <w:r w:rsidRPr="006E497D">
        <w:rPr>
          <w:rFonts w:asciiTheme="minorHAnsi" w:hAnsiTheme="minorHAnsi" w:cstheme="minorHAnsi"/>
          <w:szCs w:val="24"/>
          <w:rtl/>
        </w:rPr>
        <w:instrText xml:space="preserve"> </w:instrText>
      </w:r>
      <w:r w:rsidRPr="006E497D">
        <w:rPr>
          <w:rFonts w:asciiTheme="minorHAnsi" w:hAnsiTheme="minorHAnsi" w:cstheme="minorHAnsi"/>
          <w:szCs w:val="24"/>
        </w:rPr>
        <w:instrText>REF</w:instrText>
      </w:r>
      <w:r w:rsidRPr="006E497D">
        <w:rPr>
          <w:rFonts w:asciiTheme="minorHAnsi" w:hAnsiTheme="minorHAnsi" w:cstheme="minorHAnsi"/>
          <w:szCs w:val="24"/>
          <w:rtl/>
        </w:rPr>
        <w:instrText xml:space="preserve"> נספח_חוברת_ההצעה_בסיס \</w:instrText>
      </w:r>
      <w:r w:rsidRPr="006E497D">
        <w:rPr>
          <w:rFonts w:asciiTheme="minorHAnsi" w:hAnsiTheme="minorHAnsi" w:cstheme="minorHAnsi"/>
          <w:szCs w:val="24"/>
        </w:rPr>
        <w:instrText>h</w:instrText>
      </w:r>
      <w:r w:rsidRPr="006E497D">
        <w:rPr>
          <w:rFonts w:asciiTheme="minorHAnsi" w:hAnsiTheme="minorHAnsi" w:cstheme="minorHAnsi"/>
          <w:szCs w:val="24"/>
          <w:rtl/>
        </w:rPr>
        <w:instrText xml:space="preserve">  \* </w:instrText>
      </w:r>
      <w:r w:rsidRPr="006E497D">
        <w:rPr>
          <w:rFonts w:asciiTheme="minorHAnsi" w:hAnsiTheme="minorHAnsi" w:cstheme="minorHAnsi"/>
          <w:szCs w:val="24"/>
        </w:rPr>
        <w:instrText>MERGEFORMAT</w:instrText>
      </w:r>
      <w:r w:rsidRPr="006E497D">
        <w:rPr>
          <w:rFonts w:asciiTheme="minorHAnsi" w:hAnsiTheme="minorHAnsi" w:cstheme="minorHAnsi"/>
          <w:szCs w:val="24"/>
          <w:rtl/>
        </w:rPr>
        <w:instrText xml:space="preserve"> </w:instrText>
      </w:r>
      <w:r w:rsidRPr="006E497D">
        <w:rPr>
          <w:rFonts w:asciiTheme="minorHAnsi" w:hAnsiTheme="minorHAnsi" w:cstheme="minorHAnsi"/>
          <w:szCs w:val="24"/>
          <w:rtl/>
        </w:rPr>
      </w:r>
      <w:r w:rsidRPr="006E497D">
        <w:rPr>
          <w:rFonts w:asciiTheme="minorHAnsi" w:hAnsiTheme="minorHAnsi" w:cstheme="minorHAnsi"/>
          <w:szCs w:val="24"/>
          <w:rtl/>
        </w:rPr>
        <w:fldChar w:fldCharType="separate"/>
      </w:r>
      <w:bookmarkStart w:id="589" w:name="_Toc476649994"/>
      <w:bookmarkStart w:id="590" w:name="_Toc516551371"/>
      <w:bookmarkStart w:id="591" w:name="_Toc521604055"/>
      <w:bookmarkStart w:id="592" w:name="_Toc524610671"/>
      <w:bookmarkStart w:id="593" w:name="_Toc151630999"/>
      <w:r w:rsidRPr="006E497D">
        <w:rPr>
          <w:rFonts w:asciiTheme="minorHAnsi" w:hAnsiTheme="minorHAnsi" w:cstheme="minorHAnsi"/>
          <w:szCs w:val="24"/>
          <w:rtl/>
        </w:rPr>
        <w:t>נספח א</w:t>
      </w:r>
      <w:r w:rsidRPr="006E497D">
        <w:rPr>
          <w:rFonts w:asciiTheme="minorHAnsi" w:hAnsiTheme="minorHAnsi" w:cstheme="minorHAnsi"/>
          <w:szCs w:val="24"/>
          <w:rtl/>
        </w:rPr>
        <w:fldChar w:fldCharType="end"/>
      </w:r>
      <w:r w:rsidRPr="006E497D">
        <w:rPr>
          <w:rFonts w:asciiTheme="minorHAnsi" w:hAnsiTheme="minorHAnsi" w:cstheme="minorHAnsi"/>
          <w:szCs w:val="24"/>
          <w:rtl/>
        </w:rPr>
        <w:t>'</w:t>
      </w:r>
      <w:bookmarkEnd w:id="587"/>
      <w:r w:rsidRPr="006E497D">
        <w:rPr>
          <w:rFonts w:asciiTheme="minorHAnsi" w:hAnsiTheme="minorHAnsi" w:cstheme="minorHAnsi"/>
          <w:szCs w:val="24"/>
          <w:rtl/>
        </w:rPr>
        <w:t xml:space="preserve">4– </w:t>
      </w:r>
      <w:bookmarkStart w:id="594" w:name="נספח_הצהרה_חוק_שוויון_זכויות_כותרת"/>
      <w:r w:rsidRPr="006E497D">
        <w:rPr>
          <w:rFonts w:asciiTheme="minorHAnsi" w:hAnsiTheme="minorHAnsi" w:cstheme="minorHAnsi"/>
          <w:szCs w:val="24"/>
          <w:rtl/>
        </w:rPr>
        <w:t>הצהרה בדבר קיום הוראות חוק שוויון זכויות לאנשים עם מוגבלות</w:t>
      </w:r>
      <w:bookmarkEnd w:id="588"/>
      <w:bookmarkEnd w:id="589"/>
      <w:bookmarkEnd w:id="590"/>
      <w:bookmarkEnd w:id="591"/>
      <w:bookmarkEnd w:id="592"/>
      <w:bookmarkEnd w:id="593"/>
      <w:bookmarkEnd w:id="594"/>
    </w:p>
    <w:p w14:paraId="73AAAFE9" w14:textId="77777777" w:rsidR="007727F9" w:rsidRPr="006E497D" w:rsidRDefault="001448CB" w:rsidP="005665DB">
      <w:pPr>
        <w:keepNext/>
        <w:keepLines/>
        <w:pBdr>
          <w:top w:val="single" w:sz="4" w:space="1" w:color="auto"/>
          <w:left w:val="single" w:sz="4" w:space="4" w:color="auto"/>
          <w:bottom w:val="single" w:sz="4" w:space="1" w:color="auto"/>
          <w:right w:val="single" w:sz="4" w:space="4" w:color="auto"/>
        </w:pBdr>
        <w:tabs>
          <w:tab w:val="left" w:pos="5272"/>
        </w:tabs>
        <w:rPr>
          <w:rFonts w:asciiTheme="minorHAnsi" w:hAnsiTheme="minorHAnsi" w:cstheme="minorHAnsi"/>
          <w:rtl/>
        </w:rPr>
      </w:pPr>
      <w:r w:rsidRPr="006E497D">
        <w:rPr>
          <w:rFonts w:asciiTheme="minorHAnsi" w:hAnsiTheme="minorHAnsi" w:cstheme="minorHAnsi"/>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r w:rsidRPr="006E497D">
        <w:rPr>
          <w:rFonts w:asciiTheme="minorHAnsi" w:hAnsiTheme="minorHAnsi" w:cstheme="minorHAnsi"/>
        </w:rPr>
        <w:t>mateh.shiluv@economy.gov.il</w:t>
      </w:r>
      <w:r w:rsidRPr="006E497D">
        <w:rPr>
          <w:rFonts w:asciiTheme="minorHAnsi" w:hAnsiTheme="minorHAnsi" w:cstheme="minorHAnsi"/>
          <w:rtl/>
        </w:rPr>
        <w:t>.</w:t>
      </w:r>
    </w:p>
    <w:p w14:paraId="762B6EDC" w14:textId="77777777" w:rsidR="007727F9" w:rsidRPr="006E497D" w:rsidRDefault="001448CB" w:rsidP="005665DB">
      <w:pPr>
        <w:keepNext/>
        <w:keepLines/>
        <w:pBdr>
          <w:top w:val="single" w:sz="4" w:space="1" w:color="auto"/>
          <w:left w:val="single" w:sz="4" w:space="4" w:color="auto"/>
          <w:bottom w:val="single" w:sz="4" w:space="1" w:color="auto"/>
          <w:right w:val="single" w:sz="4" w:space="4" w:color="auto"/>
        </w:pBdr>
        <w:rPr>
          <w:rFonts w:asciiTheme="minorHAnsi" w:hAnsiTheme="minorHAnsi" w:cstheme="minorHAnsi"/>
          <w:rtl/>
        </w:rPr>
      </w:pPr>
      <w:r w:rsidRPr="006E497D">
        <w:rPr>
          <w:rFonts w:asciiTheme="minorHAnsi" w:hAnsiTheme="minorHAnsi" w:cstheme="minorHAnsi"/>
          <w:rtl/>
        </w:rPr>
        <w:t xml:space="preserve">לשאלות ניתן לפנות למרכז התמיכה למעסיקים, כתובת דוא"ל: </w:t>
      </w:r>
      <w:r w:rsidRPr="006E497D">
        <w:rPr>
          <w:rFonts w:asciiTheme="minorHAnsi" w:hAnsiTheme="minorHAnsi" w:cstheme="minorHAnsi"/>
        </w:rPr>
        <w:t>info@mtlm.org.il</w:t>
      </w:r>
      <w:r w:rsidRPr="006E497D">
        <w:rPr>
          <w:rFonts w:asciiTheme="minorHAnsi" w:hAnsiTheme="minorHAnsi" w:cstheme="minorHAnsi"/>
          <w:rtl/>
        </w:rPr>
        <w:t>, טלפון: 1700507676.</w:t>
      </w:r>
    </w:p>
    <w:p w14:paraId="7B48D971" w14:textId="77777777" w:rsidR="007727F9" w:rsidRPr="006E497D" w:rsidRDefault="001448CB" w:rsidP="005665DB">
      <w:pPr>
        <w:keepNext/>
        <w:keepLines/>
        <w:spacing w:before="240"/>
        <w:rPr>
          <w:rFonts w:asciiTheme="minorHAnsi" w:hAnsiTheme="minorHAnsi" w:cstheme="minorHAnsi"/>
          <w:rtl/>
        </w:rPr>
      </w:pPr>
      <w:r w:rsidRPr="006E497D">
        <w:rPr>
          <w:rFonts w:asciiTheme="minorHAnsi" w:hAnsiTheme="minorHAnsi" w:cstheme="minorHAnsi"/>
          <w:rtl/>
        </w:rPr>
        <w:t>אני הח"מ _______________ ת.ז. _______________ לאחר שהוזהרתי כי עלי לומר את האמת וכי אהיה צפוי לעונשים הקבועים בחוק אם לא אעשה כן, מצהיר/ה בזה כדלקמן:</w:t>
      </w:r>
    </w:p>
    <w:p w14:paraId="34CAB711" w14:textId="77777777" w:rsidR="007727F9" w:rsidRPr="006E497D" w:rsidRDefault="001448CB" w:rsidP="005665DB">
      <w:pPr>
        <w:keepNext/>
        <w:keepLines/>
        <w:rPr>
          <w:rFonts w:asciiTheme="minorHAnsi" w:hAnsiTheme="minorHAnsi" w:cstheme="minorHAnsi"/>
          <w:rtl/>
        </w:rPr>
      </w:pPr>
      <w:r w:rsidRPr="006E497D">
        <w:rPr>
          <w:rFonts w:asciiTheme="minorHAnsi" w:hAnsiTheme="minorHAnsi" w:cstheme="minorHAnsi"/>
          <w:rtl/>
        </w:rPr>
        <w:t>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w:t>
      </w:r>
    </w:p>
    <w:p w14:paraId="5FDDDA1F" w14:textId="77777777" w:rsidR="007727F9" w:rsidRPr="006E497D" w:rsidRDefault="001448CB" w:rsidP="005665DB">
      <w:pPr>
        <w:pStyle w:val="afffffa"/>
        <w:jc w:val="left"/>
        <w:rPr>
          <w:rStyle w:val="affff4"/>
          <w:rFonts w:cstheme="minorHAnsi"/>
          <w:b w:val="0"/>
          <w:sz w:val="24"/>
          <w:rtl/>
        </w:rPr>
      </w:pPr>
      <w:r w:rsidRPr="006E497D">
        <w:rPr>
          <w:rStyle w:val="affff4"/>
          <w:rFonts w:cstheme="minorHAnsi"/>
          <w:b w:val="0"/>
          <w:sz w:val="24"/>
          <w:rtl/>
        </w:rPr>
        <w:t xml:space="preserve">(סמן </w:t>
      </w:r>
      <w:r w:rsidRPr="006E497D">
        <w:rPr>
          <w:rStyle w:val="affff4"/>
          <w:rFonts w:cstheme="minorHAnsi"/>
          <w:b w:val="0"/>
          <w:sz w:val="24"/>
        </w:rPr>
        <w:t>X</w:t>
      </w:r>
      <w:r w:rsidRPr="006E497D">
        <w:rPr>
          <w:rStyle w:val="affff4"/>
          <w:rFonts w:cstheme="minorHAnsi"/>
          <w:b w:val="0"/>
          <w:sz w:val="24"/>
          <w:rtl/>
        </w:rPr>
        <w:t xml:space="preserve"> במשבצת המתאימה):</w:t>
      </w:r>
    </w:p>
    <w:p w14:paraId="5D05B406" w14:textId="77777777" w:rsidR="007727F9" w:rsidRPr="006E497D" w:rsidRDefault="001448CB" w:rsidP="00F37E07">
      <w:pPr>
        <w:pStyle w:val="aff"/>
        <w:keepNext/>
        <w:keepLines/>
        <w:numPr>
          <w:ilvl w:val="0"/>
          <w:numId w:val="32"/>
        </w:numPr>
        <w:spacing w:after="160"/>
        <w:contextualSpacing/>
        <w:rPr>
          <w:rFonts w:asciiTheme="minorHAnsi" w:hAnsiTheme="minorHAnsi" w:cstheme="minorHAnsi"/>
          <w:rtl/>
        </w:rPr>
      </w:pPr>
      <w:r w:rsidRPr="006E497D">
        <w:rPr>
          <w:rFonts w:asciiTheme="minorHAnsi" w:hAnsiTheme="minorHAnsi" w:cstheme="minorHAnsi"/>
          <w:rtl/>
        </w:rPr>
        <w:t xml:space="preserve">הוראות סעיף 9 לחוק שוויון זכויות לאנשים עם מוגבלות, </w:t>
      </w:r>
      <w:proofErr w:type="spellStart"/>
      <w:r w:rsidRPr="006E497D">
        <w:rPr>
          <w:rFonts w:asciiTheme="minorHAnsi" w:hAnsiTheme="minorHAnsi" w:cstheme="minorHAnsi"/>
          <w:rtl/>
        </w:rPr>
        <w:t>התשנ"ח</w:t>
      </w:r>
      <w:proofErr w:type="spellEnd"/>
      <w:r w:rsidRPr="006E497D">
        <w:rPr>
          <w:rFonts w:asciiTheme="minorHAnsi" w:hAnsiTheme="minorHAnsi" w:cstheme="minorHAnsi"/>
          <w:rtl/>
        </w:rPr>
        <w:t xml:space="preserve"> 1998 לא חלות על המציע.</w:t>
      </w:r>
    </w:p>
    <w:p w14:paraId="3ED81F13" w14:textId="77777777" w:rsidR="007727F9" w:rsidRPr="006E497D" w:rsidRDefault="001448CB" w:rsidP="00F37E07">
      <w:pPr>
        <w:pStyle w:val="aff"/>
        <w:keepNext/>
        <w:keepLines/>
        <w:numPr>
          <w:ilvl w:val="0"/>
          <w:numId w:val="32"/>
        </w:numPr>
        <w:spacing w:after="160"/>
        <w:contextualSpacing/>
        <w:rPr>
          <w:rFonts w:asciiTheme="minorHAnsi" w:hAnsiTheme="minorHAnsi" w:cstheme="minorHAnsi"/>
          <w:rtl/>
        </w:rPr>
      </w:pPr>
      <w:r w:rsidRPr="006E497D">
        <w:rPr>
          <w:rFonts w:asciiTheme="minorHAnsi" w:hAnsiTheme="minorHAnsi" w:cstheme="minorHAnsi"/>
          <w:rtl/>
        </w:rPr>
        <w:t xml:space="preserve">הוראות סעיף 9 לחוק שוויון זכויות לאנשים עם מוגבלות, </w:t>
      </w:r>
      <w:proofErr w:type="spellStart"/>
      <w:r w:rsidRPr="006E497D">
        <w:rPr>
          <w:rFonts w:asciiTheme="minorHAnsi" w:hAnsiTheme="minorHAnsi" w:cstheme="minorHAnsi"/>
          <w:rtl/>
        </w:rPr>
        <w:t>התשנ"ח</w:t>
      </w:r>
      <w:proofErr w:type="spellEnd"/>
      <w:r w:rsidRPr="006E497D">
        <w:rPr>
          <w:rFonts w:asciiTheme="minorHAnsi" w:hAnsiTheme="minorHAnsi" w:cstheme="minorHAnsi"/>
          <w:rtl/>
        </w:rPr>
        <w:t xml:space="preserve"> 1998 חלות על המציע והוא מקיים אותן.</w:t>
      </w:r>
    </w:p>
    <w:p w14:paraId="042CEE07" w14:textId="77777777" w:rsidR="007727F9" w:rsidRPr="006E497D" w:rsidRDefault="001448CB" w:rsidP="005665DB">
      <w:pPr>
        <w:pStyle w:val="afffffa"/>
        <w:jc w:val="left"/>
        <w:rPr>
          <w:rFonts w:cstheme="minorHAnsi"/>
          <w:sz w:val="24"/>
          <w:rtl/>
        </w:rPr>
      </w:pPr>
      <w:r w:rsidRPr="006E497D">
        <w:rPr>
          <w:rFonts w:cstheme="minorHAnsi"/>
          <w:sz w:val="24"/>
          <w:rtl/>
        </w:rPr>
        <w:t xml:space="preserve">(במקרה שהוראות סעיף 9 לחוק שוויון זכויות לאנשים עם מוגבלות, </w:t>
      </w:r>
      <w:proofErr w:type="spellStart"/>
      <w:r w:rsidRPr="006E497D">
        <w:rPr>
          <w:rFonts w:cstheme="minorHAnsi"/>
          <w:sz w:val="24"/>
          <w:rtl/>
        </w:rPr>
        <w:t>התשנ"ח</w:t>
      </w:r>
      <w:proofErr w:type="spellEnd"/>
      <w:r w:rsidRPr="006E497D">
        <w:rPr>
          <w:rFonts w:cstheme="minorHAnsi"/>
          <w:sz w:val="24"/>
          <w:rtl/>
        </w:rPr>
        <w:t xml:space="preserve"> 1998 חלות על המציע נדרש לסמן </w:t>
      </w:r>
      <w:r w:rsidRPr="006E497D">
        <w:rPr>
          <w:rFonts w:cstheme="minorHAnsi"/>
          <w:sz w:val="24"/>
        </w:rPr>
        <w:t>x</w:t>
      </w:r>
      <w:r w:rsidRPr="006E497D">
        <w:rPr>
          <w:rFonts w:cstheme="minorHAnsi"/>
          <w:sz w:val="24"/>
          <w:rtl/>
        </w:rPr>
        <w:t xml:space="preserve"> במשבצת המתאימה):</w:t>
      </w:r>
    </w:p>
    <w:p w14:paraId="4AB43904" w14:textId="77777777" w:rsidR="007727F9" w:rsidRPr="006E497D" w:rsidRDefault="001448CB" w:rsidP="00F37E07">
      <w:pPr>
        <w:pStyle w:val="aff"/>
        <w:keepNext/>
        <w:keepLines/>
        <w:numPr>
          <w:ilvl w:val="0"/>
          <w:numId w:val="32"/>
        </w:numPr>
        <w:spacing w:after="160"/>
        <w:contextualSpacing/>
        <w:rPr>
          <w:rFonts w:asciiTheme="minorHAnsi" w:hAnsiTheme="minorHAnsi" w:cstheme="minorHAnsi"/>
          <w:rtl/>
        </w:rPr>
      </w:pPr>
      <w:r w:rsidRPr="006E497D">
        <w:rPr>
          <w:rFonts w:asciiTheme="minorHAnsi" w:hAnsiTheme="minorHAnsi" w:cstheme="minorHAnsi"/>
          <w:rtl/>
        </w:rPr>
        <w:t>המציע מעסיק פחות מ-100 עובדים.</w:t>
      </w:r>
    </w:p>
    <w:p w14:paraId="7EFC2A50" w14:textId="77777777" w:rsidR="007727F9" w:rsidRPr="006E497D" w:rsidRDefault="001448CB" w:rsidP="00F37E07">
      <w:pPr>
        <w:pStyle w:val="aff"/>
        <w:keepNext/>
        <w:keepLines/>
        <w:numPr>
          <w:ilvl w:val="0"/>
          <w:numId w:val="32"/>
        </w:numPr>
        <w:spacing w:after="160"/>
        <w:contextualSpacing/>
        <w:rPr>
          <w:rFonts w:asciiTheme="minorHAnsi" w:hAnsiTheme="minorHAnsi" w:cstheme="minorHAnsi"/>
          <w:rtl/>
        </w:rPr>
      </w:pPr>
      <w:r w:rsidRPr="006E497D">
        <w:rPr>
          <w:rFonts w:asciiTheme="minorHAnsi" w:hAnsiTheme="minorHAnsi" w:cstheme="minorHAnsi"/>
          <w:rtl/>
        </w:rPr>
        <w:t>המציע מעסיק 100 עובדים או יותר.</w:t>
      </w:r>
    </w:p>
    <w:p w14:paraId="2AF0336E" w14:textId="77777777" w:rsidR="007727F9" w:rsidRPr="006E497D" w:rsidRDefault="001448CB" w:rsidP="005665DB">
      <w:pPr>
        <w:pStyle w:val="afffffa"/>
        <w:jc w:val="left"/>
        <w:rPr>
          <w:rFonts w:cstheme="minorHAnsi"/>
          <w:sz w:val="24"/>
          <w:rtl/>
        </w:rPr>
      </w:pPr>
      <w:r w:rsidRPr="006E497D">
        <w:rPr>
          <w:rFonts w:cstheme="minorHAnsi"/>
          <w:sz w:val="24"/>
          <w:rtl/>
        </w:rPr>
        <w:t xml:space="preserve">(במקרה שהמציע מעסיק 100 עובדים או יותר נדרש לסמן </w:t>
      </w:r>
      <w:r w:rsidRPr="006E497D">
        <w:rPr>
          <w:rFonts w:cstheme="minorHAnsi"/>
          <w:sz w:val="24"/>
        </w:rPr>
        <w:t>X</w:t>
      </w:r>
      <w:r w:rsidRPr="006E497D">
        <w:rPr>
          <w:rFonts w:cstheme="minorHAnsi"/>
          <w:sz w:val="24"/>
          <w:rtl/>
        </w:rPr>
        <w:t xml:space="preserve"> במשבצת המתאימה):</w:t>
      </w:r>
    </w:p>
    <w:p w14:paraId="5BF1B9E2" w14:textId="77777777" w:rsidR="007727F9" w:rsidRPr="006E497D" w:rsidRDefault="001448CB" w:rsidP="00F37E07">
      <w:pPr>
        <w:pStyle w:val="aff"/>
        <w:keepNext/>
        <w:keepLines/>
        <w:numPr>
          <w:ilvl w:val="0"/>
          <w:numId w:val="32"/>
        </w:numPr>
        <w:spacing w:after="160"/>
        <w:contextualSpacing/>
        <w:rPr>
          <w:rFonts w:asciiTheme="minorHAnsi" w:hAnsiTheme="minorHAnsi" w:cstheme="minorHAnsi"/>
          <w:rtl/>
        </w:rPr>
      </w:pPr>
      <w:r w:rsidRPr="006E497D">
        <w:rPr>
          <w:rFonts w:asciiTheme="minorHAnsi" w:hAnsiTheme="minorHAnsi" w:cstheme="minorHAnsi"/>
          <w:rtl/>
        </w:rPr>
        <w:t xml:space="preserve">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w:t>
      </w:r>
      <w:proofErr w:type="spellStart"/>
      <w:r w:rsidRPr="006E497D">
        <w:rPr>
          <w:rFonts w:asciiTheme="minorHAnsi" w:hAnsiTheme="minorHAnsi" w:cstheme="minorHAnsi"/>
          <w:rtl/>
        </w:rPr>
        <w:t>התשנ"ח</w:t>
      </w:r>
      <w:proofErr w:type="spellEnd"/>
      <w:r w:rsidRPr="006E497D">
        <w:rPr>
          <w:rFonts w:asciiTheme="minorHAnsi" w:hAnsiTheme="minorHAnsi" w:cstheme="minorHAnsi"/>
          <w:rtl/>
        </w:rPr>
        <w:t xml:space="preserve"> 1998, ובמקרה הצורך– לשם קבלת הנחיות בקשר ליישומן.</w:t>
      </w:r>
    </w:p>
    <w:p w14:paraId="6374F269" w14:textId="77777777" w:rsidR="007727F9" w:rsidRPr="006E497D" w:rsidRDefault="001448CB" w:rsidP="00F37E07">
      <w:pPr>
        <w:pStyle w:val="aff"/>
        <w:keepNext/>
        <w:keepLines/>
        <w:numPr>
          <w:ilvl w:val="0"/>
          <w:numId w:val="32"/>
        </w:numPr>
        <w:spacing w:after="160"/>
        <w:contextualSpacing/>
        <w:rPr>
          <w:rFonts w:asciiTheme="minorHAnsi" w:hAnsiTheme="minorHAnsi" w:cstheme="minorHAnsi"/>
          <w:rtl/>
        </w:rPr>
      </w:pPr>
      <w:r w:rsidRPr="006E497D">
        <w:rPr>
          <w:rFonts w:asciiTheme="minorHAnsi" w:hAnsiTheme="minorHAnsi" w:cstheme="minorHAnsi"/>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w:t>
      </w:r>
      <w:proofErr w:type="spellStart"/>
      <w:r w:rsidRPr="006E497D">
        <w:rPr>
          <w:rFonts w:asciiTheme="minorHAnsi" w:hAnsiTheme="minorHAnsi" w:cstheme="minorHAnsi"/>
          <w:rtl/>
        </w:rPr>
        <w:t>התשנ"ח</w:t>
      </w:r>
      <w:proofErr w:type="spellEnd"/>
      <w:r w:rsidRPr="006E497D">
        <w:rPr>
          <w:rFonts w:asciiTheme="minorHAnsi" w:hAnsiTheme="minorHAnsi" w:cstheme="minorHAnsi"/>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14:paraId="188481C9" w14:textId="77777777" w:rsidR="007727F9" w:rsidRPr="006E497D" w:rsidRDefault="001448CB" w:rsidP="005665DB">
      <w:pPr>
        <w:keepNext/>
        <w:keepLines/>
        <w:rPr>
          <w:rFonts w:asciiTheme="minorHAnsi" w:hAnsiTheme="minorHAnsi" w:cstheme="minorHAnsi"/>
          <w:rtl/>
        </w:rPr>
      </w:pPr>
      <w:r w:rsidRPr="006E497D">
        <w:rPr>
          <w:rFonts w:asciiTheme="minorHAnsi" w:hAnsiTheme="minorHAnsi" w:cstheme="minorHAnsi"/>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0" w:type="auto"/>
        <w:tblLook w:val="00A0" w:firstRow="1" w:lastRow="0" w:firstColumn="1" w:lastColumn="0" w:noHBand="0" w:noVBand="0"/>
      </w:tblPr>
      <w:tblGrid>
        <w:gridCol w:w="236"/>
        <w:gridCol w:w="1668"/>
        <w:gridCol w:w="284"/>
        <w:gridCol w:w="3287"/>
        <w:gridCol w:w="256"/>
        <w:gridCol w:w="2697"/>
      </w:tblGrid>
      <w:tr w:rsidR="003D2BBF" w14:paraId="120C1120" w14:textId="77777777" w:rsidTr="00AE4A87">
        <w:tc>
          <w:tcPr>
            <w:tcW w:w="236" w:type="dxa"/>
          </w:tcPr>
          <w:p w14:paraId="2E73B51E" w14:textId="77777777" w:rsidR="007727F9" w:rsidRPr="006E497D" w:rsidRDefault="007727F9" w:rsidP="005665DB">
            <w:pPr>
              <w:keepNext/>
              <w:keepLines/>
              <w:rPr>
                <w:rFonts w:asciiTheme="minorHAnsi" w:hAnsiTheme="minorHAnsi" w:cstheme="minorHAnsi"/>
                <w:rtl/>
              </w:rPr>
            </w:pPr>
          </w:p>
        </w:tc>
        <w:tc>
          <w:tcPr>
            <w:tcW w:w="1546" w:type="dxa"/>
          </w:tcPr>
          <w:p w14:paraId="27F8031C" w14:textId="77777777" w:rsidR="007727F9"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____________</w:t>
            </w:r>
          </w:p>
        </w:tc>
        <w:tc>
          <w:tcPr>
            <w:tcW w:w="284" w:type="dxa"/>
          </w:tcPr>
          <w:p w14:paraId="709C2063" w14:textId="77777777" w:rsidR="007727F9" w:rsidRPr="006E497D" w:rsidRDefault="007727F9" w:rsidP="005665DB">
            <w:pPr>
              <w:keepNext/>
              <w:keepLines/>
              <w:jc w:val="center"/>
              <w:rPr>
                <w:rFonts w:asciiTheme="minorHAnsi" w:hAnsiTheme="minorHAnsi" w:cstheme="minorHAnsi"/>
                <w:rtl/>
              </w:rPr>
            </w:pPr>
          </w:p>
        </w:tc>
        <w:tc>
          <w:tcPr>
            <w:tcW w:w="3287" w:type="dxa"/>
          </w:tcPr>
          <w:p w14:paraId="3093604A" w14:textId="77777777" w:rsidR="007727F9"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____________</w:t>
            </w:r>
          </w:p>
        </w:tc>
        <w:tc>
          <w:tcPr>
            <w:tcW w:w="256" w:type="dxa"/>
          </w:tcPr>
          <w:p w14:paraId="20E1C722" w14:textId="77777777" w:rsidR="007727F9" w:rsidRPr="006E497D" w:rsidRDefault="007727F9" w:rsidP="005665DB">
            <w:pPr>
              <w:keepNext/>
              <w:keepLines/>
              <w:jc w:val="center"/>
              <w:rPr>
                <w:rFonts w:asciiTheme="minorHAnsi" w:hAnsiTheme="minorHAnsi" w:cstheme="minorHAnsi"/>
                <w:rtl/>
              </w:rPr>
            </w:pPr>
          </w:p>
        </w:tc>
        <w:tc>
          <w:tcPr>
            <w:tcW w:w="2697" w:type="dxa"/>
          </w:tcPr>
          <w:p w14:paraId="10A12B70" w14:textId="77777777" w:rsidR="007727F9"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____________</w:t>
            </w:r>
          </w:p>
        </w:tc>
      </w:tr>
      <w:tr w:rsidR="003D2BBF" w14:paraId="1CBCB187" w14:textId="77777777" w:rsidTr="00AE4A87">
        <w:tc>
          <w:tcPr>
            <w:tcW w:w="236" w:type="dxa"/>
          </w:tcPr>
          <w:p w14:paraId="73F9BD42" w14:textId="77777777" w:rsidR="007727F9" w:rsidRPr="006E497D" w:rsidRDefault="007727F9" w:rsidP="005665DB">
            <w:pPr>
              <w:keepNext/>
              <w:keepLines/>
              <w:rPr>
                <w:rFonts w:asciiTheme="minorHAnsi" w:hAnsiTheme="minorHAnsi" w:cstheme="minorHAnsi"/>
                <w:rtl/>
              </w:rPr>
            </w:pPr>
          </w:p>
        </w:tc>
        <w:tc>
          <w:tcPr>
            <w:tcW w:w="1546" w:type="dxa"/>
          </w:tcPr>
          <w:p w14:paraId="4EDE7580" w14:textId="77777777" w:rsidR="007727F9"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תאריך</w:t>
            </w:r>
          </w:p>
        </w:tc>
        <w:tc>
          <w:tcPr>
            <w:tcW w:w="284" w:type="dxa"/>
          </w:tcPr>
          <w:p w14:paraId="474E9853" w14:textId="77777777" w:rsidR="007727F9" w:rsidRPr="006E497D" w:rsidRDefault="007727F9" w:rsidP="005665DB">
            <w:pPr>
              <w:keepNext/>
              <w:keepLines/>
              <w:jc w:val="center"/>
              <w:rPr>
                <w:rFonts w:asciiTheme="minorHAnsi" w:hAnsiTheme="minorHAnsi" w:cstheme="minorHAnsi"/>
                <w:rtl/>
              </w:rPr>
            </w:pPr>
          </w:p>
        </w:tc>
        <w:tc>
          <w:tcPr>
            <w:tcW w:w="3287" w:type="dxa"/>
          </w:tcPr>
          <w:p w14:paraId="2D36866A" w14:textId="77777777" w:rsidR="007727F9"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שם מלא של החותם בשם המציע</w:t>
            </w:r>
          </w:p>
        </w:tc>
        <w:tc>
          <w:tcPr>
            <w:tcW w:w="256" w:type="dxa"/>
          </w:tcPr>
          <w:p w14:paraId="1FCF5751" w14:textId="77777777" w:rsidR="007727F9" w:rsidRPr="006E497D" w:rsidRDefault="007727F9" w:rsidP="005665DB">
            <w:pPr>
              <w:keepNext/>
              <w:keepLines/>
              <w:jc w:val="center"/>
              <w:rPr>
                <w:rFonts w:asciiTheme="minorHAnsi" w:hAnsiTheme="minorHAnsi" w:cstheme="minorHAnsi"/>
                <w:rtl/>
              </w:rPr>
            </w:pPr>
          </w:p>
        </w:tc>
        <w:tc>
          <w:tcPr>
            <w:tcW w:w="2697" w:type="dxa"/>
          </w:tcPr>
          <w:p w14:paraId="70558ADA" w14:textId="77777777" w:rsidR="007727F9"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חתימה וחותמת המציע</w:t>
            </w:r>
          </w:p>
        </w:tc>
      </w:tr>
    </w:tbl>
    <w:p w14:paraId="0DF343EA" w14:textId="77777777" w:rsidR="007727F9" w:rsidRPr="006E497D" w:rsidRDefault="001448CB" w:rsidP="005665DB">
      <w:pPr>
        <w:pStyle w:val="afffffa"/>
        <w:rPr>
          <w:rStyle w:val="affff4"/>
          <w:rFonts w:cstheme="minorHAnsi"/>
          <w:b w:val="0"/>
          <w:bCs/>
          <w:i w:val="0"/>
          <w:iCs w:val="0"/>
          <w:sz w:val="24"/>
          <w:rtl/>
        </w:rPr>
      </w:pPr>
      <w:r w:rsidRPr="006E497D">
        <w:rPr>
          <w:rStyle w:val="affff4"/>
          <w:rFonts w:cstheme="minorHAnsi"/>
          <w:b w:val="0"/>
          <w:bCs/>
          <w:sz w:val="24"/>
          <w:rtl/>
        </w:rPr>
        <w:t>אישר עו"ד</w:t>
      </w:r>
    </w:p>
    <w:p w14:paraId="48812081" w14:textId="77777777" w:rsidR="007727F9" w:rsidRPr="006E497D" w:rsidRDefault="001448CB" w:rsidP="005665DB">
      <w:pPr>
        <w:keepNext/>
        <w:keepLines/>
        <w:rPr>
          <w:rFonts w:asciiTheme="minorHAnsi" w:hAnsiTheme="minorHAnsi" w:cstheme="minorHAnsi"/>
          <w:rtl/>
        </w:rPr>
      </w:pPr>
      <w:r w:rsidRPr="006E497D">
        <w:rPr>
          <w:rFonts w:asciiTheme="minorHAnsi" w:hAnsiTheme="minorHAnsi" w:cstheme="minorHAnsi"/>
          <w:rtl/>
        </w:rPr>
        <w:lastRenderedPageBreak/>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0" w:type="auto"/>
        <w:jc w:val="center"/>
        <w:tblLook w:val="00A0" w:firstRow="1" w:lastRow="0" w:firstColumn="1" w:lastColumn="0" w:noHBand="0" w:noVBand="0"/>
      </w:tblPr>
      <w:tblGrid>
        <w:gridCol w:w="345"/>
        <w:gridCol w:w="1668"/>
        <w:gridCol w:w="709"/>
        <w:gridCol w:w="2454"/>
        <w:gridCol w:w="806"/>
        <w:gridCol w:w="1842"/>
      </w:tblGrid>
      <w:tr w:rsidR="003D2BBF" w14:paraId="3FA9C835" w14:textId="77777777" w:rsidTr="00AE4A87">
        <w:trPr>
          <w:jc w:val="center"/>
        </w:trPr>
        <w:tc>
          <w:tcPr>
            <w:tcW w:w="345" w:type="dxa"/>
          </w:tcPr>
          <w:p w14:paraId="1CC8CD0E" w14:textId="77777777" w:rsidR="007727F9" w:rsidRPr="006E497D" w:rsidRDefault="007727F9" w:rsidP="005665DB">
            <w:pPr>
              <w:keepNext/>
              <w:keepLines/>
              <w:rPr>
                <w:rFonts w:asciiTheme="minorHAnsi" w:hAnsiTheme="minorHAnsi" w:cstheme="minorHAnsi"/>
                <w:rtl/>
              </w:rPr>
            </w:pPr>
          </w:p>
        </w:tc>
        <w:tc>
          <w:tcPr>
            <w:tcW w:w="1134" w:type="dxa"/>
          </w:tcPr>
          <w:p w14:paraId="5E6F63E8" w14:textId="77777777" w:rsidR="007727F9"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____________</w:t>
            </w:r>
          </w:p>
        </w:tc>
        <w:tc>
          <w:tcPr>
            <w:tcW w:w="709" w:type="dxa"/>
          </w:tcPr>
          <w:p w14:paraId="7258A29B" w14:textId="77777777" w:rsidR="007727F9" w:rsidRPr="006E497D" w:rsidRDefault="007727F9" w:rsidP="005665DB">
            <w:pPr>
              <w:keepNext/>
              <w:keepLines/>
              <w:jc w:val="center"/>
              <w:rPr>
                <w:rFonts w:asciiTheme="minorHAnsi" w:hAnsiTheme="minorHAnsi" w:cstheme="minorHAnsi"/>
                <w:rtl/>
              </w:rPr>
            </w:pPr>
          </w:p>
        </w:tc>
        <w:tc>
          <w:tcPr>
            <w:tcW w:w="2454" w:type="dxa"/>
          </w:tcPr>
          <w:p w14:paraId="4D6300A8" w14:textId="77777777" w:rsidR="007727F9"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____________</w:t>
            </w:r>
          </w:p>
        </w:tc>
        <w:tc>
          <w:tcPr>
            <w:tcW w:w="806" w:type="dxa"/>
          </w:tcPr>
          <w:p w14:paraId="6A1CF9AE" w14:textId="77777777" w:rsidR="007727F9" w:rsidRPr="006E497D" w:rsidRDefault="007727F9" w:rsidP="005665DB">
            <w:pPr>
              <w:keepNext/>
              <w:keepLines/>
              <w:jc w:val="center"/>
              <w:rPr>
                <w:rFonts w:asciiTheme="minorHAnsi" w:hAnsiTheme="minorHAnsi" w:cstheme="minorHAnsi"/>
                <w:rtl/>
              </w:rPr>
            </w:pPr>
          </w:p>
        </w:tc>
        <w:tc>
          <w:tcPr>
            <w:tcW w:w="1842" w:type="dxa"/>
          </w:tcPr>
          <w:p w14:paraId="74A38171" w14:textId="77777777" w:rsidR="007727F9"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____________</w:t>
            </w:r>
          </w:p>
        </w:tc>
      </w:tr>
      <w:tr w:rsidR="003D2BBF" w14:paraId="282C440C" w14:textId="77777777" w:rsidTr="00AE4A87">
        <w:trPr>
          <w:jc w:val="center"/>
        </w:trPr>
        <w:tc>
          <w:tcPr>
            <w:tcW w:w="345" w:type="dxa"/>
          </w:tcPr>
          <w:p w14:paraId="6F727257" w14:textId="77777777" w:rsidR="007727F9" w:rsidRPr="006E497D" w:rsidRDefault="007727F9" w:rsidP="005665DB">
            <w:pPr>
              <w:keepNext/>
              <w:keepLines/>
              <w:rPr>
                <w:rFonts w:asciiTheme="minorHAnsi" w:hAnsiTheme="minorHAnsi" w:cstheme="minorHAnsi"/>
                <w:rtl/>
              </w:rPr>
            </w:pPr>
          </w:p>
        </w:tc>
        <w:tc>
          <w:tcPr>
            <w:tcW w:w="1134" w:type="dxa"/>
          </w:tcPr>
          <w:p w14:paraId="149972B0" w14:textId="77777777" w:rsidR="007727F9"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תאריך</w:t>
            </w:r>
          </w:p>
        </w:tc>
        <w:tc>
          <w:tcPr>
            <w:tcW w:w="709" w:type="dxa"/>
          </w:tcPr>
          <w:p w14:paraId="5DD17FCF" w14:textId="77777777" w:rsidR="007727F9" w:rsidRPr="006E497D" w:rsidRDefault="007727F9" w:rsidP="005665DB">
            <w:pPr>
              <w:keepNext/>
              <w:keepLines/>
              <w:jc w:val="center"/>
              <w:rPr>
                <w:rFonts w:asciiTheme="minorHAnsi" w:hAnsiTheme="minorHAnsi" w:cstheme="minorHAnsi"/>
                <w:rtl/>
              </w:rPr>
            </w:pPr>
          </w:p>
        </w:tc>
        <w:tc>
          <w:tcPr>
            <w:tcW w:w="2454" w:type="dxa"/>
          </w:tcPr>
          <w:p w14:paraId="4921190A" w14:textId="77777777" w:rsidR="007727F9"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 xml:space="preserve">שם מלא </w:t>
            </w:r>
            <w:proofErr w:type="spellStart"/>
            <w:r w:rsidRPr="006E497D">
              <w:rPr>
                <w:rFonts w:asciiTheme="minorHAnsi" w:hAnsiTheme="minorHAnsi" w:cstheme="minorHAnsi"/>
                <w:rtl/>
              </w:rPr>
              <w:t>ומ.ר</w:t>
            </w:r>
            <w:proofErr w:type="spellEnd"/>
            <w:r w:rsidRPr="006E497D">
              <w:rPr>
                <w:rFonts w:asciiTheme="minorHAnsi" w:hAnsiTheme="minorHAnsi" w:cstheme="minorHAnsi"/>
                <w:rtl/>
              </w:rPr>
              <w:t xml:space="preserve"> של עו"ד</w:t>
            </w:r>
          </w:p>
        </w:tc>
        <w:tc>
          <w:tcPr>
            <w:tcW w:w="806" w:type="dxa"/>
          </w:tcPr>
          <w:p w14:paraId="15CA839B" w14:textId="77777777" w:rsidR="007727F9" w:rsidRPr="006E497D" w:rsidRDefault="007727F9" w:rsidP="005665DB">
            <w:pPr>
              <w:keepNext/>
              <w:keepLines/>
              <w:jc w:val="center"/>
              <w:rPr>
                <w:rFonts w:asciiTheme="minorHAnsi" w:hAnsiTheme="minorHAnsi" w:cstheme="minorHAnsi"/>
                <w:rtl/>
              </w:rPr>
            </w:pPr>
          </w:p>
        </w:tc>
        <w:tc>
          <w:tcPr>
            <w:tcW w:w="1842" w:type="dxa"/>
          </w:tcPr>
          <w:p w14:paraId="15278529" w14:textId="77777777" w:rsidR="007727F9"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חתימה וחותמת</w:t>
            </w:r>
          </w:p>
        </w:tc>
      </w:tr>
    </w:tbl>
    <w:p w14:paraId="453B4525" w14:textId="77777777" w:rsidR="00FC7D9E" w:rsidRPr="006E497D" w:rsidRDefault="00FC7D9E" w:rsidP="005665DB">
      <w:pPr>
        <w:keepNext/>
        <w:keepLines/>
        <w:bidi w:val="0"/>
        <w:spacing w:line="240" w:lineRule="auto"/>
        <w:jc w:val="left"/>
        <w:rPr>
          <w:rFonts w:asciiTheme="minorHAnsi" w:hAnsiTheme="minorHAnsi" w:cstheme="minorHAnsi"/>
          <w:bCs/>
          <w:u w:val="single"/>
        </w:rPr>
      </w:pPr>
    </w:p>
    <w:p w14:paraId="0DD86C8B" w14:textId="77777777" w:rsidR="001C38E0" w:rsidRDefault="001448CB">
      <w:pPr>
        <w:bidi w:val="0"/>
        <w:spacing w:line="240" w:lineRule="auto"/>
        <w:jc w:val="left"/>
        <w:rPr>
          <w:rFonts w:asciiTheme="minorHAnsi" w:hAnsiTheme="minorHAnsi" w:cstheme="minorHAnsi"/>
          <w:bCs/>
          <w:u w:val="single"/>
          <w:rtl/>
        </w:rPr>
      </w:pPr>
      <w:bookmarkStart w:id="595" w:name="_Ref47946132"/>
      <w:r>
        <w:rPr>
          <w:rFonts w:asciiTheme="minorHAnsi" w:hAnsiTheme="minorHAnsi" w:cstheme="minorHAnsi"/>
          <w:rtl/>
        </w:rPr>
        <w:br w:type="page"/>
      </w:r>
    </w:p>
    <w:p w14:paraId="42C8CAA4" w14:textId="77777777" w:rsidR="00FC7D9E" w:rsidRPr="002C672D" w:rsidRDefault="001448CB" w:rsidP="002C672D">
      <w:pPr>
        <w:pStyle w:val="15"/>
        <w:numPr>
          <w:ilvl w:val="0"/>
          <w:numId w:val="0"/>
        </w:numPr>
        <w:spacing w:before="0"/>
        <w:jc w:val="center"/>
        <w:rPr>
          <w:rFonts w:asciiTheme="minorHAnsi" w:hAnsiTheme="minorHAnsi" w:cstheme="minorHAnsi"/>
          <w:sz w:val="23"/>
          <w:szCs w:val="23"/>
          <w:rtl/>
        </w:rPr>
      </w:pPr>
      <w:r w:rsidRPr="002C672D">
        <w:rPr>
          <w:rFonts w:asciiTheme="minorHAnsi" w:hAnsiTheme="minorHAnsi" w:cstheme="minorHAnsi"/>
          <w:sz w:val="23"/>
          <w:szCs w:val="23"/>
          <w:rtl/>
        </w:rPr>
        <w:lastRenderedPageBreak/>
        <w:fldChar w:fldCharType="begin" w:fldLock="1"/>
      </w:r>
      <w:r w:rsidRPr="002C672D">
        <w:rPr>
          <w:rFonts w:asciiTheme="minorHAnsi" w:hAnsiTheme="minorHAnsi" w:cstheme="minorHAnsi"/>
          <w:sz w:val="23"/>
          <w:szCs w:val="23"/>
          <w:rtl/>
        </w:rPr>
        <w:instrText xml:space="preserve"> </w:instrText>
      </w:r>
      <w:r w:rsidRPr="002C672D">
        <w:rPr>
          <w:rFonts w:asciiTheme="minorHAnsi" w:hAnsiTheme="minorHAnsi" w:cstheme="minorHAnsi"/>
          <w:sz w:val="23"/>
          <w:szCs w:val="23"/>
        </w:rPr>
        <w:instrText>REF</w:instrText>
      </w:r>
      <w:r w:rsidRPr="002C672D">
        <w:rPr>
          <w:rFonts w:asciiTheme="minorHAnsi" w:hAnsiTheme="minorHAnsi" w:cstheme="minorHAnsi"/>
          <w:sz w:val="23"/>
          <w:szCs w:val="23"/>
          <w:rtl/>
        </w:rPr>
        <w:instrText xml:space="preserve"> נספח_חוברת_ההצעה_בסיס \</w:instrText>
      </w:r>
      <w:r w:rsidRPr="002C672D">
        <w:rPr>
          <w:rFonts w:asciiTheme="minorHAnsi" w:hAnsiTheme="minorHAnsi" w:cstheme="minorHAnsi"/>
          <w:sz w:val="23"/>
          <w:szCs w:val="23"/>
        </w:rPr>
        <w:instrText>h</w:instrText>
      </w:r>
      <w:r w:rsidRPr="002C672D">
        <w:rPr>
          <w:rFonts w:asciiTheme="minorHAnsi" w:hAnsiTheme="minorHAnsi" w:cstheme="minorHAnsi"/>
          <w:sz w:val="23"/>
          <w:szCs w:val="23"/>
          <w:rtl/>
        </w:rPr>
        <w:instrText xml:space="preserve">  \* </w:instrText>
      </w:r>
      <w:r w:rsidRPr="002C672D">
        <w:rPr>
          <w:rFonts w:asciiTheme="minorHAnsi" w:hAnsiTheme="minorHAnsi" w:cstheme="minorHAnsi"/>
          <w:sz w:val="23"/>
          <w:szCs w:val="23"/>
        </w:rPr>
        <w:instrText>MERGEFORMAT</w:instrText>
      </w:r>
      <w:r w:rsidRPr="002C672D">
        <w:rPr>
          <w:rFonts w:asciiTheme="minorHAnsi" w:hAnsiTheme="minorHAnsi" w:cstheme="minorHAnsi"/>
          <w:sz w:val="23"/>
          <w:szCs w:val="23"/>
          <w:rtl/>
        </w:rPr>
        <w:instrText xml:space="preserve"> </w:instrText>
      </w:r>
      <w:r w:rsidRPr="002C672D">
        <w:rPr>
          <w:rFonts w:asciiTheme="minorHAnsi" w:hAnsiTheme="minorHAnsi" w:cstheme="minorHAnsi"/>
          <w:sz w:val="23"/>
          <w:szCs w:val="23"/>
          <w:rtl/>
        </w:rPr>
      </w:r>
      <w:r w:rsidRPr="002C672D">
        <w:rPr>
          <w:rFonts w:asciiTheme="minorHAnsi" w:hAnsiTheme="minorHAnsi" w:cstheme="minorHAnsi"/>
          <w:sz w:val="23"/>
          <w:szCs w:val="23"/>
          <w:rtl/>
        </w:rPr>
        <w:fldChar w:fldCharType="separate"/>
      </w:r>
      <w:bookmarkStart w:id="596" w:name="_Toc476649996"/>
      <w:bookmarkStart w:id="597" w:name="_Toc516551372"/>
      <w:bookmarkStart w:id="598" w:name="_Toc521604056"/>
      <w:bookmarkStart w:id="599" w:name="_Toc524610672"/>
      <w:bookmarkStart w:id="600" w:name="_Toc151631000"/>
      <w:r w:rsidRPr="002C672D">
        <w:rPr>
          <w:rFonts w:asciiTheme="minorHAnsi" w:hAnsiTheme="minorHAnsi" w:cstheme="minorHAnsi"/>
          <w:sz w:val="23"/>
          <w:szCs w:val="23"/>
          <w:rtl/>
        </w:rPr>
        <w:t>נספח א</w:t>
      </w:r>
      <w:r w:rsidRPr="002C672D">
        <w:rPr>
          <w:rFonts w:asciiTheme="minorHAnsi" w:hAnsiTheme="minorHAnsi" w:cstheme="minorHAnsi"/>
          <w:sz w:val="23"/>
          <w:szCs w:val="23"/>
          <w:rtl/>
        </w:rPr>
        <w:fldChar w:fldCharType="end"/>
      </w:r>
      <w:r w:rsidRPr="002C672D">
        <w:rPr>
          <w:rFonts w:asciiTheme="minorHAnsi" w:hAnsiTheme="minorHAnsi" w:cstheme="minorHAnsi"/>
          <w:sz w:val="23"/>
          <w:szCs w:val="23"/>
          <w:rtl/>
        </w:rPr>
        <w:t xml:space="preserve">'5– </w:t>
      </w:r>
      <w:bookmarkEnd w:id="595"/>
      <w:bookmarkEnd w:id="596"/>
      <w:bookmarkEnd w:id="597"/>
      <w:bookmarkEnd w:id="598"/>
      <w:bookmarkEnd w:id="599"/>
      <w:r w:rsidR="001C38E0" w:rsidRPr="002C672D">
        <w:rPr>
          <w:rFonts w:asciiTheme="minorHAnsi" w:hAnsiTheme="minorHAnsi"/>
          <w:sz w:val="23"/>
          <w:szCs w:val="23"/>
          <w:rtl/>
        </w:rPr>
        <w:t>תצהיר בדבר התחייבות מציעים במכרז (הצהרה כללית)</w:t>
      </w:r>
      <w:bookmarkEnd w:id="600"/>
    </w:p>
    <w:p w14:paraId="2C12CD9F" w14:textId="77777777" w:rsidR="001C38E0" w:rsidRPr="002C672D" w:rsidRDefault="001448CB" w:rsidP="002C672D">
      <w:pPr>
        <w:pStyle w:val="3-"/>
        <w:keepNext/>
        <w:keepLines/>
        <w:numPr>
          <w:ilvl w:val="1"/>
          <w:numId w:val="61"/>
        </w:numPr>
        <w:tabs>
          <w:tab w:val="left" w:pos="509"/>
        </w:tabs>
        <w:spacing w:before="0" w:after="0"/>
        <w:ind w:hanging="850"/>
        <w:contextualSpacing/>
        <w:outlineLvl w:val="9"/>
        <w:rPr>
          <w:rFonts w:ascii="David" w:hAnsi="David"/>
          <w:bCs/>
          <w:sz w:val="23"/>
          <w:szCs w:val="23"/>
        </w:rPr>
      </w:pPr>
      <w:r w:rsidRPr="002C672D">
        <w:rPr>
          <w:rFonts w:ascii="David" w:hAnsi="David"/>
          <w:b/>
          <w:bCs/>
          <w:sz w:val="23"/>
          <w:szCs w:val="23"/>
          <w:rtl/>
        </w:rPr>
        <w:t>כשירות להתמודדות במכרז</w:t>
      </w:r>
    </w:p>
    <w:p w14:paraId="54F67982" w14:textId="77777777" w:rsidR="001C38E0" w:rsidRPr="002C672D" w:rsidRDefault="001C38E0" w:rsidP="002C672D">
      <w:pPr>
        <w:pStyle w:val="aff"/>
        <w:keepNext/>
        <w:keepLines/>
        <w:numPr>
          <w:ilvl w:val="1"/>
          <w:numId w:val="60"/>
        </w:numPr>
        <w:tabs>
          <w:tab w:val="left" w:pos="1192"/>
        </w:tabs>
        <w:contextualSpacing/>
        <w:rPr>
          <w:vanish/>
          <w:sz w:val="23"/>
          <w:szCs w:val="23"/>
          <w:rtl/>
        </w:rPr>
      </w:pPr>
    </w:p>
    <w:p w14:paraId="0EA05BD4" w14:textId="77777777" w:rsidR="001C38E0" w:rsidRPr="002C672D" w:rsidRDefault="001448CB" w:rsidP="002C672D">
      <w:pPr>
        <w:pStyle w:val="3fb"/>
        <w:keepNext/>
        <w:keepLines/>
        <w:numPr>
          <w:ilvl w:val="2"/>
          <w:numId w:val="60"/>
        </w:numPr>
        <w:tabs>
          <w:tab w:val="clear" w:pos="1334"/>
        </w:tabs>
        <w:spacing w:before="0" w:after="0"/>
        <w:ind w:left="2124" w:hanging="708"/>
        <w:contextualSpacing/>
        <w:jc w:val="both"/>
        <w:outlineLvl w:val="9"/>
        <w:rPr>
          <w:rFonts w:ascii="David" w:hAnsi="David"/>
          <w:sz w:val="23"/>
          <w:szCs w:val="23"/>
          <w:rtl/>
        </w:rPr>
      </w:pPr>
      <w:r w:rsidRPr="002C672D">
        <w:rPr>
          <w:rFonts w:ascii="David" w:hAnsi="David"/>
          <w:sz w:val="23"/>
          <w:szCs w:val="23"/>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8EF8133" w14:textId="77777777" w:rsidR="001C38E0" w:rsidRPr="002C672D" w:rsidRDefault="001448CB" w:rsidP="002C672D">
      <w:pPr>
        <w:pStyle w:val="3fb"/>
        <w:keepNext/>
        <w:keepLines/>
        <w:numPr>
          <w:ilvl w:val="2"/>
          <w:numId w:val="60"/>
        </w:numPr>
        <w:tabs>
          <w:tab w:val="clear" w:pos="1334"/>
          <w:tab w:val="left" w:pos="1360"/>
        </w:tabs>
        <w:spacing w:before="0" w:after="0"/>
        <w:ind w:left="2124" w:hanging="708"/>
        <w:contextualSpacing/>
        <w:jc w:val="both"/>
        <w:outlineLvl w:val="9"/>
        <w:rPr>
          <w:rFonts w:ascii="David" w:hAnsi="David"/>
          <w:sz w:val="23"/>
          <w:szCs w:val="23"/>
        </w:rPr>
      </w:pPr>
      <w:r w:rsidRPr="002C672D">
        <w:rPr>
          <w:rFonts w:ascii="David" w:hAnsi="David"/>
          <w:sz w:val="23"/>
          <w:szCs w:val="23"/>
          <w:rtl/>
        </w:rPr>
        <w:t xml:space="preserve">המציע קרא בעיון רב את תנאי ההתקשרות עם הספק הזוכה, ובכלל זה את חוזה ההתקשרות על נספחיו, הוא הבין את האמור בהם ומסכים להם. </w:t>
      </w:r>
    </w:p>
    <w:p w14:paraId="573C494F" w14:textId="77777777" w:rsidR="001C38E0" w:rsidRPr="002C672D" w:rsidRDefault="001448CB" w:rsidP="002C672D">
      <w:pPr>
        <w:pStyle w:val="3fb"/>
        <w:keepNext/>
        <w:keepLines/>
        <w:numPr>
          <w:ilvl w:val="2"/>
          <w:numId w:val="60"/>
        </w:numPr>
        <w:tabs>
          <w:tab w:val="clear" w:pos="1334"/>
          <w:tab w:val="left" w:pos="1360"/>
        </w:tabs>
        <w:spacing w:before="0" w:after="0"/>
        <w:ind w:left="2124" w:hanging="708"/>
        <w:contextualSpacing/>
        <w:jc w:val="both"/>
        <w:outlineLvl w:val="9"/>
        <w:rPr>
          <w:rFonts w:ascii="David" w:hAnsi="David"/>
          <w:sz w:val="23"/>
          <w:szCs w:val="23"/>
        </w:rPr>
      </w:pPr>
      <w:r w:rsidRPr="002C672D">
        <w:rPr>
          <w:rFonts w:ascii="David" w:hAnsi="David"/>
          <w:sz w:val="23"/>
          <w:szCs w:val="23"/>
          <w:rtl/>
        </w:rPr>
        <w:t>המציע אינו מצוי בהליכי פשיטת רגל או פירוק ולא מתנהלות נגד המציע תביעות מהותיות, שעלולות לפגוע בתפקודו, ככל שיזכה במכרז.</w:t>
      </w:r>
    </w:p>
    <w:p w14:paraId="3ED535FD" w14:textId="77777777" w:rsidR="001C38E0" w:rsidRPr="002C672D" w:rsidRDefault="001448CB" w:rsidP="002C672D">
      <w:pPr>
        <w:pStyle w:val="3fb"/>
        <w:keepNext/>
        <w:keepLines/>
        <w:numPr>
          <w:ilvl w:val="2"/>
          <w:numId w:val="60"/>
        </w:numPr>
        <w:tabs>
          <w:tab w:val="clear" w:pos="1334"/>
          <w:tab w:val="left" w:pos="1076"/>
        </w:tabs>
        <w:spacing w:before="0" w:after="0"/>
        <w:ind w:left="2124" w:hanging="708"/>
        <w:contextualSpacing/>
        <w:jc w:val="both"/>
        <w:outlineLvl w:val="9"/>
        <w:rPr>
          <w:rFonts w:ascii="David" w:hAnsi="David"/>
          <w:sz w:val="23"/>
          <w:szCs w:val="23"/>
        </w:rPr>
      </w:pPr>
      <w:r w:rsidRPr="002C672D">
        <w:rPr>
          <w:rFonts w:ascii="David" w:hAnsi="David"/>
          <w:sz w:val="23"/>
          <w:szCs w:val="23"/>
          <w:rtl/>
        </w:rPr>
        <w:t xml:space="preserve">   אין מניעה לפי כל דין להשתתפות המציע במכרז.</w:t>
      </w:r>
    </w:p>
    <w:p w14:paraId="14850008" w14:textId="77777777" w:rsidR="001C38E0" w:rsidRPr="002C672D" w:rsidRDefault="001448CB" w:rsidP="002C672D">
      <w:pPr>
        <w:pStyle w:val="3fb"/>
        <w:keepNext/>
        <w:keepLines/>
        <w:numPr>
          <w:ilvl w:val="2"/>
          <w:numId w:val="60"/>
        </w:numPr>
        <w:tabs>
          <w:tab w:val="clear" w:pos="1334"/>
          <w:tab w:val="left" w:pos="1360"/>
        </w:tabs>
        <w:spacing w:before="0" w:after="0"/>
        <w:ind w:left="2124" w:hanging="708"/>
        <w:contextualSpacing/>
        <w:jc w:val="both"/>
        <w:outlineLvl w:val="9"/>
        <w:rPr>
          <w:rFonts w:ascii="David" w:hAnsi="David"/>
          <w:sz w:val="23"/>
          <w:szCs w:val="23"/>
          <w:rtl/>
        </w:rPr>
      </w:pPr>
      <w:r w:rsidRPr="002C672D">
        <w:rPr>
          <w:rFonts w:ascii="David" w:hAnsi="David"/>
          <w:sz w:val="23"/>
          <w:szCs w:val="23"/>
          <w:rtl/>
        </w:rPr>
        <w:t>אין בהגשת הצעה במכרז או בביצוע ההתקשרות נשוא המכרז על ידי המציע, כדי ליצור ניגוד עניינים, בין במישרין ובין בעקיפין, בין המציע לבין המזמין.</w:t>
      </w:r>
    </w:p>
    <w:p w14:paraId="4D5EF392" w14:textId="77777777" w:rsidR="001C38E0" w:rsidRPr="002C672D" w:rsidRDefault="001448CB" w:rsidP="002C672D">
      <w:pPr>
        <w:pStyle w:val="3-"/>
        <w:keepNext/>
        <w:keepLines/>
        <w:numPr>
          <w:ilvl w:val="1"/>
          <w:numId w:val="61"/>
        </w:numPr>
        <w:spacing w:before="0" w:after="0"/>
        <w:ind w:left="483" w:hanging="541"/>
        <w:contextualSpacing/>
        <w:outlineLvl w:val="9"/>
        <w:rPr>
          <w:rFonts w:ascii="David" w:hAnsi="David"/>
          <w:bCs/>
          <w:sz w:val="23"/>
          <w:szCs w:val="23"/>
        </w:rPr>
      </w:pPr>
      <w:r w:rsidRPr="002C672D">
        <w:rPr>
          <w:rFonts w:ascii="David" w:hAnsi="David"/>
          <w:b/>
          <w:bCs/>
          <w:sz w:val="23"/>
          <w:szCs w:val="23"/>
          <w:rtl/>
        </w:rPr>
        <w:t xml:space="preserve">אי תיאום הצעות מכרז </w:t>
      </w:r>
    </w:p>
    <w:p w14:paraId="4EB2F883" w14:textId="77777777" w:rsidR="001C38E0" w:rsidRPr="002C672D" w:rsidRDefault="001C38E0" w:rsidP="002C672D">
      <w:pPr>
        <w:pStyle w:val="aff"/>
        <w:keepNext/>
        <w:keepLines/>
        <w:numPr>
          <w:ilvl w:val="1"/>
          <w:numId w:val="60"/>
        </w:numPr>
        <w:tabs>
          <w:tab w:val="left" w:pos="767"/>
        </w:tabs>
        <w:contextualSpacing/>
        <w:rPr>
          <w:vanish/>
          <w:sz w:val="23"/>
          <w:szCs w:val="23"/>
          <w:rtl/>
        </w:rPr>
      </w:pPr>
    </w:p>
    <w:p w14:paraId="42F49693" w14:textId="77777777" w:rsidR="001C38E0" w:rsidRPr="002C672D" w:rsidRDefault="001448CB" w:rsidP="002C672D">
      <w:pPr>
        <w:pStyle w:val="3fb"/>
        <w:keepNext/>
        <w:keepLines/>
        <w:numPr>
          <w:ilvl w:val="2"/>
          <w:numId w:val="60"/>
        </w:numPr>
        <w:tabs>
          <w:tab w:val="clear" w:pos="1334"/>
        </w:tabs>
        <w:spacing w:before="0" w:after="0"/>
        <w:ind w:left="2124" w:hanging="708"/>
        <w:contextualSpacing/>
        <w:jc w:val="both"/>
        <w:outlineLvl w:val="9"/>
        <w:rPr>
          <w:rFonts w:ascii="David" w:hAnsi="David"/>
          <w:sz w:val="23"/>
          <w:szCs w:val="23"/>
          <w:rtl/>
        </w:rPr>
      </w:pPr>
      <w:r w:rsidRPr="002C672D">
        <w:rPr>
          <w:rFonts w:ascii="David" w:hAnsi="David"/>
          <w:sz w:val="23"/>
          <w:szCs w:val="23"/>
          <w:rtl/>
        </w:rPr>
        <w:t xml:space="preserve">הפרטים המופיעים בהצעה זו הוחלטו על ידי המציע באופן עצמאי, ללא התייעצות, הסדר או קשר עם מציע אחר. </w:t>
      </w:r>
    </w:p>
    <w:p w14:paraId="3C416F34" w14:textId="77777777" w:rsidR="001C38E0" w:rsidRPr="002C672D" w:rsidRDefault="001448CB" w:rsidP="002C672D">
      <w:pPr>
        <w:pStyle w:val="3fb"/>
        <w:keepNext/>
        <w:keepLines/>
        <w:numPr>
          <w:ilvl w:val="2"/>
          <w:numId w:val="60"/>
        </w:numPr>
        <w:tabs>
          <w:tab w:val="clear" w:pos="1334"/>
        </w:tabs>
        <w:spacing w:before="0" w:after="0"/>
        <w:ind w:left="2124" w:hanging="708"/>
        <w:contextualSpacing/>
        <w:jc w:val="both"/>
        <w:outlineLvl w:val="9"/>
        <w:rPr>
          <w:rFonts w:ascii="David" w:hAnsi="David"/>
          <w:sz w:val="23"/>
          <w:szCs w:val="23"/>
          <w:rtl/>
        </w:rPr>
      </w:pPr>
      <w:r w:rsidRPr="002C672D">
        <w:rPr>
          <w:rFonts w:ascii="David" w:hAnsi="David"/>
          <w:sz w:val="23"/>
          <w:szCs w:val="23"/>
          <w:rtl/>
        </w:rPr>
        <w:t xml:space="preserve">פרטי ההצעה לא הוצגו או יוצגו בפני כל אדם או תאגיד, אשר מציע הצעות במכרז זה. </w:t>
      </w:r>
    </w:p>
    <w:p w14:paraId="3553E3A6" w14:textId="77777777" w:rsidR="001C38E0" w:rsidRPr="002C672D" w:rsidRDefault="001448CB" w:rsidP="002C672D">
      <w:pPr>
        <w:pStyle w:val="3fb"/>
        <w:keepNext/>
        <w:keepLines/>
        <w:numPr>
          <w:ilvl w:val="2"/>
          <w:numId w:val="60"/>
        </w:numPr>
        <w:tabs>
          <w:tab w:val="clear" w:pos="1334"/>
        </w:tabs>
        <w:spacing w:before="0" w:after="0"/>
        <w:ind w:left="2124" w:hanging="708"/>
        <w:contextualSpacing/>
        <w:jc w:val="both"/>
        <w:outlineLvl w:val="9"/>
        <w:rPr>
          <w:rFonts w:ascii="David" w:hAnsi="David"/>
          <w:sz w:val="23"/>
          <w:szCs w:val="23"/>
          <w:rtl/>
        </w:rPr>
      </w:pPr>
      <w:r w:rsidRPr="002C672D">
        <w:rPr>
          <w:rFonts w:ascii="David" w:hAnsi="David"/>
          <w:sz w:val="23"/>
          <w:szCs w:val="23"/>
          <w:rtl/>
        </w:rPr>
        <w:t>המציע לא היה מעורב בניסיון להניא מתחרה אחר מלהגיש הצעות במכרז זה ולא היה מעורב בדרך כלשהי בהצעה שהוגשה על ידי מציע אחר.</w:t>
      </w:r>
    </w:p>
    <w:p w14:paraId="6E513543" w14:textId="77777777" w:rsidR="001C38E0" w:rsidRPr="002C672D" w:rsidRDefault="001448CB" w:rsidP="002C672D">
      <w:pPr>
        <w:pStyle w:val="3fb"/>
        <w:keepNext/>
        <w:keepLines/>
        <w:numPr>
          <w:ilvl w:val="2"/>
          <w:numId w:val="60"/>
        </w:numPr>
        <w:tabs>
          <w:tab w:val="clear" w:pos="1334"/>
        </w:tabs>
        <w:spacing w:before="0" w:after="0"/>
        <w:ind w:left="2124" w:hanging="708"/>
        <w:contextualSpacing/>
        <w:jc w:val="both"/>
        <w:outlineLvl w:val="9"/>
        <w:rPr>
          <w:rFonts w:ascii="David" w:hAnsi="David"/>
          <w:sz w:val="23"/>
          <w:szCs w:val="23"/>
          <w:rtl/>
        </w:rPr>
      </w:pPr>
      <w:r w:rsidRPr="002C672D">
        <w:rPr>
          <w:rFonts w:ascii="David" w:hAnsi="David"/>
          <w:sz w:val="23"/>
          <w:szCs w:val="23"/>
          <w:rtl/>
        </w:rPr>
        <w:t>המציע לא היה ולא מתכוון להיות מעורב בניסיון לגרום למתחרה אחר להגיש הצעה גבוהה או נמוכה יותר מהצעתו זו.</w:t>
      </w:r>
    </w:p>
    <w:p w14:paraId="3C754300" w14:textId="77777777" w:rsidR="001C38E0" w:rsidRPr="002C672D" w:rsidRDefault="001448CB" w:rsidP="002C672D">
      <w:pPr>
        <w:pStyle w:val="3fb"/>
        <w:keepNext/>
        <w:keepLines/>
        <w:numPr>
          <w:ilvl w:val="2"/>
          <w:numId w:val="60"/>
        </w:numPr>
        <w:tabs>
          <w:tab w:val="clear" w:pos="1334"/>
        </w:tabs>
        <w:spacing w:before="0" w:after="0"/>
        <w:ind w:left="2124" w:hanging="708"/>
        <w:contextualSpacing/>
        <w:jc w:val="both"/>
        <w:outlineLvl w:val="9"/>
        <w:rPr>
          <w:rFonts w:ascii="David" w:hAnsi="David"/>
          <w:sz w:val="23"/>
          <w:szCs w:val="23"/>
        </w:rPr>
      </w:pPr>
      <w:r w:rsidRPr="002C672D">
        <w:rPr>
          <w:rFonts w:ascii="David" w:hAnsi="David"/>
          <w:sz w:val="23"/>
          <w:szCs w:val="23"/>
          <w:rtl/>
        </w:rPr>
        <w:t>המציע לא היה מעורב בניסיון לגרום למתחרה להגיש הצעה בלתי תחרותית, מכל סוג שהוא.</w:t>
      </w:r>
    </w:p>
    <w:p w14:paraId="799833FC" w14:textId="77777777" w:rsidR="001C38E0" w:rsidRPr="002C672D" w:rsidRDefault="001448CB" w:rsidP="002C672D">
      <w:pPr>
        <w:pStyle w:val="3fb"/>
        <w:keepNext/>
        <w:keepLines/>
        <w:numPr>
          <w:ilvl w:val="2"/>
          <w:numId w:val="60"/>
        </w:numPr>
        <w:tabs>
          <w:tab w:val="clear" w:pos="1334"/>
        </w:tabs>
        <w:spacing w:before="0" w:after="0"/>
        <w:ind w:left="2124" w:hanging="708"/>
        <w:contextualSpacing/>
        <w:jc w:val="both"/>
        <w:outlineLvl w:val="9"/>
        <w:rPr>
          <w:rFonts w:ascii="David" w:hAnsi="David"/>
          <w:sz w:val="23"/>
          <w:szCs w:val="23"/>
        </w:rPr>
      </w:pPr>
      <w:r w:rsidRPr="002C672D">
        <w:rPr>
          <w:rFonts w:ascii="David" w:hAnsi="David"/>
          <w:sz w:val="23"/>
          <w:szCs w:val="23"/>
          <w:rtl/>
        </w:rPr>
        <w:t>הצעה זו מוגשת בתום לב.</w:t>
      </w:r>
    </w:p>
    <w:p w14:paraId="5F0F3458" w14:textId="77777777" w:rsidR="001C38E0" w:rsidRPr="002C672D" w:rsidRDefault="001448CB" w:rsidP="002C672D">
      <w:pPr>
        <w:pStyle w:val="3-"/>
        <w:keepNext/>
        <w:keepLines/>
        <w:numPr>
          <w:ilvl w:val="1"/>
          <w:numId w:val="61"/>
        </w:numPr>
        <w:spacing w:before="0" w:after="0"/>
        <w:ind w:left="483" w:hanging="541"/>
        <w:contextualSpacing/>
        <w:outlineLvl w:val="9"/>
        <w:rPr>
          <w:rFonts w:ascii="David" w:hAnsi="David"/>
          <w:bCs/>
          <w:sz w:val="23"/>
          <w:szCs w:val="23"/>
        </w:rPr>
      </w:pPr>
      <w:r w:rsidRPr="002C672D">
        <w:rPr>
          <w:rFonts w:ascii="David" w:hAnsi="David"/>
          <w:b/>
          <w:bCs/>
          <w:sz w:val="23"/>
          <w:szCs w:val="23"/>
          <w:rtl/>
        </w:rPr>
        <w:t>עצמאות המציע</w:t>
      </w:r>
    </w:p>
    <w:p w14:paraId="65580017" w14:textId="77777777" w:rsidR="001C38E0" w:rsidRPr="002C672D" w:rsidRDefault="001C38E0" w:rsidP="002C672D">
      <w:pPr>
        <w:pStyle w:val="aff"/>
        <w:keepNext/>
        <w:keepLines/>
        <w:numPr>
          <w:ilvl w:val="1"/>
          <w:numId w:val="60"/>
        </w:numPr>
        <w:tabs>
          <w:tab w:val="right" w:pos="909"/>
          <w:tab w:val="left" w:pos="1050"/>
        </w:tabs>
        <w:contextualSpacing/>
        <w:rPr>
          <w:vanish/>
          <w:sz w:val="23"/>
          <w:szCs w:val="23"/>
          <w:rtl/>
        </w:rPr>
      </w:pPr>
    </w:p>
    <w:p w14:paraId="7C085050" w14:textId="77777777" w:rsidR="001C38E0" w:rsidRPr="002C672D" w:rsidRDefault="001448CB" w:rsidP="002C672D">
      <w:pPr>
        <w:pStyle w:val="3fb"/>
        <w:keepNext/>
        <w:keepLines/>
        <w:numPr>
          <w:ilvl w:val="2"/>
          <w:numId w:val="60"/>
        </w:numPr>
        <w:tabs>
          <w:tab w:val="clear" w:pos="1334"/>
        </w:tabs>
        <w:spacing w:before="0" w:after="0"/>
        <w:ind w:left="2124" w:hanging="708"/>
        <w:contextualSpacing/>
        <w:jc w:val="both"/>
        <w:outlineLvl w:val="9"/>
        <w:rPr>
          <w:rFonts w:ascii="David" w:hAnsi="David"/>
          <w:sz w:val="23"/>
          <w:szCs w:val="23"/>
        </w:rPr>
      </w:pPr>
      <w:r w:rsidRPr="002C672D">
        <w:rPr>
          <w:rFonts w:ascii="David" w:hAnsi="David"/>
          <w:sz w:val="23"/>
          <w:szCs w:val="23"/>
          <w:rtl/>
        </w:rPr>
        <w:t>המציע אינו מחזיק או מוחזק על ידי מציע אחר במכרז (החזקה לעניין זה – החזקה במישרין או בעקיפין ב- 25% או יותר מאמצעי שליטה, כהגדרתו ב</w:t>
      </w:r>
      <w:hyperlink w:history="1">
        <w:r w:rsidRPr="002C672D">
          <w:rPr>
            <w:rStyle w:val="Hyperlink"/>
            <w:rFonts w:ascii="David" w:hAnsi="David"/>
            <w:sz w:val="23"/>
            <w:szCs w:val="23"/>
            <w:rtl/>
          </w:rPr>
          <w:t>חוק ניירות ערך, התשכ"ח-1968</w:t>
        </w:r>
      </w:hyperlink>
      <w:r w:rsidRPr="002C672D">
        <w:rPr>
          <w:rFonts w:ascii="David" w:hAnsi="David"/>
          <w:sz w:val="23"/>
          <w:szCs w:val="23"/>
        </w:rPr>
        <w:t>(</w:t>
      </w:r>
      <w:r w:rsidRPr="002C672D">
        <w:rPr>
          <w:rFonts w:ascii="David" w:hAnsi="David"/>
          <w:sz w:val="23"/>
          <w:szCs w:val="23"/>
          <w:rtl/>
        </w:rPr>
        <w:t>.</w:t>
      </w:r>
    </w:p>
    <w:p w14:paraId="65FE04B9" w14:textId="77777777" w:rsidR="001C38E0" w:rsidRPr="002C672D" w:rsidRDefault="001448CB" w:rsidP="002C672D">
      <w:pPr>
        <w:pStyle w:val="3fb"/>
        <w:keepNext/>
        <w:keepLines/>
        <w:numPr>
          <w:ilvl w:val="2"/>
          <w:numId w:val="60"/>
        </w:numPr>
        <w:tabs>
          <w:tab w:val="clear" w:pos="1334"/>
        </w:tabs>
        <w:spacing w:before="0" w:after="0"/>
        <w:ind w:left="2124" w:hanging="708"/>
        <w:contextualSpacing/>
        <w:jc w:val="both"/>
        <w:outlineLvl w:val="9"/>
        <w:rPr>
          <w:rFonts w:ascii="David" w:hAnsi="David"/>
          <w:sz w:val="23"/>
          <w:szCs w:val="23"/>
        </w:rPr>
      </w:pPr>
      <w:r w:rsidRPr="002C672D">
        <w:rPr>
          <w:rFonts w:ascii="David" w:hAnsi="David"/>
          <w:sz w:val="23"/>
          <w:szCs w:val="23"/>
          <w:rtl/>
        </w:rPr>
        <w:t>גורם אחד אינו מחזיק ב- 25% יותר מאמצעי שליטה בו ובמציע נוסף במכרז.</w:t>
      </w:r>
    </w:p>
    <w:p w14:paraId="5D080A31" w14:textId="77777777" w:rsidR="001C38E0" w:rsidRPr="002C672D" w:rsidRDefault="001448CB" w:rsidP="002C672D">
      <w:pPr>
        <w:pStyle w:val="3fb"/>
        <w:keepNext/>
        <w:keepLines/>
        <w:numPr>
          <w:ilvl w:val="2"/>
          <w:numId w:val="60"/>
        </w:numPr>
        <w:tabs>
          <w:tab w:val="clear" w:pos="1334"/>
        </w:tabs>
        <w:spacing w:before="0" w:after="0"/>
        <w:ind w:left="2124" w:hanging="708"/>
        <w:contextualSpacing/>
        <w:jc w:val="both"/>
        <w:outlineLvl w:val="9"/>
        <w:rPr>
          <w:rFonts w:ascii="David" w:hAnsi="David"/>
          <w:sz w:val="23"/>
          <w:szCs w:val="23"/>
          <w:rtl/>
        </w:rPr>
      </w:pPr>
      <w:r w:rsidRPr="002C672D">
        <w:rPr>
          <w:rFonts w:ascii="David" w:hAnsi="David"/>
          <w:b/>
          <w:sz w:val="23"/>
          <w:szCs w:val="23"/>
          <w:rtl/>
        </w:rPr>
        <w:t>המציע אינו קבלן משנה של מציע אחר במכרז, בקשר עם ביצוע השירותים במכרז</w:t>
      </w:r>
    </w:p>
    <w:p w14:paraId="187BE39A" w14:textId="77777777" w:rsidR="00FC7D9E" w:rsidRPr="002C672D" w:rsidRDefault="001448CB" w:rsidP="002C672D">
      <w:pPr>
        <w:keepNext/>
        <w:keepLines/>
        <w:ind w:left="30" w:hanging="102"/>
        <w:jc w:val="center"/>
        <w:rPr>
          <w:b/>
          <w:bCs/>
          <w:sz w:val="23"/>
          <w:szCs w:val="23"/>
          <w:u w:val="single"/>
          <w:rtl/>
        </w:rPr>
      </w:pPr>
      <w:r w:rsidRPr="002C672D">
        <w:rPr>
          <w:b/>
          <w:bCs/>
          <w:sz w:val="23"/>
          <w:szCs w:val="23"/>
          <w:u w:val="single"/>
          <w:rtl/>
        </w:rPr>
        <w:t>אישור עורך הדין</w:t>
      </w:r>
    </w:p>
    <w:p w14:paraId="63D750B4" w14:textId="77777777" w:rsidR="00FC7D9E" w:rsidRPr="002C672D" w:rsidRDefault="00FC7D9E" w:rsidP="002C672D">
      <w:pPr>
        <w:keepNext/>
        <w:keepLines/>
        <w:ind w:left="30" w:hanging="102"/>
        <w:jc w:val="center"/>
        <w:rPr>
          <w:b/>
          <w:bCs/>
          <w:sz w:val="23"/>
          <w:szCs w:val="23"/>
          <w:u w:val="single"/>
          <w:rtl/>
        </w:rPr>
      </w:pPr>
    </w:p>
    <w:p w14:paraId="563FE75A" w14:textId="77777777" w:rsidR="00FC7D9E" w:rsidRPr="002C672D" w:rsidRDefault="001448CB" w:rsidP="002C672D">
      <w:pPr>
        <w:keepNext/>
        <w:keepLines/>
        <w:rPr>
          <w:sz w:val="23"/>
          <w:szCs w:val="23"/>
          <w:rtl/>
        </w:rPr>
      </w:pPr>
      <w:r w:rsidRPr="002C672D">
        <w:rPr>
          <w:sz w:val="23"/>
          <w:szCs w:val="23"/>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9E64530" w14:textId="77777777" w:rsidR="00FC7D9E" w:rsidRPr="002C672D" w:rsidRDefault="001448CB" w:rsidP="002C672D">
      <w:pPr>
        <w:keepNext/>
        <w:keepLines/>
        <w:tabs>
          <w:tab w:val="left" w:pos="2975"/>
          <w:tab w:val="left" w:pos="6235"/>
        </w:tabs>
        <w:ind w:right="567" w:firstLine="578"/>
        <w:rPr>
          <w:sz w:val="23"/>
          <w:szCs w:val="23"/>
          <w:rtl/>
        </w:rPr>
      </w:pPr>
      <w:r w:rsidRPr="002C672D">
        <w:rPr>
          <w:sz w:val="23"/>
          <w:szCs w:val="23"/>
          <w:rtl/>
        </w:rPr>
        <w:t>_____________</w:t>
      </w:r>
      <w:r w:rsidRPr="002C672D">
        <w:rPr>
          <w:sz w:val="23"/>
          <w:szCs w:val="23"/>
          <w:rtl/>
        </w:rPr>
        <w:tab/>
        <w:t>______________________</w:t>
      </w:r>
      <w:r w:rsidRPr="002C672D">
        <w:rPr>
          <w:sz w:val="23"/>
          <w:szCs w:val="23"/>
          <w:rtl/>
        </w:rPr>
        <w:tab/>
        <w:t>__________</w:t>
      </w:r>
      <w:r w:rsidRPr="002C672D">
        <w:rPr>
          <w:sz w:val="23"/>
          <w:szCs w:val="23"/>
          <w:rtl/>
        </w:rPr>
        <w:softHyphen/>
      </w:r>
      <w:r w:rsidRPr="002C672D">
        <w:rPr>
          <w:sz w:val="23"/>
          <w:szCs w:val="23"/>
          <w:rtl/>
        </w:rPr>
        <w:softHyphen/>
      </w:r>
      <w:r w:rsidRPr="002C672D">
        <w:rPr>
          <w:sz w:val="23"/>
          <w:szCs w:val="23"/>
          <w:rtl/>
        </w:rPr>
        <w:softHyphen/>
      </w:r>
      <w:r w:rsidRPr="002C672D">
        <w:rPr>
          <w:sz w:val="23"/>
          <w:szCs w:val="23"/>
          <w:rtl/>
        </w:rPr>
        <w:softHyphen/>
      </w:r>
      <w:r w:rsidRPr="002C672D">
        <w:rPr>
          <w:sz w:val="23"/>
          <w:szCs w:val="23"/>
          <w:rtl/>
        </w:rPr>
        <w:softHyphen/>
      </w:r>
      <w:r w:rsidRPr="002C672D">
        <w:rPr>
          <w:sz w:val="23"/>
          <w:szCs w:val="23"/>
          <w:rtl/>
        </w:rPr>
        <w:softHyphen/>
      </w:r>
      <w:r w:rsidRPr="002C672D">
        <w:rPr>
          <w:sz w:val="23"/>
          <w:szCs w:val="23"/>
          <w:rtl/>
        </w:rPr>
        <w:softHyphen/>
      </w:r>
      <w:r w:rsidRPr="002C672D">
        <w:rPr>
          <w:sz w:val="23"/>
          <w:szCs w:val="23"/>
          <w:rtl/>
        </w:rPr>
        <w:softHyphen/>
      </w:r>
      <w:r w:rsidRPr="002C672D">
        <w:rPr>
          <w:sz w:val="23"/>
          <w:szCs w:val="23"/>
          <w:rtl/>
        </w:rPr>
        <w:softHyphen/>
      </w:r>
      <w:r w:rsidRPr="002C672D">
        <w:rPr>
          <w:sz w:val="23"/>
          <w:szCs w:val="23"/>
          <w:rtl/>
        </w:rPr>
        <w:softHyphen/>
      </w:r>
      <w:r w:rsidRPr="002C672D">
        <w:rPr>
          <w:sz w:val="23"/>
          <w:szCs w:val="23"/>
          <w:rtl/>
        </w:rPr>
        <w:softHyphen/>
        <w:t>__</w:t>
      </w:r>
      <w:r w:rsidRPr="002C672D">
        <w:rPr>
          <w:sz w:val="23"/>
          <w:szCs w:val="23"/>
          <w:rtl/>
        </w:rPr>
        <w:softHyphen/>
      </w:r>
      <w:r w:rsidRPr="002C672D">
        <w:rPr>
          <w:sz w:val="23"/>
          <w:szCs w:val="23"/>
          <w:rtl/>
        </w:rPr>
        <w:softHyphen/>
        <w:t xml:space="preserve">_ </w:t>
      </w:r>
    </w:p>
    <w:p w14:paraId="31F8FEE8" w14:textId="77777777" w:rsidR="00FC7D9E" w:rsidRPr="002C672D" w:rsidRDefault="001448CB" w:rsidP="002C672D">
      <w:pPr>
        <w:keepNext/>
        <w:keepLines/>
        <w:tabs>
          <w:tab w:val="left" w:pos="990"/>
          <w:tab w:val="left" w:pos="2975"/>
          <w:tab w:val="left" w:pos="6235"/>
        </w:tabs>
        <w:ind w:right="567"/>
        <w:rPr>
          <w:sz w:val="23"/>
          <w:szCs w:val="23"/>
          <w:rtl/>
        </w:rPr>
      </w:pPr>
      <w:r w:rsidRPr="002C672D">
        <w:rPr>
          <w:sz w:val="23"/>
          <w:szCs w:val="23"/>
          <w:rtl/>
        </w:rPr>
        <w:tab/>
        <w:t>תאריך</w:t>
      </w:r>
      <w:r w:rsidRPr="002C672D">
        <w:rPr>
          <w:sz w:val="23"/>
          <w:szCs w:val="23"/>
          <w:rtl/>
        </w:rPr>
        <w:tab/>
        <w:t>חותמת ומספר רישיון עורך דין</w:t>
      </w:r>
      <w:r w:rsidRPr="002C672D">
        <w:rPr>
          <w:sz w:val="23"/>
          <w:szCs w:val="23"/>
          <w:rtl/>
        </w:rPr>
        <w:tab/>
        <w:t>חתימת עורך הדין</w:t>
      </w:r>
    </w:p>
    <w:p w14:paraId="03CC7182" w14:textId="77777777" w:rsidR="00FC7D9E" w:rsidRPr="006E497D" w:rsidRDefault="001448CB" w:rsidP="005665DB">
      <w:pPr>
        <w:pStyle w:val="15"/>
        <w:numPr>
          <w:ilvl w:val="0"/>
          <w:numId w:val="0"/>
        </w:numPr>
        <w:jc w:val="center"/>
        <w:rPr>
          <w:rFonts w:asciiTheme="minorHAnsi" w:hAnsiTheme="minorHAnsi" w:cstheme="minorHAnsi"/>
          <w:szCs w:val="24"/>
          <w:rtl/>
        </w:rPr>
      </w:pPr>
      <w:bookmarkStart w:id="601" w:name="_Toc499208227"/>
      <w:bookmarkStart w:id="602" w:name="_Toc521604057"/>
      <w:bookmarkStart w:id="603" w:name="_Toc524610673"/>
      <w:bookmarkStart w:id="604" w:name="_Toc151631001"/>
      <w:r w:rsidRPr="006E497D">
        <w:rPr>
          <w:rFonts w:asciiTheme="minorHAnsi" w:hAnsiTheme="minorHAnsi" w:cstheme="minorHAnsi"/>
          <w:szCs w:val="24"/>
          <w:rtl/>
        </w:rPr>
        <w:lastRenderedPageBreak/>
        <w:t>נספח א'6 – התחייבות לעשיית שימוש בתוכנות מקוריות</w:t>
      </w:r>
      <w:bookmarkEnd w:id="601"/>
      <w:bookmarkEnd w:id="602"/>
      <w:bookmarkEnd w:id="603"/>
      <w:bookmarkEnd w:id="604"/>
    </w:p>
    <w:p w14:paraId="552B2D04" w14:textId="77777777" w:rsidR="00FC7D9E" w:rsidRPr="006E497D" w:rsidRDefault="001448CB" w:rsidP="005665DB">
      <w:pPr>
        <w:keepNext/>
        <w:keepLines/>
        <w:rPr>
          <w:rFonts w:asciiTheme="minorHAnsi" w:hAnsiTheme="minorHAnsi" w:cstheme="minorHAnsi"/>
          <w:rtl/>
        </w:rPr>
      </w:pPr>
      <w:r w:rsidRPr="006E497D">
        <w:rPr>
          <w:rFonts w:asciiTheme="minorHAnsi" w:hAnsiTheme="minorHAnsi" w:cstheme="minorHAnsi"/>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746AD368" w14:textId="7D99BA11" w:rsidR="00FC7D9E" w:rsidRPr="006E497D" w:rsidRDefault="001448CB" w:rsidP="00F37E07">
      <w:pPr>
        <w:pStyle w:val="aff"/>
        <w:keepNext/>
        <w:keepLines/>
        <w:numPr>
          <w:ilvl w:val="0"/>
          <w:numId w:val="29"/>
        </w:numPr>
        <w:spacing w:after="160"/>
        <w:contextualSpacing/>
        <w:rPr>
          <w:rFonts w:asciiTheme="minorHAnsi" w:hAnsiTheme="minorHAnsi" w:cstheme="minorHAnsi"/>
          <w:rtl/>
        </w:rPr>
      </w:pPr>
      <w:r w:rsidRPr="006E497D">
        <w:rPr>
          <w:rFonts w:asciiTheme="minorHAnsi" w:hAnsiTheme="minorHAnsi" w:cstheme="minorHAnsi"/>
          <w:rtl/>
        </w:rPr>
        <w:t>אני הוסמכתי כדין על ידי __________________ (להלן: "</w:t>
      </w:r>
      <w:r w:rsidRPr="006E497D">
        <w:rPr>
          <w:rFonts w:asciiTheme="minorHAnsi" w:hAnsiTheme="minorHAnsi" w:cstheme="minorHAnsi"/>
          <w:b/>
          <w:bCs/>
          <w:rtl/>
        </w:rPr>
        <w:t>המציע</w:t>
      </w:r>
      <w:r w:rsidRPr="006E497D">
        <w:rPr>
          <w:rFonts w:asciiTheme="minorHAnsi" w:hAnsiTheme="minorHAnsi" w:cstheme="minorHAnsi"/>
          <w:rtl/>
        </w:rPr>
        <w:t>") לחתום על תצהיר זה בתמיכה להצעה ל</w:t>
      </w:r>
      <w:sdt>
        <w:sdtPr>
          <w:rPr>
            <w:rFonts w:asciiTheme="minorHAnsi" w:hAnsiTheme="minorHAnsi" w:cstheme="minorHAnsi"/>
            <w:rtl/>
          </w:rPr>
          <w:alias w:val="כותרת"/>
          <w:id w:val="602235089"/>
          <w:placeholder>
            <w:docPart w:val="D9B19B033AA943F2A285319178830A59"/>
          </w:placeholder>
          <w:dataBinding w:prefixMappings="xmlns:ns0='http://purl.org/dc/elements/1.1/' xmlns:ns1='http://schemas.openxmlformats.org/package/2006/metadata/core-properties' " w:xpath="/ns1:coreProperties[1]/ns0:title[1]" w:storeItemID="{6C3C8BC8-F283-45AE-878A-BAB7291924A1}"/>
          <w:text/>
        </w:sdtPr>
        <w:sdtEndPr/>
        <w:sdtContent>
          <w:r w:rsidR="002C672D">
            <w:rPr>
              <w:rFonts w:asciiTheme="minorHAnsi" w:hAnsiTheme="minorHAnsi" w:cstheme="minorHAnsi"/>
              <w:rtl/>
            </w:rPr>
            <w:t>מכרז פומבי מס' 94-23 לאספקה, התקנה ותחזוקת מערכות אבטחה טכנולוגיות, בית הדר דפנה עבור משרד המשפטים</w:t>
          </w:r>
        </w:sdtContent>
      </w:sdt>
      <w:r w:rsidRPr="006E497D">
        <w:rPr>
          <w:rFonts w:asciiTheme="minorHAnsi" w:hAnsiTheme="minorHAnsi" w:cstheme="minorHAnsi"/>
          <w:rtl/>
        </w:rPr>
        <w:t xml:space="preserve"> (להלן: "</w:t>
      </w:r>
      <w:r w:rsidRPr="006E497D">
        <w:rPr>
          <w:rFonts w:asciiTheme="minorHAnsi" w:hAnsiTheme="minorHAnsi" w:cstheme="minorHAnsi"/>
          <w:b/>
          <w:bCs/>
          <w:rtl/>
        </w:rPr>
        <w:t>המכרז</w:t>
      </w:r>
      <w:r w:rsidRPr="006E497D">
        <w:rPr>
          <w:rFonts w:asciiTheme="minorHAnsi" w:hAnsiTheme="minorHAnsi" w:cstheme="minorHAnsi"/>
          <w:rtl/>
        </w:rPr>
        <w:t>").</w:t>
      </w:r>
    </w:p>
    <w:p w14:paraId="413D3EA2" w14:textId="00B79D3F" w:rsidR="00FC7D9E" w:rsidRPr="006E497D" w:rsidRDefault="001448CB" w:rsidP="00F37E07">
      <w:pPr>
        <w:pStyle w:val="aff"/>
        <w:keepNext/>
        <w:keepLines/>
        <w:numPr>
          <w:ilvl w:val="0"/>
          <w:numId w:val="29"/>
        </w:numPr>
        <w:spacing w:after="160"/>
        <w:contextualSpacing/>
        <w:rPr>
          <w:rFonts w:asciiTheme="minorHAnsi" w:hAnsiTheme="minorHAnsi" w:cstheme="minorHAnsi"/>
          <w:rtl/>
        </w:rPr>
      </w:pPr>
      <w:r w:rsidRPr="006E497D">
        <w:rPr>
          <w:rFonts w:asciiTheme="minorHAnsi" w:hAnsiTheme="minorHAnsi" w:cstheme="minorHAnsi"/>
          <w:rtl/>
        </w:rPr>
        <w:t xml:space="preserve">הריני להצהיר כי המציע מתחייב לעשות שימוש אך ורק בתוכנות מקוריות לצורך </w:t>
      </w:r>
      <w:sdt>
        <w:sdtPr>
          <w:rPr>
            <w:rFonts w:asciiTheme="minorHAnsi" w:hAnsiTheme="minorHAnsi" w:cstheme="minorHAnsi"/>
            <w:rtl/>
          </w:rPr>
          <w:alias w:val="כותרת"/>
          <w:id w:val="-189528464"/>
          <w:placeholder>
            <w:docPart w:val="1049D1849A814AF69F75C4DD01023E8C"/>
          </w:placeholder>
          <w:dataBinding w:prefixMappings="xmlns:ns0='http://purl.org/dc/elements/1.1/' xmlns:ns1='http://schemas.openxmlformats.org/package/2006/metadata/core-properties' " w:xpath="/ns1:coreProperties[1]/ns0:title[1]" w:storeItemID="{6C3C8BC8-F283-45AE-878A-BAB7291924A1}"/>
          <w:text/>
        </w:sdtPr>
        <w:sdtEndPr/>
        <w:sdtContent>
          <w:r w:rsidR="002C672D">
            <w:rPr>
              <w:rFonts w:asciiTheme="minorHAnsi" w:hAnsiTheme="minorHAnsi" w:cstheme="minorHAnsi"/>
              <w:rtl/>
            </w:rPr>
            <w:t>מכרז פומבי מס' 94-23 לאספקה, התקנה ותחזוקת מערכות אבטחה טכנולוגיות, בית הדר דפנה עבור משרד המשפטים</w:t>
          </w:r>
        </w:sdtContent>
      </w:sdt>
      <w:r w:rsidRPr="006E497D">
        <w:rPr>
          <w:rFonts w:asciiTheme="minorHAnsi" w:hAnsiTheme="minorHAnsi" w:cstheme="minorHAnsi"/>
          <w:rtl/>
        </w:rPr>
        <w:t xml:space="preserve"> ולצורך ביצוע השירותים נשוא המכרז, ככל שהצעתו תוכרז כזוכה על ידי המשרד. </w:t>
      </w:r>
    </w:p>
    <w:p w14:paraId="65989E72" w14:textId="77777777" w:rsidR="00FC7D9E" w:rsidRPr="006E497D" w:rsidRDefault="001448CB" w:rsidP="00F37E07">
      <w:pPr>
        <w:pStyle w:val="aff"/>
        <w:keepNext/>
        <w:keepLines/>
        <w:numPr>
          <w:ilvl w:val="0"/>
          <w:numId w:val="29"/>
        </w:numPr>
        <w:spacing w:after="160"/>
        <w:contextualSpacing/>
        <w:rPr>
          <w:rFonts w:asciiTheme="minorHAnsi" w:hAnsiTheme="minorHAnsi" w:cstheme="minorHAnsi"/>
        </w:rPr>
      </w:pPr>
      <w:r w:rsidRPr="006E497D">
        <w:rPr>
          <w:rFonts w:asciiTheme="minorHAnsi" w:hAnsiTheme="minorHAnsi" w:cstheme="minorHAnsi"/>
          <w:rtl/>
        </w:rPr>
        <w:t xml:space="preserve">זה שמי, להלן חתימתי ותוכן תצהירי דלעיל אמת. </w:t>
      </w:r>
    </w:p>
    <w:p w14:paraId="2B037433" w14:textId="77777777" w:rsidR="00FC7D9E" w:rsidRPr="006E497D" w:rsidRDefault="001448CB" w:rsidP="005665DB">
      <w:pPr>
        <w:pStyle w:val="afffffa"/>
        <w:rPr>
          <w:rStyle w:val="affff4"/>
          <w:rFonts w:cstheme="minorHAnsi"/>
          <w:b w:val="0"/>
          <w:bCs/>
          <w:i w:val="0"/>
          <w:iCs w:val="0"/>
          <w:sz w:val="24"/>
          <w:u w:val="none"/>
          <w:rtl/>
        </w:rPr>
      </w:pPr>
      <w:r w:rsidRPr="006E497D">
        <w:rPr>
          <w:rStyle w:val="affff4"/>
          <w:rFonts w:cstheme="minorHAnsi"/>
          <w:b w:val="0"/>
          <w:bCs/>
          <w:sz w:val="24"/>
          <w:u w:val="none"/>
          <w:rtl/>
        </w:rPr>
        <w:t>לראייה באתי על החתום</w:t>
      </w:r>
    </w:p>
    <w:tbl>
      <w:tblPr>
        <w:bidiVisual/>
        <w:tblW w:w="8136" w:type="dxa"/>
        <w:tblLook w:val="00A0" w:firstRow="1" w:lastRow="0" w:firstColumn="1" w:lastColumn="0" w:noHBand="0" w:noVBand="0"/>
      </w:tblPr>
      <w:tblGrid>
        <w:gridCol w:w="236"/>
        <w:gridCol w:w="1668"/>
        <w:gridCol w:w="249"/>
        <w:gridCol w:w="3070"/>
        <w:gridCol w:w="330"/>
        <w:gridCol w:w="2583"/>
      </w:tblGrid>
      <w:tr w:rsidR="003D2BBF" w14:paraId="0A4F33FC" w14:textId="77777777" w:rsidTr="00AE4A87">
        <w:tc>
          <w:tcPr>
            <w:tcW w:w="236" w:type="dxa"/>
          </w:tcPr>
          <w:p w14:paraId="3E8D9AE0" w14:textId="77777777" w:rsidR="00FC7D9E" w:rsidRPr="006E497D" w:rsidRDefault="00FC7D9E" w:rsidP="005665DB">
            <w:pPr>
              <w:keepNext/>
              <w:keepLines/>
              <w:rPr>
                <w:rFonts w:asciiTheme="minorHAnsi" w:hAnsiTheme="minorHAnsi" w:cstheme="minorHAnsi"/>
                <w:rtl/>
              </w:rPr>
            </w:pPr>
          </w:p>
        </w:tc>
        <w:tc>
          <w:tcPr>
            <w:tcW w:w="1602" w:type="dxa"/>
          </w:tcPr>
          <w:p w14:paraId="597B4EC0" w14:textId="77777777" w:rsidR="00FC7D9E" w:rsidRPr="006E497D" w:rsidRDefault="001448CB" w:rsidP="005665DB">
            <w:pPr>
              <w:keepNext/>
              <w:keepLines/>
              <w:rPr>
                <w:rFonts w:asciiTheme="minorHAnsi" w:hAnsiTheme="minorHAnsi" w:cstheme="minorHAnsi"/>
                <w:rtl/>
              </w:rPr>
            </w:pPr>
            <w:r w:rsidRPr="006E497D">
              <w:rPr>
                <w:rFonts w:asciiTheme="minorHAnsi" w:hAnsiTheme="minorHAnsi" w:cstheme="minorHAnsi"/>
                <w:rtl/>
              </w:rPr>
              <w:t>____________</w:t>
            </w:r>
          </w:p>
        </w:tc>
        <w:tc>
          <w:tcPr>
            <w:tcW w:w="250" w:type="dxa"/>
          </w:tcPr>
          <w:p w14:paraId="6A89119C" w14:textId="77777777" w:rsidR="00FC7D9E" w:rsidRPr="006E497D" w:rsidRDefault="00FC7D9E" w:rsidP="005665DB">
            <w:pPr>
              <w:keepNext/>
              <w:keepLines/>
              <w:rPr>
                <w:rFonts w:asciiTheme="minorHAnsi" w:hAnsiTheme="minorHAnsi" w:cstheme="minorHAnsi"/>
                <w:rtl/>
              </w:rPr>
            </w:pPr>
          </w:p>
        </w:tc>
        <w:tc>
          <w:tcPr>
            <w:tcW w:w="3108" w:type="dxa"/>
          </w:tcPr>
          <w:p w14:paraId="27758329" w14:textId="77777777" w:rsidR="00FC7D9E"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____________</w:t>
            </w:r>
          </w:p>
        </w:tc>
        <w:tc>
          <w:tcPr>
            <w:tcW w:w="333" w:type="dxa"/>
          </w:tcPr>
          <w:p w14:paraId="62358E8A" w14:textId="77777777" w:rsidR="00FC7D9E" w:rsidRPr="006E497D" w:rsidRDefault="00FC7D9E" w:rsidP="005665DB">
            <w:pPr>
              <w:keepNext/>
              <w:keepLines/>
              <w:rPr>
                <w:rFonts w:asciiTheme="minorHAnsi" w:hAnsiTheme="minorHAnsi" w:cstheme="minorHAnsi"/>
                <w:rtl/>
              </w:rPr>
            </w:pPr>
          </w:p>
        </w:tc>
        <w:tc>
          <w:tcPr>
            <w:tcW w:w="2607" w:type="dxa"/>
          </w:tcPr>
          <w:p w14:paraId="3BAA2B62" w14:textId="77777777" w:rsidR="00FC7D9E"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____________</w:t>
            </w:r>
          </w:p>
        </w:tc>
      </w:tr>
      <w:tr w:rsidR="003D2BBF" w14:paraId="071DCDBA" w14:textId="77777777" w:rsidTr="00AE4A87">
        <w:tc>
          <w:tcPr>
            <w:tcW w:w="236" w:type="dxa"/>
          </w:tcPr>
          <w:p w14:paraId="1B89F4CF" w14:textId="77777777" w:rsidR="00FC7D9E" w:rsidRPr="006E497D" w:rsidRDefault="00FC7D9E" w:rsidP="005665DB">
            <w:pPr>
              <w:keepNext/>
              <w:keepLines/>
              <w:rPr>
                <w:rFonts w:asciiTheme="minorHAnsi" w:hAnsiTheme="minorHAnsi" w:cstheme="minorHAnsi"/>
                <w:rtl/>
              </w:rPr>
            </w:pPr>
          </w:p>
        </w:tc>
        <w:tc>
          <w:tcPr>
            <w:tcW w:w="1602" w:type="dxa"/>
          </w:tcPr>
          <w:p w14:paraId="16816DC3" w14:textId="77777777" w:rsidR="00FC7D9E"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תאריך</w:t>
            </w:r>
          </w:p>
        </w:tc>
        <w:tc>
          <w:tcPr>
            <w:tcW w:w="250" w:type="dxa"/>
          </w:tcPr>
          <w:p w14:paraId="7E5C8D08" w14:textId="77777777" w:rsidR="00FC7D9E" w:rsidRPr="006E497D" w:rsidRDefault="00FC7D9E" w:rsidP="005665DB">
            <w:pPr>
              <w:keepNext/>
              <w:keepLines/>
              <w:jc w:val="center"/>
              <w:rPr>
                <w:rFonts w:asciiTheme="minorHAnsi" w:hAnsiTheme="minorHAnsi" w:cstheme="minorHAnsi"/>
                <w:rtl/>
              </w:rPr>
            </w:pPr>
          </w:p>
        </w:tc>
        <w:tc>
          <w:tcPr>
            <w:tcW w:w="3108" w:type="dxa"/>
          </w:tcPr>
          <w:p w14:paraId="3F9B58C7" w14:textId="77777777" w:rsidR="00FC7D9E"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שם מלא של החותם בשם המציע</w:t>
            </w:r>
          </w:p>
        </w:tc>
        <w:tc>
          <w:tcPr>
            <w:tcW w:w="333" w:type="dxa"/>
          </w:tcPr>
          <w:p w14:paraId="45A9A149" w14:textId="77777777" w:rsidR="00FC7D9E" w:rsidRPr="006E497D" w:rsidRDefault="00FC7D9E" w:rsidP="005665DB">
            <w:pPr>
              <w:keepNext/>
              <w:keepLines/>
              <w:jc w:val="center"/>
              <w:rPr>
                <w:rFonts w:asciiTheme="minorHAnsi" w:hAnsiTheme="minorHAnsi" w:cstheme="minorHAnsi"/>
                <w:rtl/>
              </w:rPr>
            </w:pPr>
          </w:p>
        </w:tc>
        <w:tc>
          <w:tcPr>
            <w:tcW w:w="2607" w:type="dxa"/>
          </w:tcPr>
          <w:p w14:paraId="179D42F1" w14:textId="77777777" w:rsidR="00FC7D9E"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חתימה וחותמת המציע</w:t>
            </w:r>
          </w:p>
        </w:tc>
      </w:tr>
    </w:tbl>
    <w:p w14:paraId="1D6A1890" w14:textId="77777777" w:rsidR="00FC7D9E" w:rsidRPr="006E497D" w:rsidRDefault="001448CB" w:rsidP="005665DB">
      <w:pPr>
        <w:pStyle w:val="afffffa"/>
        <w:rPr>
          <w:rStyle w:val="affff4"/>
          <w:rFonts w:cstheme="minorHAnsi"/>
          <w:b w:val="0"/>
          <w:bCs/>
          <w:i w:val="0"/>
          <w:iCs w:val="0"/>
          <w:sz w:val="24"/>
          <w:rtl/>
        </w:rPr>
      </w:pPr>
      <w:r w:rsidRPr="006E497D">
        <w:rPr>
          <w:rStyle w:val="affff4"/>
          <w:rFonts w:cstheme="minorHAnsi"/>
          <w:b w:val="0"/>
          <w:bCs/>
          <w:sz w:val="24"/>
          <w:rtl/>
        </w:rPr>
        <w:t>אישר עו"ד</w:t>
      </w:r>
    </w:p>
    <w:p w14:paraId="0A3D0470" w14:textId="77777777" w:rsidR="00FC7D9E" w:rsidRPr="006E497D" w:rsidRDefault="001448CB" w:rsidP="005665DB">
      <w:pPr>
        <w:keepNext/>
        <w:keepLines/>
        <w:rPr>
          <w:rFonts w:asciiTheme="minorHAnsi" w:hAnsiTheme="minorHAnsi" w:cstheme="minorHAnsi"/>
          <w:rtl/>
        </w:rPr>
      </w:pPr>
      <w:r w:rsidRPr="006E497D">
        <w:rPr>
          <w:rFonts w:asciiTheme="minorHAnsi" w:hAnsiTheme="minorHAnsi"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668"/>
        <w:gridCol w:w="236"/>
        <w:gridCol w:w="2547"/>
        <w:gridCol w:w="282"/>
        <w:gridCol w:w="2412"/>
      </w:tblGrid>
      <w:tr w:rsidR="003D2BBF" w14:paraId="70AC6035" w14:textId="77777777" w:rsidTr="00AE4A87">
        <w:trPr>
          <w:jc w:val="center"/>
        </w:trPr>
        <w:tc>
          <w:tcPr>
            <w:tcW w:w="997" w:type="dxa"/>
          </w:tcPr>
          <w:p w14:paraId="61DFF209" w14:textId="77777777" w:rsidR="00FC7D9E" w:rsidRPr="006E497D" w:rsidRDefault="00FC7D9E" w:rsidP="005665DB">
            <w:pPr>
              <w:keepNext/>
              <w:keepLines/>
              <w:rPr>
                <w:rFonts w:asciiTheme="minorHAnsi" w:hAnsiTheme="minorHAnsi" w:cstheme="minorHAnsi"/>
                <w:rtl/>
              </w:rPr>
            </w:pPr>
          </w:p>
        </w:tc>
        <w:tc>
          <w:tcPr>
            <w:tcW w:w="1109" w:type="dxa"/>
          </w:tcPr>
          <w:p w14:paraId="675529B2" w14:textId="77777777" w:rsidR="00FC7D9E" w:rsidRPr="006E497D" w:rsidRDefault="001448CB" w:rsidP="005665DB">
            <w:pPr>
              <w:keepNext/>
              <w:keepLines/>
              <w:rPr>
                <w:rFonts w:asciiTheme="minorHAnsi" w:hAnsiTheme="minorHAnsi" w:cstheme="minorHAnsi"/>
                <w:rtl/>
              </w:rPr>
            </w:pPr>
            <w:r w:rsidRPr="006E497D">
              <w:rPr>
                <w:rFonts w:asciiTheme="minorHAnsi" w:hAnsiTheme="minorHAnsi" w:cstheme="minorHAnsi"/>
                <w:rtl/>
              </w:rPr>
              <w:t>____________</w:t>
            </w:r>
          </w:p>
        </w:tc>
        <w:tc>
          <w:tcPr>
            <w:tcW w:w="236" w:type="dxa"/>
          </w:tcPr>
          <w:p w14:paraId="492D771E" w14:textId="77777777" w:rsidR="00FC7D9E" w:rsidRPr="006E497D" w:rsidRDefault="00FC7D9E" w:rsidP="005665DB">
            <w:pPr>
              <w:keepNext/>
              <w:keepLines/>
              <w:rPr>
                <w:rFonts w:asciiTheme="minorHAnsi" w:hAnsiTheme="minorHAnsi" w:cstheme="minorHAnsi"/>
                <w:rtl/>
              </w:rPr>
            </w:pPr>
          </w:p>
        </w:tc>
        <w:tc>
          <w:tcPr>
            <w:tcW w:w="2547" w:type="dxa"/>
          </w:tcPr>
          <w:p w14:paraId="703F917D" w14:textId="77777777" w:rsidR="00FC7D9E"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____________</w:t>
            </w:r>
          </w:p>
        </w:tc>
        <w:tc>
          <w:tcPr>
            <w:tcW w:w="282" w:type="dxa"/>
          </w:tcPr>
          <w:p w14:paraId="51BD4F36" w14:textId="77777777" w:rsidR="00FC7D9E" w:rsidRPr="006E497D" w:rsidRDefault="00FC7D9E" w:rsidP="005665DB">
            <w:pPr>
              <w:keepNext/>
              <w:keepLines/>
              <w:rPr>
                <w:rFonts w:asciiTheme="minorHAnsi" w:hAnsiTheme="minorHAnsi" w:cstheme="minorHAnsi"/>
                <w:rtl/>
              </w:rPr>
            </w:pPr>
          </w:p>
        </w:tc>
        <w:tc>
          <w:tcPr>
            <w:tcW w:w="2412" w:type="dxa"/>
          </w:tcPr>
          <w:p w14:paraId="6694AC8C" w14:textId="77777777" w:rsidR="00FC7D9E"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____________</w:t>
            </w:r>
          </w:p>
        </w:tc>
      </w:tr>
      <w:tr w:rsidR="003D2BBF" w14:paraId="4392DED2" w14:textId="77777777" w:rsidTr="00AE4A87">
        <w:trPr>
          <w:jc w:val="center"/>
        </w:trPr>
        <w:tc>
          <w:tcPr>
            <w:tcW w:w="997" w:type="dxa"/>
          </w:tcPr>
          <w:p w14:paraId="1FF3B9EE" w14:textId="77777777" w:rsidR="00FC7D9E" w:rsidRPr="006E497D" w:rsidRDefault="00FC7D9E" w:rsidP="005665DB">
            <w:pPr>
              <w:keepNext/>
              <w:keepLines/>
              <w:rPr>
                <w:rFonts w:asciiTheme="minorHAnsi" w:hAnsiTheme="minorHAnsi" w:cstheme="minorHAnsi"/>
                <w:rtl/>
              </w:rPr>
            </w:pPr>
          </w:p>
        </w:tc>
        <w:tc>
          <w:tcPr>
            <w:tcW w:w="1109" w:type="dxa"/>
          </w:tcPr>
          <w:p w14:paraId="6430AFDB" w14:textId="77777777" w:rsidR="00FC7D9E"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תאריך</w:t>
            </w:r>
          </w:p>
        </w:tc>
        <w:tc>
          <w:tcPr>
            <w:tcW w:w="236" w:type="dxa"/>
          </w:tcPr>
          <w:p w14:paraId="3AD760F1" w14:textId="77777777" w:rsidR="00FC7D9E" w:rsidRPr="006E497D" w:rsidRDefault="00FC7D9E" w:rsidP="005665DB">
            <w:pPr>
              <w:keepNext/>
              <w:keepLines/>
              <w:jc w:val="center"/>
              <w:rPr>
                <w:rFonts w:asciiTheme="minorHAnsi" w:hAnsiTheme="minorHAnsi" w:cstheme="minorHAnsi"/>
                <w:rtl/>
              </w:rPr>
            </w:pPr>
          </w:p>
        </w:tc>
        <w:tc>
          <w:tcPr>
            <w:tcW w:w="2547" w:type="dxa"/>
          </w:tcPr>
          <w:p w14:paraId="73AEC51B" w14:textId="77777777" w:rsidR="00FC7D9E"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 xml:space="preserve">שם מלא </w:t>
            </w:r>
            <w:proofErr w:type="spellStart"/>
            <w:r w:rsidRPr="006E497D">
              <w:rPr>
                <w:rFonts w:asciiTheme="minorHAnsi" w:hAnsiTheme="minorHAnsi" w:cstheme="minorHAnsi"/>
                <w:rtl/>
              </w:rPr>
              <w:t>ומ.ר</w:t>
            </w:r>
            <w:proofErr w:type="spellEnd"/>
            <w:r w:rsidRPr="006E497D">
              <w:rPr>
                <w:rFonts w:asciiTheme="minorHAnsi" w:hAnsiTheme="minorHAnsi" w:cstheme="minorHAnsi"/>
                <w:rtl/>
              </w:rPr>
              <w:t xml:space="preserve"> של עו"ד</w:t>
            </w:r>
          </w:p>
        </w:tc>
        <w:tc>
          <w:tcPr>
            <w:tcW w:w="282" w:type="dxa"/>
          </w:tcPr>
          <w:p w14:paraId="12CC888F" w14:textId="77777777" w:rsidR="00FC7D9E" w:rsidRPr="006E497D" w:rsidRDefault="00FC7D9E" w:rsidP="005665DB">
            <w:pPr>
              <w:keepNext/>
              <w:keepLines/>
              <w:jc w:val="center"/>
              <w:rPr>
                <w:rFonts w:asciiTheme="minorHAnsi" w:hAnsiTheme="minorHAnsi" w:cstheme="minorHAnsi"/>
                <w:rtl/>
              </w:rPr>
            </w:pPr>
          </w:p>
        </w:tc>
        <w:tc>
          <w:tcPr>
            <w:tcW w:w="2412" w:type="dxa"/>
          </w:tcPr>
          <w:p w14:paraId="4B9F9138" w14:textId="77777777" w:rsidR="00FC7D9E"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חתימה וחותמת</w:t>
            </w:r>
          </w:p>
        </w:tc>
      </w:tr>
    </w:tbl>
    <w:p w14:paraId="747AF115" w14:textId="77777777" w:rsidR="00CF5108" w:rsidRPr="006E497D" w:rsidRDefault="00CF5108" w:rsidP="005665DB">
      <w:pPr>
        <w:keepNext/>
        <w:keepLines/>
        <w:bidi w:val="0"/>
        <w:spacing w:line="240" w:lineRule="auto"/>
        <w:rPr>
          <w:rFonts w:asciiTheme="minorHAnsi" w:hAnsiTheme="minorHAnsi" w:cstheme="minorHAnsi"/>
          <w:b/>
          <w:bCs/>
          <w:rtl/>
        </w:rPr>
        <w:sectPr w:rsidR="00CF5108" w:rsidRPr="006E497D" w:rsidSect="003B636B">
          <w:endnotePr>
            <w:numFmt w:val="lowerLetter"/>
          </w:endnotePr>
          <w:pgSz w:w="11906" w:h="16838" w:code="9"/>
          <w:pgMar w:top="1440" w:right="1276" w:bottom="1440" w:left="1276" w:header="720" w:footer="857" w:gutter="0"/>
          <w:cols w:space="720"/>
          <w:bidi/>
          <w:rtlGutter/>
        </w:sectPr>
      </w:pPr>
    </w:p>
    <w:p w14:paraId="5B55DA0F" w14:textId="77777777" w:rsidR="000C5820" w:rsidRPr="006E497D" w:rsidRDefault="001448CB" w:rsidP="005665DB">
      <w:pPr>
        <w:pStyle w:val="15"/>
        <w:numPr>
          <w:ilvl w:val="0"/>
          <w:numId w:val="0"/>
        </w:numPr>
        <w:jc w:val="center"/>
        <w:rPr>
          <w:rFonts w:asciiTheme="minorHAnsi" w:hAnsiTheme="minorHAnsi" w:cstheme="minorHAnsi"/>
          <w:szCs w:val="24"/>
          <w:rtl/>
        </w:rPr>
      </w:pPr>
      <w:bookmarkStart w:id="605" w:name="_Toc476649997"/>
      <w:bookmarkStart w:id="606" w:name="_Toc516551373"/>
      <w:bookmarkStart w:id="607" w:name="_Toc521604058"/>
      <w:bookmarkStart w:id="608" w:name="_Toc524610674"/>
      <w:bookmarkStart w:id="609" w:name="_Toc151631002"/>
      <w:bookmarkStart w:id="610" w:name="_Ref332104214"/>
      <w:bookmarkEnd w:id="574"/>
      <w:bookmarkEnd w:id="575"/>
      <w:r w:rsidRPr="006E497D">
        <w:rPr>
          <w:rFonts w:asciiTheme="minorHAnsi" w:hAnsiTheme="minorHAnsi" w:cstheme="minorHAnsi"/>
          <w:szCs w:val="24"/>
          <w:rtl/>
        </w:rPr>
        <w:lastRenderedPageBreak/>
        <w:t xml:space="preserve">נספח א'7 </w:t>
      </w:r>
      <w:r w:rsidR="001D7522" w:rsidRPr="006E497D">
        <w:rPr>
          <w:rFonts w:asciiTheme="minorHAnsi" w:hAnsiTheme="minorHAnsi" w:cstheme="minorHAnsi"/>
          <w:szCs w:val="24"/>
          <w:rtl/>
        </w:rPr>
        <w:t xml:space="preserve">– </w:t>
      </w:r>
      <w:bookmarkStart w:id="611" w:name="נספח_אישור_מורשי_חתימה_כותרת"/>
      <w:r w:rsidR="001D7522" w:rsidRPr="006E497D">
        <w:rPr>
          <w:rFonts w:asciiTheme="minorHAnsi" w:hAnsiTheme="minorHAnsi" w:cstheme="minorHAnsi"/>
          <w:szCs w:val="24"/>
          <w:rtl/>
        </w:rPr>
        <w:t xml:space="preserve">אישור עורך דין בדבר </w:t>
      </w:r>
      <w:proofErr w:type="spellStart"/>
      <w:r w:rsidR="001D7522" w:rsidRPr="006E497D">
        <w:rPr>
          <w:rFonts w:asciiTheme="minorHAnsi" w:hAnsiTheme="minorHAnsi" w:cstheme="minorHAnsi"/>
          <w:szCs w:val="24"/>
          <w:rtl/>
        </w:rPr>
        <w:t>מורשי</w:t>
      </w:r>
      <w:proofErr w:type="spellEnd"/>
      <w:r w:rsidR="001D7522" w:rsidRPr="006E497D">
        <w:rPr>
          <w:rFonts w:asciiTheme="minorHAnsi" w:hAnsiTheme="minorHAnsi" w:cstheme="minorHAnsi"/>
          <w:szCs w:val="24"/>
          <w:rtl/>
        </w:rPr>
        <w:t xml:space="preserve"> חת</w:t>
      </w:r>
      <w:r w:rsidR="00412A92" w:rsidRPr="006E497D">
        <w:rPr>
          <w:rFonts w:asciiTheme="minorHAnsi" w:hAnsiTheme="minorHAnsi" w:cstheme="minorHAnsi"/>
          <w:szCs w:val="24"/>
          <w:rtl/>
        </w:rPr>
        <w:t>ימ</w:t>
      </w:r>
      <w:r w:rsidR="001D7522" w:rsidRPr="006E497D">
        <w:rPr>
          <w:rFonts w:asciiTheme="minorHAnsi" w:hAnsiTheme="minorHAnsi" w:cstheme="minorHAnsi"/>
          <w:szCs w:val="24"/>
          <w:rtl/>
        </w:rPr>
        <w:t>ה</w:t>
      </w:r>
      <w:bookmarkEnd w:id="605"/>
      <w:bookmarkEnd w:id="606"/>
      <w:bookmarkEnd w:id="607"/>
      <w:bookmarkEnd w:id="608"/>
      <w:bookmarkEnd w:id="609"/>
      <w:bookmarkEnd w:id="611"/>
    </w:p>
    <w:p w14:paraId="079B6930" w14:textId="77777777" w:rsidR="000D0112" w:rsidRPr="006E497D" w:rsidRDefault="001448CB" w:rsidP="005665DB">
      <w:pPr>
        <w:keepNext/>
        <w:keepLines/>
        <w:rPr>
          <w:rFonts w:asciiTheme="minorHAnsi" w:hAnsiTheme="minorHAnsi" w:cstheme="minorHAnsi"/>
          <w:rtl/>
        </w:rPr>
      </w:pPr>
      <w:r w:rsidRPr="006E497D">
        <w:rPr>
          <w:rFonts w:asciiTheme="minorHAnsi" w:hAnsiTheme="minorHAnsi" w:cstheme="minorHAnsi"/>
          <w:rtl/>
        </w:rPr>
        <w:t>אני החתום מטה, עו"ד/רו"ח ________________ אשר כתובתו____________________, מאשר בזאת כי:</w:t>
      </w:r>
    </w:p>
    <w:p w14:paraId="701F13F3" w14:textId="6166B367" w:rsidR="000D0112" w:rsidRPr="006E497D" w:rsidRDefault="001448CB" w:rsidP="00F37E07">
      <w:pPr>
        <w:pStyle w:val="aff"/>
        <w:keepNext/>
        <w:keepLines/>
        <w:numPr>
          <w:ilvl w:val="0"/>
          <w:numId w:val="30"/>
        </w:numPr>
        <w:spacing w:after="160"/>
        <w:contextualSpacing/>
        <w:rPr>
          <w:rFonts w:asciiTheme="minorHAnsi" w:hAnsiTheme="minorHAnsi" w:cstheme="minorHAnsi"/>
          <w:rtl/>
        </w:rPr>
      </w:pPr>
      <w:r w:rsidRPr="006E497D">
        <w:rPr>
          <w:rFonts w:asciiTheme="minorHAnsi" w:hAnsiTheme="minorHAnsi" w:cstheme="minorHAnsi"/>
          <w:rtl/>
        </w:rPr>
        <w:t xml:space="preserve">מתן השירותים נשוא </w:t>
      </w:r>
      <w:sdt>
        <w:sdtPr>
          <w:rPr>
            <w:rFonts w:asciiTheme="minorHAnsi" w:hAnsiTheme="minorHAnsi" w:cstheme="minorHAnsi"/>
            <w:rtl/>
          </w:rPr>
          <w:alias w:val="כותרת"/>
          <w:id w:val="-1047828637"/>
          <w:placeholder>
            <w:docPart w:val="3F0DE7B697544C0EB4228A28D355E30E"/>
          </w:placeholder>
          <w:dataBinding w:prefixMappings="xmlns:ns0='http://purl.org/dc/elements/1.1/' xmlns:ns1='http://schemas.openxmlformats.org/package/2006/metadata/core-properties' " w:xpath="/ns1:coreProperties[1]/ns0:title[1]" w:storeItemID="{6C3C8BC8-F283-45AE-878A-BAB7291924A1}"/>
          <w:text/>
        </w:sdtPr>
        <w:sdtEndPr/>
        <w:sdtContent>
          <w:r w:rsidR="002C672D">
            <w:rPr>
              <w:rFonts w:asciiTheme="minorHAnsi" w:hAnsiTheme="minorHAnsi" w:cstheme="minorHAnsi"/>
              <w:rtl/>
            </w:rPr>
            <w:t>מכרז פומבי מס' 94-23 לאספקה, התקנה ותחזוקת מערכות אבטחה טכנולוגיות, בית הדר דפנה עבור משרד המשפטים</w:t>
          </w:r>
        </w:sdtContent>
      </w:sdt>
      <w:r w:rsidRPr="006E497D">
        <w:rPr>
          <w:rFonts w:asciiTheme="minorHAnsi" w:hAnsiTheme="minorHAnsi" w:cstheme="minorHAnsi"/>
          <w:rtl/>
        </w:rPr>
        <w:t xml:space="preserve"> ((להלן: "המכרז") הינו במסגרת סמכויות ______________ (להלן: "המציע").</w:t>
      </w:r>
    </w:p>
    <w:p w14:paraId="734D5659" w14:textId="77777777" w:rsidR="000D0112" w:rsidRPr="006E497D" w:rsidRDefault="001448CB" w:rsidP="00F37E07">
      <w:pPr>
        <w:pStyle w:val="aff"/>
        <w:keepNext/>
        <w:keepLines/>
        <w:numPr>
          <w:ilvl w:val="0"/>
          <w:numId w:val="30"/>
        </w:numPr>
        <w:spacing w:after="160"/>
        <w:contextualSpacing/>
        <w:rPr>
          <w:rFonts w:asciiTheme="minorHAnsi" w:hAnsiTheme="minorHAnsi" w:cstheme="minorHAnsi"/>
          <w:rtl/>
        </w:rPr>
      </w:pPr>
      <w:r w:rsidRPr="006E497D">
        <w:rPr>
          <w:rFonts w:asciiTheme="minorHAnsi" w:hAnsiTheme="minorHAnsi" w:cstheme="minorHAnsi"/>
          <w:rtl/>
        </w:rPr>
        <w:t>המציע קיבל החלטה כדין להגיש הצעה ע"פ תנאי מכרז זה.</w:t>
      </w:r>
    </w:p>
    <w:p w14:paraId="78F684F2" w14:textId="77777777" w:rsidR="000D0112" w:rsidRPr="006E497D" w:rsidRDefault="001448CB" w:rsidP="00F37E07">
      <w:pPr>
        <w:pStyle w:val="aff"/>
        <w:keepNext/>
        <w:keepLines/>
        <w:numPr>
          <w:ilvl w:val="0"/>
          <w:numId w:val="30"/>
        </w:numPr>
        <w:spacing w:after="160"/>
        <w:contextualSpacing/>
        <w:rPr>
          <w:rFonts w:asciiTheme="minorHAnsi" w:hAnsiTheme="minorHAnsi" w:cstheme="minorHAnsi"/>
          <w:rtl/>
        </w:rPr>
      </w:pPr>
      <w:r w:rsidRPr="006E497D">
        <w:rPr>
          <w:rFonts w:asciiTheme="minorHAnsi" w:hAnsiTheme="minorHAnsi" w:cstheme="minorHAnsi"/>
          <w:rtl/>
        </w:rPr>
        <w:t xml:space="preserve">החתומים על מסמכי המכרז, אשר פרטיהם הם ________________(מר/גב', ת.ז., חותמת וחתימה), אשר </w:t>
      </w:r>
      <w:proofErr w:type="spellStart"/>
      <w:r w:rsidRPr="006E497D">
        <w:rPr>
          <w:rFonts w:asciiTheme="minorHAnsi" w:hAnsiTheme="minorHAnsi" w:cstheme="minorHAnsi"/>
          <w:rtl/>
        </w:rPr>
        <w:t>זיהיתיו</w:t>
      </w:r>
      <w:proofErr w:type="spellEnd"/>
      <w:r w:rsidRPr="006E497D">
        <w:rPr>
          <w:rFonts w:asciiTheme="minorHAnsi" w:hAnsiTheme="minorHAnsi" w:cstheme="minorHAnsi"/>
          <w:rtl/>
        </w:rPr>
        <w:t xml:space="preserve">/ה/הם על פי ת"ז שמספרה _____________, הוא/היא/הם </w:t>
      </w:r>
      <w:proofErr w:type="spellStart"/>
      <w:r w:rsidRPr="006E497D">
        <w:rPr>
          <w:rFonts w:asciiTheme="minorHAnsi" w:hAnsiTheme="minorHAnsi" w:cstheme="minorHAnsi"/>
          <w:rtl/>
        </w:rPr>
        <w:t>מורשי</w:t>
      </w:r>
      <w:proofErr w:type="spellEnd"/>
      <w:r w:rsidRPr="006E497D">
        <w:rPr>
          <w:rFonts w:asciiTheme="minorHAnsi" w:hAnsiTheme="minorHAnsi" w:cstheme="minorHAnsi"/>
          <w:rtl/>
        </w:rPr>
        <w:t xml:space="preserve"> החתימה מטעם המציע ________________ המוסמך/ת/ים לחתום בשם המציע ולחייב את המציע בחתימתו/ה/ם. </w:t>
      </w:r>
    </w:p>
    <w:p w14:paraId="2457386B" w14:textId="77777777" w:rsidR="000D0112" w:rsidRPr="006E497D" w:rsidRDefault="001448CB" w:rsidP="00F37E07">
      <w:pPr>
        <w:pStyle w:val="aff"/>
        <w:keepNext/>
        <w:keepLines/>
        <w:numPr>
          <w:ilvl w:val="0"/>
          <w:numId w:val="30"/>
        </w:numPr>
        <w:spacing w:after="160"/>
        <w:contextualSpacing/>
        <w:rPr>
          <w:rFonts w:asciiTheme="minorHAnsi" w:hAnsiTheme="minorHAnsi" w:cstheme="minorHAnsi"/>
          <w:rtl/>
        </w:rPr>
      </w:pPr>
      <w:r w:rsidRPr="006E497D">
        <w:rPr>
          <w:rFonts w:asciiTheme="minorHAnsi" w:hAnsiTheme="minorHAnsi" w:cstheme="minorHAnsi"/>
          <w:rtl/>
        </w:rPr>
        <w:t>מתן השירותים נשוא מכרז זה הינו בהתאם למסמכי ההתאגדות של המציע.</w:t>
      </w:r>
    </w:p>
    <w:tbl>
      <w:tblPr>
        <w:bidiVisual/>
        <w:tblW w:w="8877" w:type="dxa"/>
        <w:jc w:val="center"/>
        <w:tblLook w:val="00A0" w:firstRow="1" w:lastRow="0" w:firstColumn="1" w:lastColumn="0" w:noHBand="0" w:noVBand="0"/>
      </w:tblPr>
      <w:tblGrid>
        <w:gridCol w:w="346"/>
        <w:gridCol w:w="1668"/>
        <w:gridCol w:w="235"/>
        <w:gridCol w:w="2981"/>
        <w:gridCol w:w="276"/>
        <w:gridCol w:w="3371"/>
      </w:tblGrid>
      <w:tr w:rsidR="003D2BBF" w14:paraId="4708CDFE" w14:textId="77777777" w:rsidTr="000E3656">
        <w:trPr>
          <w:jc w:val="center"/>
        </w:trPr>
        <w:tc>
          <w:tcPr>
            <w:tcW w:w="358" w:type="dxa"/>
          </w:tcPr>
          <w:p w14:paraId="411C2821" w14:textId="77777777" w:rsidR="000D0112" w:rsidRPr="006E497D" w:rsidRDefault="000D0112" w:rsidP="005665DB">
            <w:pPr>
              <w:keepNext/>
              <w:keepLines/>
              <w:rPr>
                <w:rFonts w:asciiTheme="minorHAnsi" w:hAnsiTheme="minorHAnsi" w:cstheme="minorHAnsi"/>
                <w:rtl/>
              </w:rPr>
            </w:pPr>
          </w:p>
        </w:tc>
        <w:tc>
          <w:tcPr>
            <w:tcW w:w="1342" w:type="dxa"/>
          </w:tcPr>
          <w:p w14:paraId="703C49DC" w14:textId="77777777" w:rsidR="000D0112"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____________</w:t>
            </w:r>
          </w:p>
        </w:tc>
        <w:tc>
          <w:tcPr>
            <w:tcW w:w="236" w:type="dxa"/>
          </w:tcPr>
          <w:p w14:paraId="53EA6EE3" w14:textId="77777777" w:rsidR="000D0112" w:rsidRPr="006E497D" w:rsidRDefault="000D0112" w:rsidP="005665DB">
            <w:pPr>
              <w:keepNext/>
              <w:keepLines/>
              <w:rPr>
                <w:rFonts w:asciiTheme="minorHAnsi" w:hAnsiTheme="minorHAnsi" w:cstheme="minorHAnsi"/>
                <w:rtl/>
              </w:rPr>
            </w:pPr>
          </w:p>
        </w:tc>
        <w:tc>
          <w:tcPr>
            <w:tcW w:w="3115" w:type="dxa"/>
          </w:tcPr>
          <w:p w14:paraId="63ACDEF1" w14:textId="77777777" w:rsidR="000D0112"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____________</w:t>
            </w:r>
          </w:p>
        </w:tc>
        <w:tc>
          <w:tcPr>
            <w:tcW w:w="282" w:type="dxa"/>
          </w:tcPr>
          <w:p w14:paraId="79F1B3A4" w14:textId="77777777" w:rsidR="000D0112" w:rsidRPr="006E497D" w:rsidRDefault="000D0112" w:rsidP="005665DB">
            <w:pPr>
              <w:keepNext/>
              <w:keepLines/>
              <w:rPr>
                <w:rFonts w:asciiTheme="minorHAnsi" w:hAnsiTheme="minorHAnsi" w:cstheme="minorHAnsi"/>
                <w:rtl/>
              </w:rPr>
            </w:pPr>
          </w:p>
        </w:tc>
        <w:tc>
          <w:tcPr>
            <w:tcW w:w="3544" w:type="dxa"/>
          </w:tcPr>
          <w:p w14:paraId="48859097" w14:textId="77777777" w:rsidR="000D0112"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____________</w:t>
            </w:r>
          </w:p>
        </w:tc>
      </w:tr>
      <w:tr w:rsidR="003D2BBF" w14:paraId="25E774B3" w14:textId="77777777" w:rsidTr="000E3656">
        <w:trPr>
          <w:jc w:val="center"/>
        </w:trPr>
        <w:tc>
          <w:tcPr>
            <w:tcW w:w="358" w:type="dxa"/>
          </w:tcPr>
          <w:p w14:paraId="37D35AA5" w14:textId="77777777" w:rsidR="000D0112" w:rsidRPr="006E497D" w:rsidRDefault="000D0112" w:rsidP="005665DB">
            <w:pPr>
              <w:keepNext/>
              <w:keepLines/>
              <w:rPr>
                <w:rFonts w:asciiTheme="minorHAnsi" w:hAnsiTheme="minorHAnsi" w:cstheme="minorHAnsi"/>
                <w:rtl/>
              </w:rPr>
            </w:pPr>
          </w:p>
        </w:tc>
        <w:tc>
          <w:tcPr>
            <w:tcW w:w="1342" w:type="dxa"/>
          </w:tcPr>
          <w:p w14:paraId="42494FD2" w14:textId="77777777" w:rsidR="000D0112"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תאריך</w:t>
            </w:r>
          </w:p>
        </w:tc>
        <w:tc>
          <w:tcPr>
            <w:tcW w:w="236" w:type="dxa"/>
          </w:tcPr>
          <w:p w14:paraId="11880A00" w14:textId="77777777" w:rsidR="000D0112" w:rsidRPr="006E497D" w:rsidRDefault="000D0112" w:rsidP="005665DB">
            <w:pPr>
              <w:keepNext/>
              <w:keepLines/>
              <w:jc w:val="center"/>
              <w:rPr>
                <w:rFonts w:asciiTheme="minorHAnsi" w:hAnsiTheme="minorHAnsi" w:cstheme="minorHAnsi"/>
                <w:rtl/>
              </w:rPr>
            </w:pPr>
          </w:p>
        </w:tc>
        <w:tc>
          <w:tcPr>
            <w:tcW w:w="3115" w:type="dxa"/>
          </w:tcPr>
          <w:p w14:paraId="2AF46C41" w14:textId="77777777" w:rsidR="000D0112"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שם מלא של עורך הדין של המציע</w:t>
            </w:r>
          </w:p>
        </w:tc>
        <w:tc>
          <w:tcPr>
            <w:tcW w:w="282" w:type="dxa"/>
          </w:tcPr>
          <w:p w14:paraId="7DE9D3AC" w14:textId="77777777" w:rsidR="000D0112" w:rsidRPr="006E497D" w:rsidRDefault="000D0112" w:rsidP="005665DB">
            <w:pPr>
              <w:keepNext/>
              <w:keepLines/>
              <w:jc w:val="center"/>
              <w:rPr>
                <w:rFonts w:asciiTheme="minorHAnsi" w:hAnsiTheme="minorHAnsi" w:cstheme="minorHAnsi"/>
                <w:rtl/>
              </w:rPr>
            </w:pPr>
          </w:p>
        </w:tc>
        <w:tc>
          <w:tcPr>
            <w:tcW w:w="3544" w:type="dxa"/>
          </w:tcPr>
          <w:p w14:paraId="0E6A7A6E" w14:textId="77777777" w:rsidR="000D0112"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חתימה וחותמת עורך הדין של המציע</w:t>
            </w:r>
          </w:p>
        </w:tc>
      </w:tr>
    </w:tbl>
    <w:p w14:paraId="3B74CD58" w14:textId="77777777" w:rsidR="007F3DE2" w:rsidRPr="006E497D" w:rsidRDefault="007F3DE2" w:rsidP="005665DB">
      <w:pPr>
        <w:keepNext/>
        <w:keepLines/>
        <w:rPr>
          <w:rFonts w:asciiTheme="minorHAnsi" w:hAnsiTheme="minorHAnsi" w:cstheme="minorHAnsi"/>
          <w:rtl/>
        </w:rPr>
        <w:sectPr w:rsidR="007F3DE2" w:rsidRPr="006E497D" w:rsidSect="000C5820">
          <w:endnotePr>
            <w:numFmt w:val="lowerLetter"/>
          </w:endnotePr>
          <w:pgSz w:w="11906" w:h="16838" w:code="9"/>
          <w:pgMar w:top="1440" w:right="1276" w:bottom="1440" w:left="1276" w:header="720" w:footer="856" w:gutter="0"/>
          <w:cols w:space="720"/>
          <w:bidi/>
          <w:rtlGutter/>
          <w:docGrid w:linePitch="326"/>
        </w:sectPr>
      </w:pPr>
    </w:p>
    <w:p w14:paraId="2F750052" w14:textId="77777777" w:rsidR="008D6B9C" w:rsidRPr="006E497D" w:rsidRDefault="001448CB" w:rsidP="005665DB">
      <w:pPr>
        <w:pStyle w:val="15"/>
        <w:numPr>
          <w:ilvl w:val="0"/>
          <w:numId w:val="0"/>
        </w:numPr>
        <w:jc w:val="center"/>
        <w:rPr>
          <w:rFonts w:asciiTheme="minorHAnsi" w:hAnsiTheme="minorHAnsi" w:cstheme="minorHAnsi"/>
          <w:szCs w:val="24"/>
          <w:rtl/>
        </w:rPr>
      </w:pPr>
      <w:bookmarkStart w:id="612" w:name="נספח_סודיות"/>
      <w:bookmarkStart w:id="613" w:name="_Ref47864046"/>
      <w:bookmarkStart w:id="614" w:name="_Toc524610677"/>
      <w:bookmarkStart w:id="615" w:name="_Toc533320580"/>
      <w:bookmarkStart w:id="616" w:name="_Toc151631003"/>
      <w:bookmarkStart w:id="617" w:name="_Toc516551375"/>
      <w:bookmarkStart w:id="618" w:name="_Toc521604061"/>
      <w:bookmarkStart w:id="619" w:name="_Toc524610678"/>
      <w:bookmarkStart w:id="620" w:name="_Ref524871426"/>
      <w:bookmarkStart w:id="621" w:name="_Ref524871593"/>
      <w:bookmarkEnd w:id="569"/>
      <w:bookmarkEnd w:id="570"/>
      <w:bookmarkEnd w:id="610"/>
      <w:bookmarkEnd w:id="612"/>
      <w:r w:rsidRPr="006E497D">
        <w:rPr>
          <w:rFonts w:asciiTheme="minorHAnsi" w:hAnsiTheme="minorHAnsi" w:cstheme="minorHAnsi"/>
          <w:szCs w:val="24"/>
          <w:rtl/>
        </w:rPr>
        <w:lastRenderedPageBreak/>
        <w:t xml:space="preserve">נספח א'8 - </w:t>
      </w:r>
      <w:r w:rsidR="00460B32" w:rsidRPr="006E497D">
        <w:rPr>
          <w:rFonts w:asciiTheme="minorHAnsi" w:hAnsiTheme="minorHAnsi" w:cstheme="minorHAnsi"/>
          <w:szCs w:val="24"/>
          <w:rtl/>
        </w:rPr>
        <w:t>אישור רו"ח אודות העדר הערת עסק חי</w:t>
      </w:r>
      <w:bookmarkEnd w:id="613"/>
      <w:bookmarkEnd w:id="614"/>
      <w:bookmarkEnd w:id="615"/>
      <w:bookmarkEnd w:id="616"/>
    </w:p>
    <w:p w14:paraId="369A0668" w14:textId="77777777" w:rsidR="0029355C" w:rsidRPr="006E497D" w:rsidRDefault="001448CB" w:rsidP="005665DB">
      <w:pPr>
        <w:keepNext/>
        <w:keepLines/>
        <w:jc w:val="right"/>
        <w:rPr>
          <w:rFonts w:asciiTheme="minorHAnsi" w:hAnsiTheme="minorHAnsi" w:cstheme="minorHAnsi"/>
        </w:rPr>
      </w:pPr>
      <w:r w:rsidRPr="006E497D">
        <w:rPr>
          <w:rFonts w:asciiTheme="minorHAnsi" w:hAnsiTheme="minorHAnsi" w:cstheme="minorHAnsi"/>
          <w:rtl/>
        </w:rPr>
        <w:t>תאריך: _______________</w:t>
      </w:r>
    </w:p>
    <w:p w14:paraId="4DF49B99" w14:textId="77777777" w:rsidR="0029355C" w:rsidRPr="006E497D" w:rsidRDefault="001448CB" w:rsidP="005665DB">
      <w:pPr>
        <w:keepNext/>
        <w:keepLines/>
        <w:rPr>
          <w:rFonts w:asciiTheme="minorHAnsi" w:hAnsiTheme="minorHAnsi" w:cstheme="minorHAnsi"/>
          <w:noProof/>
          <w:rtl/>
        </w:rPr>
      </w:pPr>
      <w:r w:rsidRPr="006E497D">
        <w:rPr>
          <w:rFonts w:asciiTheme="minorHAnsi" w:hAnsiTheme="minorHAnsi" w:cstheme="minorHAnsi"/>
          <w:noProof/>
          <w:rtl/>
        </w:rPr>
        <w:t>לכבוד</w:t>
      </w:r>
    </w:p>
    <w:p w14:paraId="3C0211ED" w14:textId="77777777" w:rsidR="0029355C" w:rsidRPr="006E497D" w:rsidRDefault="0029355C" w:rsidP="005665DB">
      <w:pPr>
        <w:keepNext/>
        <w:keepLines/>
        <w:rPr>
          <w:rFonts w:asciiTheme="minorHAnsi" w:hAnsiTheme="minorHAnsi" w:cstheme="minorHAnsi"/>
          <w:noProof/>
          <w:rtl/>
        </w:rPr>
      </w:pPr>
    </w:p>
    <w:p w14:paraId="367686AB" w14:textId="77777777" w:rsidR="0029355C" w:rsidRPr="006E497D" w:rsidRDefault="001448CB" w:rsidP="005665DB">
      <w:pPr>
        <w:keepNext/>
        <w:keepLines/>
        <w:rPr>
          <w:rFonts w:asciiTheme="minorHAnsi" w:hAnsiTheme="minorHAnsi" w:cstheme="minorHAnsi"/>
          <w:noProof/>
          <w:rtl/>
        </w:rPr>
      </w:pPr>
      <w:r w:rsidRPr="006E497D">
        <w:rPr>
          <w:rFonts w:asciiTheme="minorHAnsi" w:hAnsiTheme="minorHAnsi" w:cstheme="minorHAnsi"/>
          <w:noProof/>
          <w:rtl/>
        </w:rPr>
        <w:t>______________ [שם המציע]</w:t>
      </w:r>
    </w:p>
    <w:p w14:paraId="7C19123A" w14:textId="77777777" w:rsidR="0029355C" w:rsidRPr="006E497D" w:rsidRDefault="0029355C" w:rsidP="005665DB">
      <w:pPr>
        <w:keepNext/>
        <w:keepLines/>
        <w:rPr>
          <w:rFonts w:asciiTheme="minorHAnsi" w:hAnsiTheme="minorHAnsi" w:cstheme="minorHAnsi"/>
          <w:rtl/>
        </w:rPr>
      </w:pPr>
    </w:p>
    <w:p w14:paraId="68DD3F8B" w14:textId="77777777" w:rsidR="0029355C" w:rsidRPr="006E497D" w:rsidRDefault="001448CB" w:rsidP="005665DB">
      <w:pPr>
        <w:keepNext/>
        <w:keepLines/>
        <w:ind w:left="26"/>
        <w:jc w:val="center"/>
        <w:rPr>
          <w:rFonts w:asciiTheme="minorHAnsi" w:hAnsiTheme="minorHAnsi" w:cstheme="minorHAnsi"/>
          <w:rtl/>
        </w:rPr>
      </w:pPr>
      <w:r w:rsidRPr="006E497D">
        <w:rPr>
          <w:rFonts w:asciiTheme="minorHAnsi" w:hAnsiTheme="minorHAnsi" w:cstheme="minorHAnsi"/>
          <w:rtl/>
        </w:rPr>
        <w:t xml:space="preserve">הנדון: </w:t>
      </w:r>
      <w:r w:rsidRPr="006E497D">
        <w:rPr>
          <w:rFonts w:asciiTheme="minorHAnsi" w:hAnsiTheme="minorHAnsi" w:cstheme="minorHAnsi"/>
          <w:b/>
          <w:bCs/>
          <w:u w:val="single"/>
          <w:rtl/>
        </w:rPr>
        <w:t xml:space="preserve">אישור רואה </w:t>
      </w:r>
      <w:r w:rsidRPr="006E497D">
        <w:rPr>
          <w:rFonts w:asciiTheme="minorHAnsi" w:hAnsiTheme="minorHAnsi" w:cstheme="minorHAnsi"/>
          <w:b/>
          <w:bCs/>
          <w:noProof/>
          <w:u w:val="single"/>
          <w:rtl/>
        </w:rPr>
        <w:t>חשבון על</w:t>
      </w:r>
      <w:r w:rsidRPr="006E497D">
        <w:rPr>
          <w:rFonts w:asciiTheme="minorHAnsi" w:hAnsiTheme="minorHAnsi" w:cstheme="minorHAnsi"/>
          <w:b/>
          <w:bCs/>
          <w:u w:val="single"/>
          <w:rtl/>
        </w:rPr>
        <w:t xml:space="preserve"> היעדר הערת "עסק חי"</w:t>
      </w:r>
      <w:r w:rsidRPr="006E497D">
        <w:rPr>
          <w:rFonts w:asciiTheme="minorHAnsi" w:hAnsiTheme="minorHAnsi" w:cstheme="minorHAnsi"/>
          <w:b/>
          <w:bCs/>
          <w:noProof/>
          <w:u w:val="single"/>
          <w:rtl/>
        </w:rPr>
        <w:t xml:space="preserve"> בדוחות הכספיים </w:t>
      </w:r>
    </w:p>
    <w:p w14:paraId="0ADB96BC" w14:textId="77777777" w:rsidR="0029355C" w:rsidRPr="006E497D" w:rsidRDefault="0029355C" w:rsidP="005665DB">
      <w:pPr>
        <w:keepNext/>
        <w:keepLines/>
        <w:ind w:left="26"/>
        <w:jc w:val="center"/>
        <w:rPr>
          <w:rFonts w:asciiTheme="minorHAnsi" w:hAnsiTheme="minorHAnsi" w:cstheme="minorHAnsi"/>
          <w:rtl/>
        </w:rPr>
      </w:pPr>
    </w:p>
    <w:p w14:paraId="2532589B" w14:textId="77777777" w:rsidR="0029355C" w:rsidRPr="006E497D" w:rsidRDefault="001448CB" w:rsidP="005665DB">
      <w:pPr>
        <w:keepNext/>
        <w:keepLines/>
        <w:rPr>
          <w:rFonts w:asciiTheme="minorHAnsi" w:hAnsiTheme="minorHAnsi" w:cstheme="minorHAnsi"/>
          <w:rtl/>
        </w:rPr>
      </w:pPr>
      <w:r w:rsidRPr="006E497D">
        <w:rPr>
          <w:rFonts w:asciiTheme="minorHAnsi" w:hAnsiTheme="minorHAnsi" w:cstheme="minorHAnsi"/>
          <w:rtl/>
        </w:rPr>
        <w:t>לבקשתכם וכרואי החשבון של ____________ (להלן: "המציע") הרינו לאשר כדלקמן:</w:t>
      </w:r>
    </w:p>
    <w:p w14:paraId="177DEF87" w14:textId="77777777" w:rsidR="0029355C" w:rsidRPr="006E497D" w:rsidRDefault="001448CB" w:rsidP="005665DB">
      <w:pPr>
        <w:keepNext/>
        <w:keepLines/>
        <w:rPr>
          <w:rFonts w:asciiTheme="minorHAnsi" w:hAnsiTheme="minorHAnsi" w:cstheme="minorHAnsi"/>
          <w:rtl/>
        </w:rPr>
      </w:pPr>
      <w:r w:rsidRPr="006E497D">
        <w:rPr>
          <w:rFonts w:asciiTheme="minorHAnsi" w:hAnsiTheme="minorHAnsi" w:cstheme="minorHAnsi"/>
          <w:rtl/>
        </w:rPr>
        <w:tab/>
      </w:r>
    </w:p>
    <w:p w14:paraId="555AD0E1" w14:textId="77777777" w:rsidR="0029355C" w:rsidRPr="006E497D" w:rsidRDefault="001448CB" w:rsidP="00F37E07">
      <w:pPr>
        <w:pStyle w:val="aff"/>
        <w:keepNext/>
        <w:keepLines/>
        <w:numPr>
          <w:ilvl w:val="0"/>
          <w:numId w:val="41"/>
        </w:numPr>
        <w:spacing w:line="240" w:lineRule="auto"/>
        <w:rPr>
          <w:rFonts w:asciiTheme="minorHAnsi" w:hAnsiTheme="minorHAnsi" w:cstheme="minorHAnsi"/>
          <w:noProof/>
        </w:rPr>
      </w:pPr>
      <w:r w:rsidRPr="006E497D">
        <w:rPr>
          <w:rFonts w:asciiTheme="minorHAnsi" w:hAnsiTheme="minorHAnsi" w:cstheme="minorHAnsi"/>
          <w:noProof/>
          <w:rtl/>
        </w:rPr>
        <w:t>הננו משמשים כרואי החשבון של המציע משנת _________.</w:t>
      </w:r>
    </w:p>
    <w:p w14:paraId="180C227B" w14:textId="77777777" w:rsidR="0029355C" w:rsidRPr="006E497D" w:rsidRDefault="0029355C" w:rsidP="005665DB">
      <w:pPr>
        <w:pStyle w:val="aff"/>
        <w:keepNext/>
        <w:keepLines/>
        <w:ind w:left="1440"/>
        <w:rPr>
          <w:rFonts w:asciiTheme="minorHAnsi" w:hAnsiTheme="minorHAnsi" w:cstheme="minorHAnsi"/>
          <w:noProof/>
          <w:rtl/>
        </w:rPr>
      </w:pPr>
    </w:p>
    <w:p w14:paraId="24937AE3" w14:textId="7A8D28DD" w:rsidR="0029355C" w:rsidRPr="006E497D" w:rsidRDefault="001448CB" w:rsidP="00F37E07">
      <w:pPr>
        <w:pStyle w:val="aff"/>
        <w:keepNext/>
        <w:keepLines/>
        <w:numPr>
          <w:ilvl w:val="0"/>
          <w:numId w:val="41"/>
        </w:numPr>
        <w:spacing w:line="240" w:lineRule="auto"/>
        <w:rPr>
          <w:rFonts w:asciiTheme="minorHAnsi" w:hAnsiTheme="minorHAnsi" w:cstheme="minorHAnsi"/>
        </w:rPr>
      </w:pPr>
      <w:r w:rsidRPr="006E497D">
        <w:rPr>
          <w:rFonts w:asciiTheme="minorHAnsi" w:hAnsiTheme="minorHAnsi" w:cstheme="minorHAnsi"/>
          <w:u w:val="single"/>
          <w:rtl/>
        </w:rPr>
        <w:t xml:space="preserve">יש למחוק את המיותר מבין סעיפים </w:t>
      </w:r>
      <w:r w:rsidRPr="006E497D">
        <w:rPr>
          <w:rFonts w:asciiTheme="minorHAnsi" w:hAnsiTheme="minorHAnsi" w:cstheme="minorHAnsi"/>
          <w:u w:val="single"/>
          <w:rtl/>
        </w:rPr>
        <w:fldChar w:fldCharType="begin"/>
      </w:r>
      <w:r w:rsidRPr="006E497D">
        <w:rPr>
          <w:rFonts w:asciiTheme="minorHAnsi" w:hAnsiTheme="minorHAnsi" w:cstheme="minorHAnsi"/>
          <w:u w:val="single"/>
          <w:rtl/>
        </w:rPr>
        <w:instrText xml:space="preserve"> </w:instrText>
      </w:r>
      <w:r w:rsidRPr="006E497D">
        <w:rPr>
          <w:rFonts w:asciiTheme="minorHAnsi" w:hAnsiTheme="minorHAnsi" w:cstheme="minorHAnsi"/>
          <w:u w:val="single"/>
        </w:rPr>
        <w:instrText>REF</w:instrText>
      </w:r>
      <w:r w:rsidRPr="006E497D">
        <w:rPr>
          <w:rFonts w:asciiTheme="minorHAnsi" w:hAnsiTheme="minorHAnsi" w:cstheme="minorHAnsi"/>
          <w:u w:val="single"/>
          <w:rtl/>
        </w:rPr>
        <w:instrText xml:space="preserve"> _</w:instrText>
      </w:r>
      <w:r w:rsidRPr="006E497D">
        <w:rPr>
          <w:rFonts w:asciiTheme="minorHAnsi" w:hAnsiTheme="minorHAnsi" w:cstheme="minorHAnsi"/>
          <w:u w:val="single"/>
        </w:rPr>
        <w:instrText>Ref49421358 \r \h</w:instrText>
      </w:r>
      <w:r w:rsidRPr="006E497D">
        <w:rPr>
          <w:rFonts w:asciiTheme="minorHAnsi" w:hAnsiTheme="minorHAnsi" w:cstheme="minorHAnsi"/>
          <w:u w:val="single"/>
          <w:rtl/>
        </w:rPr>
        <w:instrText xml:space="preserve">  \* </w:instrText>
      </w:r>
      <w:r w:rsidRPr="006E497D">
        <w:rPr>
          <w:rFonts w:asciiTheme="minorHAnsi" w:hAnsiTheme="minorHAnsi" w:cstheme="minorHAnsi"/>
          <w:u w:val="single"/>
        </w:rPr>
        <w:instrText>MERGEFORMAT</w:instrText>
      </w:r>
      <w:r w:rsidRPr="006E497D">
        <w:rPr>
          <w:rFonts w:asciiTheme="minorHAnsi" w:hAnsiTheme="minorHAnsi" w:cstheme="minorHAnsi"/>
          <w:u w:val="single"/>
          <w:rtl/>
        </w:rPr>
        <w:instrText xml:space="preserve"> </w:instrText>
      </w:r>
      <w:r w:rsidRPr="006E497D">
        <w:rPr>
          <w:rFonts w:asciiTheme="minorHAnsi" w:hAnsiTheme="minorHAnsi" w:cstheme="minorHAnsi"/>
          <w:u w:val="single"/>
          <w:rtl/>
        </w:rPr>
      </w:r>
      <w:r w:rsidRPr="006E497D">
        <w:rPr>
          <w:rFonts w:asciiTheme="minorHAnsi" w:hAnsiTheme="minorHAnsi" w:cstheme="minorHAnsi"/>
          <w:u w:val="single"/>
          <w:rtl/>
        </w:rPr>
        <w:fldChar w:fldCharType="separate"/>
      </w:r>
      <w:r w:rsidR="003066C7">
        <w:rPr>
          <w:rFonts w:asciiTheme="minorHAnsi" w:hAnsiTheme="minorHAnsi" w:cstheme="minorHAnsi"/>
          <w:u w:val="single"/>
          <w:cs/>
        </w:rPr>
        <w:t>‎</w:t>
      </w:r>
      <w:r w:rsidR="003066C7">
        <w:rPr>
          <w:rFonts w:asciiTheme="minorHAnsi" w:hAnsiTheme="minorHAnsi" w:cstheme="minorHAnsi"/>
          <w:u w:val="single"/>
        </w:rPr>
        <w:t>2.1</w:t>
      </w:r>
      <w:r w:rsidRPr="006E497D">
        <w:rPr>
          <w:rFonts w:asciiTheme="minorHAnsi" w:hAnsiTheme="minorHAnsi" w:cstheme="minorHAnsi"/>
          <w:u w:val="single"/>
          <w:rtl/>
        </w:rPr>
        <w:fldChar w:fldCharType="end"/>
      </w:r>
      <w:r w:rsidRPr="006E497D">
        <w:rPr>
          <w:rFonts w:asciiTheme="minorHAnsi" w:hAnsiTheme="minorHAnsi" w:cstheme="minorHAnsi"/>
          <w:u w:val="single"/>
          <w:rtl/>
        </w:rPr>
        <w:t xml:space="preserve"> ו-</w:t>
      </w:r>
      <w:r w:rsidRPr="006E497D">
        <w:rPr>
          <w:rFonts w:asciiTheme="minorHAnsi" w:hAnsiTheme="minorHAnsi" w:cstheme="minorHAnsi"/>
          <w:u w:val="single"/>
          <w:rtl/>
        </w:rPr>
        <w:fldChar w:fldCharType="begin"/>
      </w:r>
      <w:r w:rsidRPr="006E497D">
        <w:rPr>
          <w:rFonts w:asciiTheme="minorHAnsi" w:hAnsiTheme="minorHAnsi" w:cstheme="minorHAnsi"/>
          <w:u w:val="single"/>
          <w:rtl/>
        </w:rPr>
        <w:instrText xml:space="preserve"> </w:instrText>
      </w:r>
      <w:r w:rsidRPr="006E497D">
        <w:rPr>
          <w:rFonts w:asciiTheme="minorHAnsi" w:hAnsiTheme="minorHAnsi" w:cstheme="minorHAnsi"/>
          <w:u w:val="single"/>
        </w:rPr>
        <w:instrText>REF</w:instrText>
      </w:r>
      <w:r w:rsidRPr="006E497D">
        <w:rPr>
          <w:rFonts w:asciiTheme="minorHAnsi" w:hAnsiTheme="minorHAnsi" w:cstheme="minorHAnsi"/>
          <w:u w:val="single"/>
          <w:rtl/>
        </w:rPr>
        <w:instrText xml:space="preserve"> _</w:instrText>
      </w:r>
      <w:r w:rsidRPr="006E497D">
        <w:rPr>
          <w:rFonts w:asciiTheme="minorHAnsi" w:hAnsiTheme="minorHAnsi" w:cstheme="minorHAnsi"/>
          <w:u w:val="single"/>
        </w:rPr>
        <w:instrText>Ref49421367 \r \h</w:instrText>
      </w:r>
      <w:r w:rsidRPr="006E497D">
        <w:rPr>
          <w:rFonts w:asciiTheme="minorHAnsi" w:hAnsiTheme="minorHAnsi" w:cstheme="minorHAnsi"/>
          <w:u w:val="single"/>
          <w:rtl/>
        </w:rPr>
        <w:instrText xml:space="preserve">  \* </w:instrText>
      </w:r>
      <w:r w:rsidRPr="006E497D">
        <w:rPr>
          <w:rFonts w:asciiTheme="minorHAnsi" w:hAnsiTheme="minorHAnsi" w:cstheme="minorHAnsi"/>
          <w:u w:val="single"/>
        </w:rPr>
        <w:instrText>MERGEFORMAT</w:instrText>
      </w:r>
      <w:r w:rsidRPr="006E497D">
        <w:rPr>
          <w:rFonts w:asciiTheme="minorHAnsi" w:hAnsiTheme="minorHAnsi" w:cstheme="minorHAnsi"/>
          <w:u w:val="single"/>
          <w:rtl/>
        </w:rPr>
        <w:instrText xml:space="preserve"> </w:instrText>
      </w:r>
      <w:r w:rsidRPr="006E497D">
        <w:rPr>
          <w:rFonts w:asciiTheme="minorHAnsi" w:hAnsiTheme="minorHAnsi" w:cstheme="minorHAnsi"/>
          <w:u w:val="single"/>
          <w:rtl/>
        </w:rPr>
      </w:r>
      <w:r w:rsidRPr="006E497D">
        <w:rPr>
          <w:rFonts w:asciiTheme="minorHAnsi" w:hAnsiTheme="minorHAnsi" w:cstheme="minorHAnsi"/>
          <w:u w:val="single"/>
          <w:rtl/>
        </w:rPr>
        <w:fldChar w:fldCharType="separate"/>
      </w:r>
      <w:r w:rsidR="003066C7">
        <w:rPr>
          <w:rFonts w:asciiTheme="minorHAnsi" w:hAnsiTheme="minorHAnsi" w:cstheme="minorHAnsi"/>
          <w:u w:val="single"/>
          <w:cs/>
        </w:rPr>
        <w:t>‎</w:t>
      </w:r>
      <w:r w:rsidR="003066C7">
        <w:rPr>
          <w:rFonts w:asciiTheme="minorHAnsi" w:hAnsiTheme="minorHAnsi" w:cstheme="minorHAnsi"/>
          <w:u w:val="single"/>
        </w:rPr>
        <w:t>2.2</w:t>
      </w:r>
      <w:r w:rsidRPr="006E497D">
        <w:rPr>
          <w:rFonts w:asciiTheme="minorHAnsi" w:hAnsiTheme="minorHAnsi" w:cstheme="minorHAnsi"/>
          <w:u w:val="single"/>
          <w:rtl/>
        </w:rPr>
        <w:fldChar w:fldCharType="end"/>
      </w:r>
      <w:r w:rsidRPr="006E497D">
        <w:rPr>
          <w:rFonts w:asciiTheme="minorHAnsi" w:hAnsiTheme="minorHAnsi" w:cstheme="minorHAnsi"/>
          <w:rtl/>
        </w:rPr>
        <w:t>:</w:t>
      </w:r>
    </w:p>
    <w:p w14:paraId="48DE24C4" w14:textId="77777777" w:rsidR="0029355C" w:rsidRPr="006E497D" w:rsidRDefault="0029355C" w:rsidP="005665DB">
      <w:pPr>
        <w:pStyle w:val="aff"/>
        <w:keepNext/>
        <w:keepLines/>
        <w:ind w:left="360"/>
        <w:rPr>
          <w:rFonts w:asciiTheme="minorHAnsi" w:hAnsiTheme="minorHAnsi" w:cstheme="minorHAnsi"/>
        </w:rPr>
      </w:pPr>
    </w:p>
    <w:p w14:paraId="0D3545ED" w14:textId="77777777" w:rsidR="0029355C" w:rsidRPr="006E497D" w:rsidRDefault="001448CB" w:rsidP="00F37E07">
      <w:pPr>
        <w:pStyle w:val="aff"/>
        <w:keepNext/>
        <w:keepLines/>
        <w:numPr>
          <w:ilvl w:val="1"/>
          <w:numId w:val="41"/>
        </w:numPr>
        <w:spacing w:line="240" w:lineRule="auto"/>
        <w:rPr>
          <w:rFonts w:asciiTheme="minorHAnsi" w:hAnsiTheme="minorHAnsi" w:cstheme="minorHAnsi"/>
          <w:noProof/>
        </w:rPr>
      </w:pPr>
      <w:bookmarkStart w:id="622" w:name="_Ref49421358"/>
      <w:r w:rsidRPr="006E497D">
        <w:rPr>
          <w:rFonts w:asciiTheme="minorHAnsi" w:hAnsiTheme="minorHAnsi" w:cstheme="minorHAnsi"/>
          <w:noProof/>
          <w:rtl/>
        </w:rPr>
        <w:t>הדוחות הכספיים המבוקרים / סקורים של המציע ליום ______, בוקרו / נסקרו (בהתאמה) על ידי משרדנו</w:t>
      </w:r>
      <w:bookmarkEnd w:id="622"/>
      <w:r w:rsidRPr="006E497D">
        <w:rPr>
          <w:rFonts w:asciiTheme="minorHAnsi" w:hAnsiTheme="minorHAnsi" w:cstheme="minorHAnsi"/>
          <w:noProof/>
          <w:rtl/>
        </w:rPr>
        <w:t xml:space="preserve">. דוח רואי החשבון המבקרים נחתם ביום _______. </w:t>
      </w:r>
    </w:p>
    <w:p w14:paraId="4FC85CF4" w14:textId="77777777" w:rsidR="0029355C" w:rsidRPr="006E497D" w:rsidRDefault="0029355C" w:rsidP="005665DB">
      <w:pPr>
        <w:pStyle w:val="aff"/>
        <w:keepNext/>
        <w:keepLines/>
        <w:ind w:left="792"/>
        <w:rPr>
          <w:rFonts w:asciiTheme="minorHAnsi" w:hAnsiTheme="minorHAnsi" w:cstheme="minorHAnsi"/>
          <w:noProof/>
          <w:rtl/>
        </w:rPr>
      </w:pPr>
    </w:p>
    <w:p w14:paraId="54A2DDE6" w14:textId="77777777" w:rsidR="0029355C" w:rsidRPr="006E497D" w:rsidRDefault="001448CB" w:rsidP="00F37E07">
      <w:pPr>
        <w:pStyle w:val="aff"/>
        <w:keepNext/>
        <w:keepLines/>
        <w:numPr>
          <w:ilvl w:val="1"/>
          <w:numId w:val="41"/>
        </w:numPr>
        <w:spacing w:line="240" w:lineRule="auto"/>
        <w:rPr>
          <w:rFonts w:asciiTheme="minorHAnsi" w:hAnsiTheme="minorHAnsi" w:cstheme="minorHAnsi"/>
          <w:noProof/>
        </w:rPr>
      </w:pPr>
      <w:bookmarkStart w:id="623" w:name="_Ref49421367"/>
      <w:r w:rsidRPr="006E497D">
        <w:rPr>
          <w:rFonts w:asciiTheme="minorHAnsi" w:hAnsiTheme="minorHAnsi" w:cstheme="minorHAnsi"/>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623"/>
    </w:p>
    <w:p w14:paraId="0727918E" w14:textId="77777777" w:rsidR="0029355C" w:rsidRPr="006E497D" w:rsidRDefault="0029355C" w:rsidP="005665DB">
      <w:pPr>
        <w:pStyle w:val="aff"/>
        <w:keepNext/>
        <w:keepLines/>
        <w:ind w:left="792"/>
        <w:rPr>
          <w:rFonts w:asciiTheme="minorHAnsi" w:hAnsiTheme="minorHAnsi" w:cstheme="minorHAnsi"/>
          <w:noProof/>
        </w:rPr>
      </w:pPr>
    </w:p>
    <w:p w14:paraId="1407B5A0" w14:textId="77777777" w:rsidR="0029355C" w:rsidRPr="006E497D" w:rsidRDefault="001448CB" w:rsidP="00F37E07">
      <w:pPr>
        <w:pStyle w:val="aff"/>
        <w:keepNext/>
        <w:keepLines/>
        <w:numPr>
          <w:ilvl w:val="0"/>
          <w:numId w:val="41"/>
        </w:numPr>
        <w:spacing w:line="240" w:lineRule="auto"/>
        <w:rPr>
          <w:rFonts w:asciiTheme="minorHAnsi" w:hAnsiTheme="minorHAnsi" w:cstheme="minorHAnsi"/>
          <w:noProof/>
        </w:rPr>
      </w:pPr>
      <w:r w:rsidRPr="006E497D">
        <w:rPr>
          <w:rFonts w:asciiTheme="minorHAnsi" w:hAnsiTheme="minorHAnsi" w:cstheme="minorHAnsi"/>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06CF8815" w14:textId="77777777" w:rsidR="0029355C" w:rsidRPr="006E497D" w:rsidRDefault="001448CB" w:rsidP="00F37E07">
      <w:pPr>
        <w:pStyle w:val="aff"/>
        <w:keepNext/>
        <w:keepLines/>
        <w:numPr>
          <w:ilvl w:val="0"/>
          <w:numId w:val="41"/>
        </w:numPr>
        <w:spacing w:line="240" w:lineRule="auto"/>
        <w:rPr>
          <w:rFonts w:asciiTheme="minorHAnsi" w:hAnsiTheme="minorHAnsi" w:cstheme="minorHAnsi"/>
        </w:rPr>
      </w:pPr>
      <w:bookmarkStart w:id="624" w:name="_Ref67864909"/>
      <w:r w:rsidRPr="006E497D">
        <w:rPr>
          <w:rFonts w:asciiTheme="minorHAnsi" w:hAnsiTheme="minorHAnsi" w:cstheme="minorHAnsi"/>
          <w:rtl/>
        </w:rPr>
        <w:t>קיבלנו דיווח מהנהלת המציע לגבי תוצאות פעילויותיו מאז הדוחות הכספיים המבוקרים / הסקורים, וכן ערכנו דיון בנושא "עסק חי" עם הנהלת המציע.</w:t>
      </w:r>
      <w:bookmarkEnd w:id="624"/>
    </w:p>
    <w:p w14:paraId="62A42FA5" w14:textId="1BFB6C5D" w:rsidR="0029355C" w:rsidRPr="006E497D" w:rsidRDefault="001448CB" w:rsidP="00F37E07">
      <w:pPr>
        <w:pStyle w:val="aff"/>
        <w:keepNext/>
        <w:keepLines/>
        <w:numPr>
          <w:ilvl w:val="0"/>
          <w:numId w:val="41"/>
        </w:numPr>
        <w:spacing w:line="240" w:lineRule="auto"/>
        <w:rPr>
          <w:rFonts w:asciiTheme="minorHAnsi" w:hAnsiTheme="minorHAnsi" w:cstheme="minorHAnsi"/>
        </w:rPr>
      </w:pPr>
      <w:bookmarkStart w:id="625" w:name="_Ref67864932"/>
      <w:r w:rsidRPr="006E497D">
        <w:rPr>
          <w:rFonts w:asciiTheme="minorHAnsi" w:hAnsiTheme="minorHAnsi" w:cstheme="minorHAnsi"/>
          <w:rtl/>
        </w:rPr>
        <w:t xml:space="preserve">עד למועד חתימתנו על מכתב זה, לא בא </w:t>
      </w:r>
      <w:proofErr w:type="spellStart"/>
      <w:r w:rsidRPr="006E497D">
        <w:rPr>
          <w:rFonts w:asciiTheme="minorHAnsi" w:hAnsiTheme="minorHAnsi" w:cstheme="minorHAnsi"/>
          <w:rtl/>
        </w:rPr>
        <w:t>לידיעתינו</w:t>
      </w:r>
      <w:proofErr w:type="spellEnd"/>
      <w:r w:rsidRPr="006E497D">
        <w:rPr>
          <w:rFonts w:asciiTheme="minorHAnsi" w:hAnsiTheme="minorHAnsi" w:cstheme="minorHAnsi"/>
          <w:rtl/>
        </w:rPr>
        <w:t xml:space="preserve">, בהתבסס על הבדיקות כמפורט בסעיף </w:t>
      </w:r>
      <w:r w:rsidRPr="006E497D">
        <w:rPr>
          <w:rFonts w:asciiTheme="minorHAnsi" w:hAnsiTheme="minorHAnsi" w:cstheme="minorHAnsi"/>
          <w:rtl/>
        </w:rPr>
        <w:fldChar w:fldCharType="begin"/>
      </w:r>
      <w:r w:rsidRPr="006E497D">
        <w:rPr>
          <w:rFonts w:asciiTheme="minorHAnsi" w:hAnsiTheme="minorHAnsi" w:cstheme="minorHAnsi"/>
          <w:rtl/>
        </w:rPr>
        <w:instrText xml:space="preserve"> </w:instrText>
      </w:r>
      <w:r w:rsidRPr="006E497D">
        <w:rPr>
          <w:rFonts w:asciiTheme="minorHAnsi" w:hAnsiTheme="minorHAnsi" w:cstheme="minorHAnsi"/>
        </w:rPr>
        <w:instrText>REF</w:instrText>
      </w:r>
      <w:r w:rsidRPr="006E497D">
        <w:rPr>
          <w:rFonts w:asciiTheme="minorHAnsi" w:hAnsiTheme="minorHAnsi" w:cstheme="minorHAnsi"/>
          <w:rtl/>
        </w:rPr>
        <w:instrText xml:space="preserve"> _</w:instrText>
      </w:r>
      <w:r w:rsidRPr="006E497D">
        <w:rPr>
          <w:rFonts w:asciiTheme="minorHAnsi" w:hAnsiTheme="minorHAnsi" w:cstheme="minorHAnsi"/>
        </w:rPr>
        <w:instrText>Ref67864909 \r \h</w:instrText>
      </w:r>
      <w:r w:rsidRPr="006E497D">
        <w:rPr>
          <w:rFonts w:asciiTheme="minorHAnsi" w:hAnsiTheme="minorHAnsi" w:cstheme="minorHAnsi"/>
          <w:rtl/>
        </w:rPr>
        <w:instrText xml:space="preserve"> </w:instrText>
      </w:r>
      <w:r w:rsidR="005665DB" w:rsidRPr="006E497D">
        <w:rPr>
          <w:rFonts w:asciiTheme="minorHAnsi" w:hAnsiTheme="minorHAnsi" w:cstheme="minorHAnsi"/>
          <w:rtl/>
        </w:rPr>
        <w:instrText xml:space="preserve"> \* </w:instrText>
      </w:r>
      <w:r w:rsidR="005665DB" w:rsidRPr="006E497D">
        <w:rPr>
          <w:rFonts w:asciiTheme="minorHAnsi" w:hAnsiTheme="minorHAnsi" w:cstheme="minorHAnsi"/>
        </w:rPr>
        <w:instrText>MERGEFORMAT</w:instrText>
      </w:r>
      <w:r w:rsidR="005665DB" w:rsidRPr="006E497D">
        <w:rPr>
          <w:rFonts w:asciiTheme="minorHAnsi" w:hAnsiTheme="minorHAnsi" w:cstheme="minorHAnsi"/>
          <w:rtl/>
        </w:rPr>
        <w:instrText xml:space="preserve"> </w:instrText>
      </w:r>
      <w:r w:rsidRPr="006E497D">
        <w:rPr>
          <w:rFonts w:asciiTheme="minorHAnsi" w:hAnsiTheme="minorHAnsi" w:cstheme="minorHAnsi"/>
          <w:rtl/>
        </w:rPr>
      </w:r>
      <w:r w:rsidRPr="006E497D">
        <w:rPr>
          <w:rFonts w:asciiTheme="minorHAnsi" w:hAnsiTheme="minorHAnsi" w:cstheme="minorHAnsi"/>
          <w:rtl/>
        </w:rPr>
        <w:fldChar w:fldCharType="separate"/>
      </w:r>
      <w:r w:rsidR="003066C7">
        <w:rPr>
          <w:rFonts w:asciiTheme="minorHAnsi" w:hAnsiTheme="minorHAnsi" w:cstheme="minorHAnsi"/>
          <w:cs/>
        </w:rPr>
        <w:t>‎</w:t>
      </w:r>
      <w:r w:rsidR="003066C7">
        <w:rPr>
          <w:rFonts w:asciiTheme="minorHAnsi" w:hAnsiTheme="minorHAnsi" w:cstheme="minorHAnsi"/>
        </w:rPr>
        <w:t>4</w:t>
      </w:r>
      <w:r w:rsidRPr="006E497D">
        <w:rPr>
          <w:rFonts w:asciiTheme="minorHAnsi" w:hAnsiTheme="minorHAnsi" w:cstheme="minorHAnsi"/>
          <w:rtl/>
        </w:rPr>
        <w:fldChar w:fldCharType="end"/>
      </w:r>
      <w:r w:rsidRPr="006E497D">
        <w:rPr>
          <w:rFonts w:asciiTheme="minorHAnsi" w:hAnsiTheme="minorHAnsi" w:cstheme="minorHAnsi"/>
          <w:rtl/>
        </w:rPr>
        <w:t xml:space="preserve"> לעיל, מידע על שינוי מהותי לרעה במצבו העסקי של המציע, עד לכדי העלאת ספקות משמעותיים לגבי המשך קיומו של המציע "כעסק חי" (**).</w:t>
      </w:r>
      <w:bookmarkEnd w:id="625"/>
    </w:p>
    <w:p w14:paraId="4FC4B89D" w14:textId="77777777" w:rsidR="0029355C" w:rsidRPr="006E497D" w:rsidRDefault="0029355C" w:rsidP="005665DB">
      <w:pPr>
        <w:keepNext/>
        <w:keepLines/>
        <w:rPr>
          <w:rFonts w:asciiTheme="minorHAnsi" w:hAnsiTheme="minorHAnsi" w:cstheme="minorHAnsi"/>
          <w:rtl/>
        </w:rPr>
      </w:pPr>
    </w:p>
    <w:p w14:paraId="48EB398C" w14:textId="77777777" w:rsidR="0029355C" w:rsidRPr="006E497D" w:rsidRDefault="001448CB" w:rsidP="005665DB">
      <w:pPr>
        <w:keepNext/>
        <w:keepLines/>
        <w:tabs>
          <w:tab w:val="right" w:pos="665"/>
        </w:tabs>
        <w:ind w:left="255" w:hanging="255"/>
        <w:rPr>
          <w:rFonts w:asciiTheme="minorHAnsi" w:hAnsiTheme="minorHAnsi" w:cstheme="minorHAnsi"/>
          <w:rtl/>
        </w:rPr>
      </w:pPr>
      <w:r w:rsidRPr="006E497D">
        <w:rPr>
          <w:rFonts w:asciiTheme="minorHAnsi" w:hAnsiTheme="minorHAnsi" w:cstheme="minorHAnsi"/>
          <w:rtl/>
        </w:rPr>
        <w:t>(*) לעניין אישור זה, "</w:t>
      </w:r>
      <w:r w:rsidRPr="006E497D">
        <w:rPr>
          <w:rFonts w:asciiTheme="minorHAnsi" w:hAnsiTheme="minorHAnsi" w:cstheme="minorHAnsi"/>
          <w:b/>
          <w:bCs/>
          <w:rtl/>
        </w:rPr>
        <w:t>עסק חי</w:t>
      </w:r>
      <w:r w:rsidRPr="006E497D">
        <w:rPr>
          <w:rFonts w:asciiTheme="minorHAnsi" w:hAnsiTheme="minorHAnsi" w:cstheme="minorHAnsi"/>
          <w:rtl/>
        </w:rPr>
        <w:t>" – כהגדרתו בהתאם לתקן ביקורת (ישראל) 570 בדבר העסק החי של לשכת רואי חשבון בישראל.</w:t>
      </w:r>
    </w:p>
    <w:p w14:paraId="030B99E3" w14:textId="5EE29FB4" w:rsidR="0029355C" w:rsidRPr="006E497D" w:rsidRDefault="001448CB" w:rsidP="005665DB">
      <w:pPr>
        <w:keepNext/>
        <w:keepLines/>
        <w:tabs>
          <w:tab w:val="right" w:pos="665"/>
        </w:tabs>
        <w:ind w:left="324" w:hanging="369"/>
        <w:rPr>
          <w:rFonts w:asciiTheme="minorHAnsi" w:hAnsiTheme="minorHAnsi" w:cstheme="minorHAnsi"/>
          <w:rtl/>
        </w:rPr>
      </w:pPr>
      <w:r w:rsidRPr="006E497D">
        <w:rPr>
          <w:rFonts w:asciiTheme="minorHAnsi" w:hAnsiTheme="minorHAnsi" w:cstheme="minorHAnsi"/>
          <w:rtl/>
        </w:rPr>
        <w:t xml:space="preserve">(**) אם מאז מועד חתימת רואה החשבון על דוח רואה החשבון המבקרים חלפו פחות מ- 3 חודשים, כי אז אין דרישה לסעיפים </w:t>
      </w:r>
      <w:r w:rsidRPr="006E497D">
        <w:rPr>
          <w:rFonts w:asciiTheme="minorHAnsi" w:hAnsiTheme="minorHAnsi" w:cstheme="minorHAnsi"/>
          <w:rtl/>
        </w:rPr>
        <w:fldChar w:fldCharType="begin"/>
      </w:r>
      <w:r w:rsidRPr="006E497D">
        <w:rPr>
          <w:rFonts w:asciiTheme="minorHAnsi" w:hAnsiTheme="minorHAnsi" w:cstheme="minorHAnsi"/>
          <w:rtl/>
        </w:rPr>
        <w:instrText xml:space="preserve"> </w:instrText>
      </w:r>
      <w:r w:rsidRPr="006E497D">
        <w:rPr>
          <w:rFonts w:asciiTheme="minorHAnsi" w:hAnsiTheme="minorHAnsi" w:cstheme="minorHAnsi"/>
        </w:rPr>
        <w:instrText>REF</w:instrText>
      </w:r>
      <w:r w:rsidRPr="006E497D">
        <w:rPr>
          <w:rFonts w:asciiTheme="minorHAnsi" w:hAnsiTheme="minorHAnsi" w:cstheme="minorHAnsi"/>
          <w:rtl/>
        </w:rPr>
        <w:instrText xml:space="preserve"> _</w:instrText>
      </w:r>
      <w:r w:rsidRPr="006E497D">
        <w:rPr>
          <w:rFonts w:asciiTheme="minorHAnsi" w:hAnsiTheme="minorHAnsi" w:cstheme="minorHAnsi"/>
        </w:rPr>
        <w:instrText>Ref67864909 \r \h</w:instrText>
      </w:r>
      <w:r w:rsidRPr="006E497D">
        <w:rPr>
          <w:rFonts w:asciiTheme="minorHAnsi" w:hAnsiTheme="minorHAnsi" w:cstheme="minorHAnsi"/>
          <w:rtl/>
        </w:rPr>
        <w:instrText xml:space="preserve"> </w:instrText>
      </w:r>
      <w:r w:rsidR="005665DB" w:rsidRPr="006E497D">
        <w:rPr>
          <w:rFonts w:asciiTheme="minorHAnsi" w:hAnsiTheme="minorHAnsi" w:cstheme="minorHAnsi"/>
          <w:rtl/>
        </w:rPr>
        <w:instrText xml:space="preserve"> \* </w:instrText>
      </w:r>
      <w:r w:rsidR="005665DB" w:rsidRPr="006E497D">
        <w:rPr>
          <w:rFonts w:asciiTheme="minorHAnsi" w:hAnsiTheme="minorHAnsi" w:cstheme="minorHAnsi"/>
        </w:rPr>
        <w:instrText>MERGEFORMAT</w:instrText>
      </w:r>
      <w:r w:rsidR="005665DB" w:rsidRPr="006E497D">
        <w:rPr>
          <w:rFonts w:asciiTheme="minorHAnsi" w:hAnsiTheme="minorHAnsi" w:cstheme="minorHAnsi"/>
          <w:rtl/>
        </w:rPr>
        <w:instrText xml:space="preserve"> </w:instrText>
      </w:r>
      <w:r w:rsidRPr="006E497D">
        <w:rPr>
          <w:rFonts w:asciiTheme="minorHAnsi" w:hAnsiTheme="minorHAnsi" w:cstheme="minorHAnsi"/>
          <w:rtl/>
        </w:rPr>
      </w:r>
      <w:r w:rsidRPr="006E497D">
        <w:rPr>
          <w:rFonts w:asciiTheme="minorHAnsi" w:hAnsiTheme="minorHAnsi" w:cstheme="minorHAnsi"/>
          <w:rtl/>
        </w:rPr>
        <w:fldChar w:fldCharType="separate"/>
      </w:r>
      <w:r w:rsidR="003066C7">
        <w:rPr>
          <w:rFonts w:asciiTheme="minorHAnsi" w:hAnsiTheme="minorHAnsi" w:cstheme="minorHAnsi"/>
          <w:cs/>
        </w:rPr>
        <w:t>‎</w:t>
      </w:r>
      <w:r w:rsidR="003066C7">
        <w:rPr>
          <w:rFonts w:asciiTheme="minorHAnsi" w:hAnsiTheme="minorHAnsi" w:cstheme="minorHAnsi"/>
        </w:rPr>
        <w:t>4</w:t>
      </w:r>
      <w:r w:rsidRPr="006E497D">
        <w:rPr>
          <w:rFonts w:asciiTheme="minorHAnsi" w:hAnsiTheme="minorHAnsi" w:cstheme="minorHAnsi"/>
          <w:rtl/>
        </w:rPr>
        <w:fldChar w:fldCharType="end"/>
      </w:r>
      <w:r w:rsidRPr="006E497D">
        <w:rPr>
          <w:rFonts w:asciiTheme="minorHAnsi" w:hAnsiTheme="minorHAnsi" w:cstheme="minorHAnsi"/>
          <w:rtl/>
        </w:rPr>
        <w:t xml:space="preserve"> ו- </w:t>
      </w:r>
      <w:r w:rsidRPr="006E497D">
        <w:rPr>
          <w:rFonts w:asciiTheme="minorHAnsi" w:hAnsiTheme="minorHAnsi" w:cstheme="minorHAnsi"/>
          <w:rtl/>
        </w:rPr>
        <w:fldChar w:fldCharType="begin"/>
      </w:r>
      <w:r w:rsidRPr="006E497D">
        <w:rPr>
          <w:rFonts w:asciiTheme="minorHAnsi" w:hAnsiTheme="minorHAnsi" w:cstheme="minorHAnsi"/>
          <w:rtl/>
        </w:rPr>
        <w:instrText xml:space="preserve"> </w:instrText>
      </w:r>
      <w:r w:rsidRPr="006E497D">
        <w:rPr>
          <w:rFonts w:asciiTheme="minorHAnsi" w:hAnsiTheme="minorHAnsi" w:cstheme="minorHAnsi"/>
        </w:rPr>
        <w:instrText>REF</w:instrText>
      </w:r>
      <w:r w:rsidRPr="006E497D">
        <w:rPr>
          <w:rFonts w:asciiTheme="minorHAnsi" w:hAnsiTheme="minorHAnsi" w:cstheme="minorHAnsi"/>
          <w:rtl/>
        </w:rPr>
        <w:instrText xml:space="preserve"> _</w:instrText>
      </w:r>
      <w:r w:rsidRPr="006E497D">
        <w:rPr>
          <w:rFonts w:asciiTheme="minorHAnsi" w:hAnsiTheme="minorHAnsi" w:cstheme="minorHAnsi"/>
        </w:rPr>
        <w:instrText>Ref67864932 \r \h</w:instrText>
      </w:r>
      <w:r w:rsidRPr="006E497D">
        <w:rPr>
          <w:rFonts w:asciiTheme="minorHAnsi" w:hAnsiTheme="minorHAnsi" w:cstheme="minorHAnsi"/>
          <w:rtl/>
        </w:rPr>
        <w:instrText xml:space="preserve"> </w:instrText>
      </w:r>
      <w:r w:rsidR="005665DB" w:rsidRPr="006E497D">
        <w:rPr>
          <w:rFonts w:asciiTheme="minorHAnsi" w:hAnsiTheme="minorHAnsi" w:cstheme="minorHAnsi"/>
          <w:rtl/>
        </w:rPr>
        <w:instrText xml:space="preserve"> \* </w:instrText>
      </w:r>
      <w:r w:rsidR="005665DB" w:rsidRPr="006E497D">
        <w:rPr>
          <w:rFonts w:asciiTheme="minorHAnsi" w:hAnsiTheme="minorHAnsi" w:cstheme="minorHAnsi"/>
        </w:rPr>
        <w:instrText>MERGEFORMAT</w:instrText>
      </w:r>
      <w:r w:rsidR="005665DB" w:rsidRPr="006E497D">
        <w:rPr>
          <w:rFonts w:asciiTheme="minorHAnsi" w:hAnsiTheme="minorHAnsi" w:cstheme="minorHAnsi"/>
          <w:rtl/>
        </w:rPr>
        <w:instrText xml:space="preserve"> </w:instrText>
      </w:r>
      <w:r w:rsidRPr="006E497D">
        <w:rPr>
          <w:rFonts w:asciiTheme="minorHAnsi" w:hAnsiTheme="minorHAnsi" w:cstheme="minorHAnsi"/>
          <w:rtl/>
        </w:rPr>
      </w:r>
      <w:r w:rsidRPr="006E497D">
        <w:rPr>
          <w:rFonts w:asciiTheme="minorHAnsi" w:hAnsiTheme="minorHAnsi" w:cstheme="minorHAnsi"/>
          <w:rtl/>
        </w:rPr>
        <w:fldChar w:fldCharType="separate"/>
      </w:r>
      <w:r w:rsidR="003066C7">
        <w:rPr>
          <w:rFonts w:asciiTheme="minorHAnsi" w:hAnsiTheme="minorHAnsi" w:cstheme="minorHAnsi"/>
          <w:cs/>
        </w:rPr>
        <w:t>‎</w:t>
      </w:r>
      <w:r w:rsidR="003066C7">
        <w:rPr>
          <w:rFonts w:asciiTheme="minorHAnsi" w:hAnsiTheme="minorHAnsi" w:cstheme="minorHAnsi"/>
        </w:rPr>
        <w:t>5</w:t>
      </w:r>
      <w:r w:rsidRPr="006E497D">
        <w:rPr>
          <w:rFonts w:asciiTheme="minorHAnsi" w:hAnsiTheme="minorHAnsi" w:cstheme="minorHAnsi"/>
          <w:rtl/>
        </w:rPr>
        <w:fldChar w:fldCharType="end"/>
      </w:r>
      <w:r w:rsidRPr="006E497D">
        <w:rPr>
          <w:rFonts w:asciiTheme="minorHAnsi" w:hAnsiTheme="minorHAnsi" w:cstheme="minorHAnsi"/>
          <w:rtl/>
        </w:rPr>
        <w:t>.</w:t>
      </w:r>
    </w:p>
    <w:p w14:paraId="6F1B4DC3" w14:textId="77777777" w:rsidR="0029355C" w:rsidRPr="006E497D" w:rsidRDefault="0029355C" w:rsidP="005665DB">
      <w:pPr>
        <w:keepNext/>
        <w:keepLines/>
        <w:rPr>
          <w:rFonts w:asciiTheme="minorHAnsi" w:hAnsiTheme="minorHAnsi" w:cstheme="minorHAnsi"/>
          <w:iCs/>
          <w:rtl/>
        </w:rPr>
      </w:pPr>
    </w:p>
    <w:p w14:paraId="058329CE" w14:textId="77777777" w:rsidR="0029355C" w:rsidRPr="006E497D" w:rsidRDefault="001448CB" w:rsidP="005665DB">
      <w:pPr>
        <w:keepNext/>
        <w:keepLines/>
        <w:jc w:val="right"/>
        <w:rPr>
          <w:rFonts w:asciiTheme="minorHAnsi" w:hAnsiTheme="minorHAnsi" w:cstheme="minorHAnsi"/>
          <w:rtl/>
        </w:rPr>
      </w:pPr>
      <w:r w:rsidRPr="006E497D">
        <w:rPr>
          <w:rFonts w:asciiTheme="minorHAnsi" w:hAnsiTheme="minorHAnsi" w:cstheme="minorHAnsi"/>
          <w:rtl/>
        </w:rPr>
        <w:tab/>
        <w:t xml:space="preserve">                                                בכבוד רב,</w:t>
      </w:r>
    </w:p>
    <w:p w14:paraId="13E786E6" w14:textId="77777777" w:rsidR="0029355C"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 xml:space="preserve">                                                                                                         ___________________</w:t>
      </w:r>
    </w:p>
    <w:p w14:paraId="342EEED6" w14:textId="77777777" w:rsidR="0029355C" w:rsidRPr="006E497D" w:rsidRDefault="0029355C" w:rsidP="005665DB">
      <w:pPr>
        <w:keepNext/>
        <w:keepLines/>
        <w:ind w:left="6692"/>
        <w:rPr>
          <w:rFonts w:asciiTheme="minorHAnsi" w:hAnsiTheme="minorHAnsi" w:cstheme="minorHAnsi"/>
          <w:rtl/>
        </w:rPr>
      </w:pPr>
    </w:p>
    <w:p w14:paraId="078D53F3" w14:textId="77777777" w:rsidR="0029355C" w:rsidRPr="006E497D" w:rsidRDefault="001448CB" w:rsidP="005665DB">
      <w:pPr>
        <w:keepNext/>
        <w:keepLines/>
        <w:tabs>
          <w:tab w:val="right" w:pos="9070"/>
        </w:tabs>
        <w:spacing w:after="120"/>
        <w:ind w:left="6691"/>
        <w:rPr>
          <w:rFonts w:asciiTheme="minorHAnsi" w:hAnsiTheme="minorHAnsi" w:cstheme="minorHAnsi"/>
          <w:rtl/>
        </w:rPr>
      </w:pPr>
      <w:r w:rsidRPr="006E497D">
        <w:rPr>
          <w:rFonts w:asciiTheme="minorHAnsi" w:hAnsiTheme="minorHAnsi" w:cstheme="minorHAnsi"/>
          <w:rtl/>
        </w:rPr>
        <w:t xml:space="preserve">        רואי חשבון</w:t>
      </w:r>
    </w:p>
    <w:p w14:paraId="53DA3A56" w14:textId="77777777" w:rsidR="0029355C" w:rsidRPr="006E497D" w:rsidRDefault="001448CB" w:rsidP="005665DB">
      <w:pPr>
        <w:keepNext/>
        <w:keepLines/>
        <w:rPr>
          <w:rFonts w:asciiTheme="minorHAnsi" w:hAnsiTheme="minorHAnsi" w:cstheme="minorHAnsi"/>
          <w:rtl/>
        </w:rPr>
      </w:pPr>
      <w:r w:rsidRPr="006E497D">
        <w:rPr>
          <w:rFonts w:asciiTheme="minorHAnsi" w:hAnsiTheme="minorHAnsi" w:cstheme="minorHAnsi"/>
          <w:rtl/>
        </w:rPr>
        <w:t xml:space="preserve">הערות: </w:t>
      </w:r>
    </w:p>
    <w:p w14:paraId="75FCE3C2" w14:textId="77777777" w:rsidR="0029355C" w:rsidRPr="006E497D" w:rsidRDefault="001448CB" w:rsidP="00F37E07">
      <w:pPr>
        <w:keepNext/>
        <w:keepLines/>
        <w:numPr>
          <w:ilvl w:val="0"/>
          <w:numId w:val="40"/>
        </w:numPr>
        <w:spacing w:after="120" w:line="240" w:lineRule="auto"/>
        <w:ind w:left="748" w:hanging="357"/>
        <w:rPr>
          <w:rFonts w:asciiTheme="minorHAnsi" w:hAnsiTheme="minorHAnsi" w:cstheme="minorHAnsi"/>
          <w:rtl/>
        </w:rPr>
      </w:pPr>
      <w:r w:rsidRPr="006E497D">
        <w:rPr>
          <w:rFonts w:asciiTheme="minorHAnsi" w:hAnsiTheme="minorHAnsi" w:cstheme="minorHAnsi"/>
          <w:rtl/>
        </w:rPr>
        <w:t>נוסח זה נקבע בתיאום עם הוועדה לקביעת נוסחי חוות דעת מיוחדים ואישורי רואי חשבון של לשכת רואי חשבון בישראל בדצמבר 2020.</w:t>
      </w:r>
    </w:p>
    <w:p w14:paraId="01BA869C" w14:textId="77777777" w:rsidR="0029355C" w:rsidRPr="006E497D" w:rsidRDefault="001448CB" w:rsidP="00F37E07">
      <w:pPr>
        <w:pStyle w:val="af3"/>
        <w:keepNext/>
        <w:keepLines/>
        <w:numPr>
          <w:ilvl w:val="0"/>
          <w:numId w:val="40"/>
        </w:numPr>
        <w:tabs>
          <w:tab w:val="clear" w:pos="4153"/>
          <w:tab w:val="left" w:pos="6945"/>
        </w:tabs>
        <w:spacing w:line="240" w:lineRule="auto"/>
        <w:rPr>
          <w:rFonts w:asciiTheme="minorHAnsi" w:hAnsiTheme="minorHAnsi" w:cstheme="minorHAnsi"/>
          <w:rtl/>
        </w:rPr>
      </w:pPr>
      <w:r w:rsidRPr="006E497D">
        <w:rPr>
          <w:rFonts w:asciiTheme="minorHAnsi" w:hAnsiTheme="minorHAnsi" w:cstheme="minorHAnsi"/>
          <w:rtl/>
        </w:rPr>
        <w:t xml:space="preserve">יודפס על נייר לוגו של משרד רואי החשבון. </w:t>
      </w:r>
    </w:p>
    <w:p w14:paraId="5E80E6B7" w14:textId="77777777" w:rsidR="00E00F46" w:rsidRPr="002C672D" w:rsidRDefault="001448CB" w:rsidP="005665DB">
      <w:pPr>
        <w:pStyle w:val="15"/>
        <w:numPr>
          <w:ilvl w:val="0"/>
          <w:numId w:val="0"/>
        </w:numPr>
        <w:jc w:val="center"/>
        <w:rPr>
          <w:rFonts w:asciiTheme="minorHAnsi" w:hAnsiTheme="minorHAnsi" w:cstheme="minorHAnsi"/>
          <w:sz w:val="23"/>
          <w:szCs w:val="23"/>
          <w:rtl/>
        </w:rPr>
      </w:pPr>
      <w:bookmarkStart w:id="626" w:name="נספח_ניגוד_עניינים"/>
      <w:bookmarkStart w:id="627" w:name="_Toc438540520"/>
      <w:bookmarkStart w:id="628" w:name="_Ref521602346"/>
      <w:bookmarkStart w:id="629" w:name="_Toc476649998"/>
      <w:bookmarkStart w:id="630" w:name="_Toc516551374"/>
      <w:bookmarkStart w:id="631" w:name="_Toc521604059"/>
      <w:bookmarkStart w:id="632" w:name="_Toc524610675"/>
      <w:bookmarkStart w:id="633" w:name="_Toc151631004"/>
      <w:bookmarkStart w:id="634" w:name="_Toc332106303"/>
      <w:bookmarkStart w:id="635" w:name="תצהיר_היעדר_הרשאות"/>
      <w:r w:rsidRPr="002C672D">
        <w:rPr>
          <w:rFonts w:asciiTheme="minorHAnsi" w:hAnsiTheme="minorHAnsi" w:cstheme="minorHAnsi"/>
          <w:sz w:val="23"/>
          <w:szCs w:val="23"/>
          <w:rtl/>
        </w:rPr>
        <w:lastRenderedPageBreak/>
        <w:t xml:space="preserve">נספח א'9 </w:t>
      </w:r>
      <w:bookmarkEnd w:id="626"/>
      <w:r w:rsidRPr="002C672D">
        <w:rPr>
          <w:rFonts w:asciiTheme="minorHAnsi" w:hAnsiTheme="minorHAnsi" w:cstheme="minorHAnsi"/>
          <w:sz w:val="23"/>
          <w:szCs w:val="23"/>
          <w:rtl/>
        </w:rPr>
        <w:t>– התחייבות לסודיות והעדר ניגוד עניינים</w:t>
      </w:r>
      <w:bookmarkEnd w:id="627"/>
      <w:bookmarkEnd w:id="628"/>
      <w:bookmarkEnd w:id="629"/>
      <w:bookmarkEnd w:id="630"/>
      <w:bookmarkEnd w:id="631"/>
      <w:bookmarkEnd w:id="632"/>
      <w:bookmarkEnd w:id="633"/>
      <w:r w:rsidRPr="002C672D">
        <w:rPr>
          <w:rFonts w:asciiTheme="minorHAnsi" w:hAnsiTheme="minorHAnsi" w:cstheme="minorHAnsi"/>
          <w:sz w:val="23"/>
          <w:szCs w:val="23"/>
          <w:rtl/>
        </w:rPr>
        <w:t xml:space="preserve"> </w:t>
      </w:r>
    </w:p>
    <w:p w14:paraId="121FEE8C" w14:textId="77777777" w:rsidR="00E00F46" w:rsidRPr="002C672D" w:rsidRDefault="001448CB" w:rsidP="005665DB">
      <w:pPr>
        <w:keepNext/>
        <w:keepLines/>
        <w:rPr>
          <w:rFonts w:asciiTheme="minorHAnsi" w:hAnsiTheme="minorHAnsi" w:cstheme="minorHAnsi"/>
          <w:b/>
          <w:bCs/>
          <w:sz w:val="23"/>
          <w:szCs w:val="23"/>
          <w:rtl/>
        </w:rPr>
      </w:pPr>
      <w:r w:rsidRPr="002C672D">
        <w:rPr>
          <w:rFonts w:asciiTheme="minorHAnsi" w:hAnsiTheme="minorHAnsi" w:cstheme="minorHAnsi"/>
          <w:b/>
          <w:bCs/>
          <w:sz w:val="23"/>
          <w:szCs w:val="23"/>
          <w:rtl/>
        </w:rPr>
        <w:t>[יש למלא על ידי כל חבר צוות מוצע]</w:t>
      </w:r>
    </w:p>
    <w:p w14:paraId="6E0F3232" w14:textId="77777777" w:rsidR="00E00F46" w:rsidRPr="002C672D" w:rsidRDefault="001448CB" w:rsidP="005665DB">
      <w:pPr>
        <w:keepNext/>
        <w:keepLines/>
        <w:rPr>
          <w:rFonts w:asciiTheme="minorHAnsi" w:hAnsiTheme="minorHAnsi" w:cstheme="minorHAnsi"/>
          <w:b/>
          <w:bCs/>
          <w:sz w:val="23"/>
          <w:szCs w:val="23"/>
        </w:rPr>
      </w:pPr>
      <w:r w:rsidRPr="002C672D">
        <w:rPr>
          <w:rFonts w:asciiTheme="minorHAnsi" w:hAnsiTheme="minorHAnsi" w:cstheme="minorHAnsi"/>
          <w:b/>
          <w:bCs/>
          <w:sz w:val="23"/>
          <w:szCs w:val="23"/>
          <w:rtl/>
        </w:rPr>
        <w:t>לכבוד</w:t>
      </w:r>
    </w:p>
    <w:p w14:paraId="580590FD" w14:textId="77777777" w:rsidR="00E00F46" w:rsidRPr="002C672D" w:rsidRDefault="001448CB" w:rsidP="005665DB">
      <w:pPr>
        <w:keepNext/>
        <w:keepLines/>
        <w:rPr>
          <w:rFonts w:asciiTheme="minorHAnsi" w:hAnsiTheme="minorHAnsi" w:cstheme="minorHAnsi"/>
          <w:b/>
          <w:bCs/>
          <w:sz w:val="23"/>
          <w:szCs w:val="23"/>
          <w:rtl/>
        </w:rPr>
      </w:pPr>
      <w:bookmarkStart w:id="636" w:name="OfficeValue_5"/>
      <w:r w:rsidRPr="002C672D">
        <w:rPr>
          <w:rFonts w:asciiTheme="minorHAnsi" w:hAnsiTheme="minorHAnsi" w:cstheme="minorHAnsi"/>
          <w:b/>
          <w:bCs/>
          <w:sz w:val="23"/>
          <w:szCs w:val="23"/>
          <w:rtl/>
        </w:rPr>
        <w:t>_______________________</w:t>
      </w:r>
      <w:bookmarkEnd w:id="636"/>
      <w:r w:rsidRPr="002C672D">
        <w:rPr>
          <w:rFonts w:asciiTheme="minorHAnsi" w:hAnsiTheme="minorHAnsi" w:cstheme="minorHAnsi"/>
          <w:b/>
          <w:bCs/>
          <w:sz w:val="23"/>
          <w:szCs w:val="23"/>
          <w:rtl/>
        </w:rPr>
        <w:t xml:space="preserve"> </w:t>
      </w:r>
    </w:p>
    <w:p w14:paraId="6898183E" w14:textId="77777777" w:rsidR="00E00F46" w:rsidRPr="002C672D" w:rsidRDefault="00E00F46" w:rsidP="005665DB">
      <w:pPr>
        <w:keepNext/>
        <w:keepLines/>
        <w:spacing w:before="40" w:after="40"/>
        <w:ind w:left="397"/>
        <w:rPr>
          <w:rFonts w:asciiTheme="minorHAnsi" w:hAnsiTheme="minorHAnsi" w:cstheme="minorHAnsi"/>
          <w:sz w:val="23"/>
          <w:szCs w:val="23"/>
          <w:rtl/>
        </w:rPr>
      </w:pPr>
    </w:p>
    <w:p w14:paraId="2DE6F6AA" w14:textId="77777777" w:rsidR="00E00F46" w:rsidRPr="002C672D" w:rsidRDefault="001448CB" w:rsidP="005665DB">
      <w:pPr>
        <w:keepNext/>
        <w:keepLines/>
        <w:spacing w:before="40" w:after="40"/>
        <w:rPr>
          <w:rFonts w:asciiTheme="minorHAnsi" w:hAnsiTheme="minorHAnsi" w:cstheme="minorHAnsi"/>
          <w:sz w:val="23"/>
          <w:szCs w:val="23"/>
          <w:u w:val="single"/>
          <w:rtl/>
        </w:rPr>
      </w:pPr>
      <w:r w:rsidRPr="002C672D">
        <w:rPr>
          <w:rFonts w:asciiTheme="minorHAnsi" w:hAnsiTheme="minorHAnsi" w:cstheme="minorHAnsi"/>
          <w:sz w:val="23"/>
          <w:szCs w:val="23"/>
          <w:rtl/>
        </w:rPr>
        <w:t xml:space="preserve">אני _______________________, ת.ז. __________________, אשר תפקידי אצל  ___________________ </w:t>
      </w:r>
      <w:r w:rsidRPr="002C672D">
        <w:rPr>
          <w:rFonts w:asciiTheme="minorHAnsi" w:hAnsiTheme="minorHAnsi" w:cstheme="minorHAnsi"/>
          <w:i/>
          <w:iCs/>
          <w:sz w:val="23"/>
          <w:szCs w:val="23"/>
          <w:rtl/>
        </w:rPr>
        <w:t>[למלא שם הספק]</w:t>
      </w:r>
      <w:r w:rsidRPr="002C672D">
        <w:rPr>
          <w:rFonts w:asciiTheme="minorHAnsi" w:hAnsiTheme="minorHAnsi" w:cstheme="minorHAnsi"/>
          <w:sz w:val="23"/>
          <w:szCs w:val="23"/>
          <w:rtl/>
        </w:rPr>
        <w:t xml:space="preserve"> (להלן - "</w:t>
      </w:r>
      <w:r w:rsidRPr="002C672D">
        <w:rPr>
          <w:rFonts w:asciiTheme="minorHAnsi" w:hAnsiTheme="minorHAnsi" w:cstheme="minorHAnsi"/>
          <w:b/>
          <w:bCs/>
          <w:sz w:val="23"/>
          <w:szCs w:val="23"/>
          <w:rtl/>
        </w:rPr>
        <w:t>הספק</w:t>
      </w:r>
      <w:r w:rsidRPr="002C672D">
        <w:rPr>
          <w:rFonts w:asciiTheme="minorHAnsi" w:hAnsiTheme="minorHAnsi" w:cstheme="minorHAnsi"/>
          <w:sz w:val="23"/>
          <w:szCs w:val="23"/>
          <w:rtl/>
        </w:rPr>
        <w:t xml:space="preserve">") הינו ______________________, נותן התחייבות זו בקשר למכרז </w:t>
      </w:r>
      <w:bookmarkStart w:id="637" w:name="TenderDesc_10"/>
      <w:r w:rsidRPr="002C672D">
        <w:rPr>
          <w:rFonts w:asciiTheme="minorHAnsi" w:hAnsiTheme="minorHAnsi" w:cstheme="minorHAnsi"/>
          <w:sz w:val="23"/>
          <w:szCs w:val="23"/>
          <w:rtl/>
        </w:rPr>
        <w:t xml:space="preserve"> ___________</w:t>
      </w:r>
      <w:bookmarkEnd w:id="637"/>
      <w:r w:rsidRPr="002C672D">
        <w:rPr>
          <w:rFonts w:asciiTheme="minorHAnsi" w:hAnsiTheme="minorHAnsi" w:cstheme="minorHAnsi"/>
          <w:sz w:val="23"/>
          <w:szCs w:val="23"/>
          <w:rtl/>
        </w:rPr>
        <w:t xml:space="preserve">_____ מספר </w:t>
      </w:r>
      <w:bookmarkStart w:id="638" w:name="TenderNumber_9"/>
      <w:r w:rsidRPr="002C672D">
        <w:rPr>
          <w:rFonts w:asciiTheme="minorHAnsi" w:hAnsiTheme="minorHAnsi" w:cstheme="minorHAnsi"/>
          <w:sz w:val="23"/>
          <w:szCs w:val="23"/>
          <w:rtl/>
        </w:rPr>
        <w:t>________</w:t>
      </w:r>
      <w:bookmarkEnd w:id="638"/>
      <w:r w:rsidRPr="002C672D">
        <w:rPr>
          <w:rFonts w:asciiTheme="minorHAnsi" w:hAnsiTheme="minorHAnsi" w:cstheme="minorHAnsi"/>
          <w:sz w:val="23"/>
          <w:szCs w:val="23"/>
          <w:rtl/>
        </w:rPr>
        <w:t>_______ (להלן - "</w:t>
      </w:r>
      <w:r w:rsidRPr="002C672D">
        <w:rPr>
          <w:rFonts w:asciiTheme="minorHAnsi" w:hAnsiTheme="minorHAnsi" w:cstheme="minorHAnsi"/>
          <w:b/>
          <w:bCs/>
          <w:sz w:val="23"/>
          <w:szCs w:val="23"/>
          <w:rtl/>
        </w:rPr>
        <w:t>המכרז</w:t>
      </w:r>
      <w:r w:rsidRPr="002C672D">
        <w:rPr>
          <w:rFonts w:asciiTheme="minorHAnsi" w:hAnsiTheme="minorHAnsi" w:cstheme="minorHAnsi"/>
          <w:sz w:val="23"/>
          <w:szCs w:val="23"/>
          <w:rtl/>
        </w:rPr>
        <w:t>").</w:t>
      </w:r>
    </w:p>
    <w:p w14:paraId="1091A011" w14:textId="77777777" w:rsidR="00E00F46" w:rsidRPr="002C672D" w:rsidRDefault="001448CB" w:rsidP="00F37E07">
      <w:pPr>
        <w:pStyle w:val="N1"/>
        <w:keepNext/>
        <w:keepLines/>
        <w:widowControl w:val="0"/>
        <w:numPr>
          <w:ilvl w:val="0"/>
          <w:numId w:val="31"/>
        </w:numPr>
        <w:spacing w:line="360" w:lineRule="auto"/>
        <w:ind w:left="418" w:hanging="425"/>
        <w:rPr>
          <w:rFonts w:asciiTheme="minorHAnsi" w:hAnsiTheme="minorHAnsi" w:cstheme="minorHAnsi"/>
          <w:sz w:val="23"/>
          <w:szCs w:val="23"/>
          <w:rtl/>
        </w:rPr>
      </w:pPr>
      <w:r w:rsidRPr="002C672D">
        <w:rPr>
          <w:rFonts w:asciiTheme="minorHAnsi" w:hAnsiTheme="minorHAnsi" w:cstheme="minorHAnsi"/>
          <w:sz w:val="23"/>
          <w:szCs w:val="23"/>
          <w:rtl/>
        </w:rPr>
        <w:t>בהתחייבות זו תהיה למונחים הבאים המשמעות המופיעה לצידם:</w:t>
      </w:r>
    </w:p>
    <w:p w14:paraId="3DB66A84" w14:textId="77777777" w:rsidR="00E00F46" w:rsidRPr="002C672D" w:rsidRDefault="001448CB" w:rsidP="005665DB">
      <w:pPr>
        <w:pStyle w:val="afffffd"/>
        <w:keepNext/>
        <w:keepLines/>
        <w:widowControl w:val="0"/>
        <w:spacing w:before="120" w:after="120" w:line="360" w:lineRule="auto"/>
        <w:ind w:left="418" w:firstLine="0"/>
        <w:rPr>
          <w:rFonts w:asciiTheme="minorHAnsi" w:hAnsiTheme="minorHAnsi" w:cstheme="minorHAnsi"/>
          <w:sz w:val="23"/>
          <w:szCs w:val="23"/>
          <w:rtl/>
        </w:rPr>
      </w:pPr>
      <w:r w:rsidRPr="002C672D">
        <w:rPr>
          <w:rFonts w:asciiTheme="minorHAnsi" w:hAnsiTheme="minorHAnsi" w:cstheme="minorHAnsi"/>
          <w:b/>
          <w:bCs/>
          <w:sz w:val="23"/>
          <w:szCs w:val="23"/>
          <w:rtl/>
        </w:rPr>
        <w:t>"מידע"</w:t>
      </w:r>
      <w:r w:rsidRPr="002C672D">
        <w:rPr>
          <w:rFonts w:asciiTheme="minorHAnsi" w:hAnsiTheme="minorHAnsi" w:cstheme="minorHAnsi"/>
          <w:sz w:val="23"/>
          <w:szCs w:val="23"/>
          <w:rtl/>
        </w:rPr>
        <w:t xml:space="preserve"> - כל מידע (</w:t>
      </w:r>
      <w:r w:rsidRPr="002C672D">
        <w:rPr>
          <w:rFonts w:asciiTheme="minorHAnsi" w:hAnsiTheme="minorHAnsi" w:cstheme="minorHAnsi"/>
          <w:sz w:val="23"/>
          <w:szCs w:val="23"/>
        </w:rPr>
        <w:t>Information</w:t>
      </w:r>
      <w:r w:rsidRPr="002C672D">
        <w:rPr>
          <w:rFonts w:asciiTheme="minorHAnsi" w:hAnsiTheme="minorHAnsi" w:cstheme="minorHAnsi"/>
          <w:sz w:val="23"/>
          <w:szCs w:val="23"/>
          <w:rtl/>
        </w:rPr>
        <w:t>), ידע (</w:t>
      </w:r>
      <w:r w:rsidRPr="002C672D">
        <w:rPr>
          <w:rFonts w:asciiTheme="minorHAnsi" w:hAnsiTheme="minorHAnsi" w:cstheme="minorHAnsi"/>
          <w:sz w:val="23"/>
          <w:szCs w:val="23"/>
        </w:rPr>
        <w:t>Know-How</w:t>
      </w:r>
      <w:r w:rsidRPr="002C672D">
        <w:rPr>
          <w:rFonts w:asciiTheme="minorHAnsi" w:hAnsiTheme="minorHAnsi" w:cstheme="minorHAnsi"/>
          <w:sz w:val="23"/>
          <w:szCs w:val="23"/>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1A212897" w14:textId="77777777" w:rsidR="00E00F46" w:rsidRPr="002C672D" w:rsidRDefault="001448CB" w:rsidP="005665DB">
      <w:pPr>
        <w:pStyle w:val="afffffd"/>
        <w:keepNext/>
        <w:keepLines/>
        <w:widowControl w:val="0"/>
        <w:spacing w:before="120" w:after="120" w:line="360" w:lineRule="auto"/>
        <w:ind w:left="418" w:firstLine="0"/>
        <w:rPr>
          <w:rFonts w:asciiTheme="minorHAnsi" w:hAnsiTheme="minorHAnsi" w:cstheme="minorHAnsi"/>
          <w:sz w:val="23"/>
          <w:szCs w:val="23"/>
          <w:rtl/>
        </w:rPr>
      </w:pPr>
      <w:r w:rsidRPr="002C672D">
        <w:rPr>
          <w:rFonts w:asciiTheme="minorHAnsi" w:hAnsiTheme="minorHAnsi" w:cstheme="minorHAnsi"/>
          <w:b/>
          <w:bCs/>
          <w:sz w:val="23"/>
          <w:szCs w:val="23"/>
          <w:rtl/>
        </w:rPr>
        <w:t xml:space="preserve">"סודות מקצועיים" </w:t>
      </w:r>
      <w:r w:rsidRPr="002C672D">
        <w:rPr>
          <w:rFonts w:asciiTheme="minorHAnsi" w:hAnsiTheme="minorHAnsi" w:cstheme="minorHAnsi"/>
          <w:sz w:val="23"/>
          <w:szCs w:val="23"/>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051EEC25" w14:textId="77777777" w:rsidR="00E00F46" w:rsidRPr="002C672D" w:rsidRDefault="001448CB" w:rsidP="00F37E07">
      <w:pPr>
        <w:pStyle w:val="aff"/>
        <w:keepNext/>
        <w:keepLines/>
        <w:numPr>
          <w:ilvl w:val="0"/>
          <w:numId w:val="31"/>
        </w:numPr>
        <w:ind w:left="418" w:hanging="425"/>
        <w:contextualSpacing/>
        <w:rPr>
          <w:rFonts w:asciiTheme="minorHAnsi" w:hAnsiTheme="minorHAnsi" w:cstheme="minorHAnsi"/>
          <w:sz w:val="23"/>
          <w:szCs w:val="23"/>
          <w:rtl/>
        </w:rPr>
      </w:pPr>
      <w:r w:rsidRPr="002C672D">
        <w:rPr>
          <w:rFonts w:asciiTheme="minorHAnsi" w:hAnsiTheme="minorHAnsi" w:cstheme="minorHAnsi"/>
          <w:sz w:val="23"/>
          <w:szCs w:val="23"/>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0E55FF44" w14:textId="77777777" w:rsidR="00E00F46" w:rsidRPr="002C672D" w:rsidRDefault="001448CB" w:rsidP="00F37E07">
      <w:pPr>
        <w:pStyle w:val="aff"/>
        <w:keepNext/>
        <w:keepLines/>
        <w:numPr>
          <w:ilvl w:val="0"/>
          <w:numId w:val="31"/>
        </w:numPr>
        <w:ind w:left="418" w:hanging="425"/>
        <w:contextualSpacing/>
        <w:rPr>
          <w:rFonts w:asciiTheme="minorHAnsi" w:hAnsiTheme="minorHAnsi" w:cstheme="minorHAnsi"/>
          <w:sz w:val="23"/>
          <w:szCs w:val="23"/>
        </w:rPr>
      </w:pPr>
      <w:r w:rsidRPr="002C672D">
        <w:rPr>
          <w:rFonts w:asciiTheme="minorHAnsi" w:hAnsiTheme="minorHAnsi" w:cstheme="minorHAnsi"/>
          <w:sz w:val="23"/>
          <w:szCs w:val="23"/>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42E938C" w14:textId="77777777" w:rsidR="00E00F46" w:rsidRPr="002C672D" w:rsidRDefault="001448CB" w:rsidP="00F37E07">
      <w:pPr>
        <w:pStyle w:val="aff"/>
        <w:keepNext/>
        <w:keepLines/>
        <w:numPr>
          <w:ilvl w:val="0"/>
          <w:numId w:val="31"/>
        </w:numPr>
        <w:ind w:left="418" w:hanging="425"/>
        <w:contextualSpacing/>
        <w:rPr>
          <w:rFonts w:asciiTheme="minorHAnsi" w:hAnsiTheme="minorHAnsi" w:cstheme="minorHAnsi"/>
          <w:sz w:val="23"/>
          <w:szCs w:val="23"/>
          <w:rtl/>
        </w:rPr>
      </w:pPr>
      <w:r w:rsidRPr="002C672D">
        <w:rPr>
          <w:rFonts w:asciiTheme="minorHAnsi" w:hAnsiTheme="minorHAnsi" w:cstheme="minorHAnsi"/>
          <w:sz w:val="23"/>
          <w:szCs w:val="23"/>
          <w:rtl/>
        </w:rPr>
        <w:t xml:space="preserve">לא מתקיים כל ניגוד עניינים בין כל פעילות אחרת או התחייבות אחרת שלי, לבין התחייבויות הספק על פי הסכם זה. </w:t>
      </w:r>
    </w:p>
    <w:p w14:paraId="59DF0C0B" w14:textId="77777777" w:rsidR="00E00F46" w:rsidRPr="002C672D" w:rsidRDefault="001448CB" w:rsidP="00F37E07">
      <w:pPr>
        <w:pStyle w:val="aff"/>
        <w:keepNext/>
        <w:keepLines/>
        <w:numPr>
          <w:ilvl w:val="0"/>
          <w:numId w:val="31"/>
        </w:numPr>
        <w:ind w:left="418" w:hanging="425"/>
        <w:contextualSpacing/>
        <w:rPr>
          <w:rFonts w:asciiTheme="minorHAnsi" w:hAnsiTheme="minorHAnsi" w:cstheme="minorHAnsi"/>
          <w:sz w:val="23"/>
          <w:szCs w:val="23"/>
          <w:rtl/>
        </w:rPr>
      </w:pPr>
      <w:r w:rsidRPr="002C672D">
        <w:rPr>
          <w:rFonts w:asciiTheme="minorHAnsi" w:hAnsiTheme="minorHAnsi" w:cstheme="minorHAnsi"/>
          <w:sz w:val="23"/>
          <w:szCs w:val="23"/>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5CDDE5F3" w14:textId="77777777" w:rsidR="00E00F46" w:rsidRPr="002C672D" w:rsidRDefault="001448CB" w:rsidP="00F37E07">
      <w:pPr>
        <w:pStyle w:val="aff"/>
        <w:keepNext/>
        <w:keepLines/>
        <w:numPr>
          <w:ilvl w:val="0"/>
          <w:numId w:val="31"/>
        </w:numPr>
        <w:ind w:left="418" w:hanging="425"/>
        <w:contextualSpacing/>
        <w:rPr>
          <w:rFonts w:asciiTheme="minorHAnsi" w:hAnsiTheme="minorHAnsi" w:cstheme="minorHAnsi"/>
          <w:sz w:val="23"/>
          <w:szCs w:val="23"/>
        </w:rPr>
      </w:pPr>
      <w:r w:rsidRPr="002C672D">
        <w:rPr>
          <w:rFonts w:asciiTheme="minorHAnsi" w:hAnsiTheme="minorHAnsi" w:cstheme="minorHAnsi"/>
          <w:sz w:val="23"/>
          <w:szCs w:val="23"/>
          <w:rtl/>
        </w:rPr>
        <w:t xml:space="preserve">אני מתחייב להודיע למזמין על כל </w:t>
      </w:r>
      <w:r w:rsidRPr="002C672D">
        <w:rPr>
          <w:rFonts w:asciiTheme="minorHAnsi" w:hAnsiTheme="minorHAnsi" w:cstheme="minorHAnsi"/>
          <w:i/>
          <w:iCs/>
          <w:sz w:val="23"/>
          <w:szCs w:val="23"/>
          <w:rtl/>
        </w:rPr>
        <w:t>חשש</w:t>
      </w:r>
      <w:r w:rsidRPr="002C672D">
        <w:rPr>
          <w:rFonts w:asciiTheme="minorHAnsi" w:hAnsiTheme="minorHAnsi" w:cstheme="minorHAnsi"/>
          <w:sz w:val="23"/>
          <w:szCs w:val="23"/>
          <w:rtl/>
        </w:rPr>
        <w:t xml:space="preserve"> לקיום ניגוד עניינים בין התחייבויותיי על פי ההסכם לבין פעילות אחרת שלי. </w:t>
      </w:r>
    </w:p>
    <w:p w14:paraId="47CB80F4" w14:textId="77777777" w:rsidR="00E00F46" w:rsidRPr="002C672D" w:rsidRDefault="001448CB" w:rsidP="00F37E07">
      <w:pPr>
        <w:pStyle w:val="aff"/>
        <w:keepNext/>
        <w:keepLines/>
        <w:numPr>
          <w:ilvl w:val="0"/>
          <w:numId w:val="31"/>
        </w:numPr>
        <w:ind w:left="418" w:hanging="425"/>
        <w:contextualSpacing/>
        <w:rPr>
          <w:rFonts w:asciiTheme="minorHAnsi" w:hAnsiTheme="minorHAnsi" w:cstheme="minorHAnsi"/>
          <w:sz w:val="23"/>
          <w:szCs w:val="23"/>
        </w:rPr>
      </w:pPr>
      <w:bookmarkStart w:id="639" w:name="_Ref516160368"/>
      <w:r w:rsidRPr="002C672D">
        <w:rPr>
          <w:rFonts w:asciiTheme="minorHAnsi" w:hAnsiTheme="minorHAnsi" w:cstheme="minorHAnsi"/>
          <w:sz w:val="23"/>
          <w:szCs w:val="23"/>
          <w:rtl/>
        </w:rPr>
        <w:t>המציע יפרט את כל הקשרים המקצועיים, העסקיים והאישיים עם גורמים אחרים העלולים ליצור ניגוד אינטרסים עם מתן שירותים ליחידה בהתאם להצעה זו (לעניין זה יש לפרט גם קשרים של בני משפחה או תאגידים):</w:t>
      </w:r>
      <w:bookmarkEnd w:id="639"/>
    </w:p>
    <w:p w14:paraId="651EFD23" w14:textId="77777777" w:rsidR="00E00F46" w:rsidRPr="002C672D" w:rsidRDefault="001448CB" w:rsidP="005665DB">
      <w:pPr>
        <w:keepNext/>
        <w:keepLines/>
        <w:numPr>
          <w:ilvl w:val="0"/>
          <w:numId w:val="11"/>
        </w:numPr>
        <w:tabs>
          <w:tab w:val="clear" w:pos="390"/>
          <w:tab w:val="num" w:pos="639"/>
          <w:tab w:val="left" w:pos="9639"/>
        </w:tabs>
        <w:ind w:left="639" w:right="0" w:hanging="360"/>
        <w:rPr>
          <w:rFonts w:asciiTheme="minorHAnsi" w:hAnsiTheme="minorHAnsi" w:cstheme="minorHAnsi"/>
          <w:sz w:val="23"/>
          <w:szCs w:val="23"/>
        </w:rPr>
      </w:pPr>
      <w:r w:rsidRPr="002C672D">
        <w:rPr>
          <w:rFonts w:asciiTheme="minorHAnsi" w:hAnsiTheme="minorHAnsi" w:cstheme="minorHAnsi"/>
          <w:sz w:val="23"/>
          <w:szCs w:val="23"/>
          <w:rtl/>
        </w:rPr>
        <w:t>_______________________________________________________________</w:t>
      </w:r>
    </w:p>
    <w:p w14:paraId="70E20227" w14:textId="77777777" w:rsidR="00E00F46" w:rsidRPr="002C672D" w:rsidRDefault="001448CB" w:rsidP="005665DB">
      <w:pPr>
        <w:keepNext/>
        <w:keepLines/>
        <w:numPr>
          <w:ilvl w:val="0"/>
          <w:numId w:val="11"/>
        </w:numPr>
        <w:tabs>
          <w:tab w:val="clear" w:pos="390"/>
          <w:tab w:val="num" w:pos="639"/>
          <w:tab w:val="left" w:pos="9639"/>
        </w:tabs>
        <w:ind w:left="639" w:right="0" w:hanging="360"/>
        <w:rPr>
          <w:rFonts w:asciiTheme="minorHAnsi" w:hAnsiTheme="minorHAnsi" w:cstheme="minorHAnsi"/>
          <w:sz w:val="23"/>
          <w:szCs w:val="23"/>
        </w:rPr>
      </w:pPr>
      <w:r w:rsidRPr="002C672D">
        <w:rPr>
          <w:rFonts w:asciiTheme="minorHAnsi" w:hAnsiTheme="minorHAnsi" w:cstheme="minorHAnsi"/>
          <w:sz w:val="23"/>
          <w:szCs w:val="23"/>
          <w:rtl/>
        </w:rPr>
        <w:t>_______________________________________________________________</w:t>
      </w:r>
    </w:p>
    <w:p w14:paraId="2979753A" w14:textId="77777777" w:rsidR="00E00F46" w:rsidRPr="002C672D" w:rsidRDefault="001448CB" w:rsidP="005665DB">
      <w:pPr>
        <w:keepNext/>
        <w:keepLines/>
        <w:numPr>
          <w:ilvl w:val="0"/>
          <w:numId w:val="11"/>
        </w:numPr>
        <w:tabs>
          <w:tab w:val="clear" w:pos="390"/>
          <w:tab w:val="num" w:pos="639"/>
          <w:tab w:val="left" w:pos="9639"/>
        </w:tabs>
        <w:ind w:left="639" w:right="0" w:hanging="360"/>
        <w:rPr>
          <w:rFonts w:asciiTheme="minorHAnsi" w:hAnsiTheme="minorHAnsi" w:cstheme="minorHAnsi"/>
          <w:sz w:val="23"/>
          <w:szCs w:val="23"/>
        </w:rPr>
      </w:pPr>
      <w:r w:rsidRPr="002C672D">
        <w:rPr>
          <w:rFonts w:asciiTheme="minorHAnsi" w:hAnsiTheme="minorHAnsi" w:cstheme="minorHAnsi"/>
          <w:sz w:val="23"/>
          <w:szCs w:val="23"/>
          <w:rtl/>
        </w:rPr>
        <w:t>_______________________________________________________________</w:t>
      </w:r>
    </w:p>
    <w:p w14:paraId="3392EAA4" w14:textId="77777777" w:rsidR="00E00F46" w:rsidRPr="002C672D" w:rsidRDefault="001448CB" w:rsidP="005665DB">
      <w:pPr>
        <w:keepNext/>
        <w:keepLines/>
        <w:numPr>
          <w:ilvl w:val="0"/>
          <w:numId w:val="11"/>
        </w:numPr>
        <w:tabs>
          <w:tab w:val="clear" w:pos="390"/>
          <w:tab w:val="num" w:pos="639"/>
          <w:tab w:val="left" w:pos="9639"/>
        </w:tabs>
        <w:ind w:left="639" w:right="0" w:hanging="360"/>
        <w:rPr>
          <w:rFonts w:asciiTheme="minorHAnsi" w:hAnsiTheme="minorHAnsi" w:cstheme="minorHAnsi"/>
          <w:sz w:val="23"/>
          <w:szCs w:val="23"/>
        </w:rPr>
      </w:pPr>
      <w:r w:rsidRPr="002C672D">
        <w:rPr>
          <w:rFonts w:asciiTheme="minorHAnsi" w:hAnsiTheme="minorHAnsi" w:cstheme="minorHAnsi"/>
          <w:sz w:val="23"/>
          <w:szCs w:val="23"/>
          <w:rtl/>
        </w:rPr>
        <w:t>_______________________________________________________________</w:t>
      </w:r>
    </w:p>
    <w:p w14:paraId="264074BD" w14:textId="77777777" w:rsidR="00E00F46" w:rsidRPr="002C672D" w:rsidRDefault="001448CB" w:rsidP="005665DB">
      <w:pPr>
        <w:keepNext/>
        <w:keepLines/>
        <w:numPr>
          <w:ilvl w:val="0"/>
          <w:numId w:val="11"/>
        </w:numPr>
        <w:tabs>
          <w:tab w:val="clear" w:pos="390"/>
          <w:tab w:val="num" w:pos="639"/>
          <w:tab w:val="left" w:pos="9639"/>
        </w:tabs>
        <w:ind w:left="639" w:right="0" w:hanging="360"/>
        <w:rPr>
          <w:rFonts w:asciiTheme="minorHAnsi" w:hAnsiTheme="minorHAnsi" w:cstheme="minorHAnsi"/>
          <w:sz w:val="23"/>
          <w:szCs w:val="23"/>
        </w:rPr>
      </w:pPr>
      <w:r w:rsidRPr="002C672D">
        <w:rPr>
          <w:rFonts w:asciiTheme="minorHAnsi" w:hAnsiTheme="minorHAnsi" w:cstheme="minorHAnsi"/>
          <w:sz w:val="23"/>
          <w:szCs w:val="23"/>
          <w:rtl/>
        </w:rPr>
        <w:t>_______________________________________________________________</w:t>
      </w:r>
    </w:p>
    <w:p w14:paraId="11CB445D" w14:textId="77777777" w:rsidR="00E00F46" w:rsidRPr="002C672D" w:rsidRDefault="001448CB" w:rsidP="005665DB">
      <w:pPr>
        <w:keepNext/>
        <w:keepLines/>
        <w:numPr>
          <w:ilvl w:val="0"/>
          <w:numId w:val="11"/>
        </w:numPr>
        <w:tabs>
          <w:tab w:val="clear" w:pos="390"/>
          <w:tab w:val="num" w:pos="639"/>
          <w:tab w:val="left" w:pos="9639"/>
        </w:tabs>
        <w:ind w:left="639" w:right="0" w:hanging="360"/>
        <w:rPr>
          <w:rFonts w:asciiTheme="minorHAnsi" w:hAnsiTheme="minorHAnsi" w:cstheme="minorHAnsi"/>
          <w:sz w:val="23"/>
          <w:szCs w:val="23"/>
        </w:rPr>
      </w:pPr>
      <w:r w:rsidRPr="002C672D">
        <w:rPr>
          <w:rFonts w:asciiTheme="minorHAnsi" w:hAnsiTheme="minorHAnsi" w:cstheme="minorHAnsi"/>
          <w:sz w:val="23"/>
          <w:szCs w:val="23"/>
          <w:rtl/>
        </w:rPr>
        <w:t>_______________________________________________________________</w:t>
      </w:r>
    </w:p>
    <w:p w14:paraId="3E0A6520" w14:textId="77777777" w:rsidR="00E00F46" w:rsidRPr="002C672D" w:rsidRDefault="00E00F46" w:rsidP="005665DB">
      <w:pPr>
        <w:keepNext/>
        <w:keepLines/>
        <w:spacing w:after="200" w:line="120" w:lineRule="auto"/>
        <w:jc w:val="center"/>
        <w:rPr>
          <w:rFonts w:asciiTheme="minorHAnsi" w:hAnsiTheme="minorHAnsi" w:cstheme="minorHAnsi"/>
          <w:sz w:val="23"/>
          <w:szCs w:val="23"/>
          <w:rtl/>
        </w:rPr>
      </w:pPr>
    </w:p>
    <w:p w14:paraId="2FD63F16" w14:textId="77777777" w:rsidR="00E00F46" w:rsidRPr="002C672D" w:rsidRDefault="001448CB" w:rsidP="005665DB">
      <w:pPr>
        <w:keepNext/>
        <w:keepLines/>
        <w:jc w:val="center"/>
        <w:rPr>
          <w:rFonts w:asciiTheme="minorHAnsi" w:hAnsiTheme="minorHAnsi" w:cstheme="minorHAnsi"/>
          <w:sz w:val="23"/>
          <w:szCs w:val="23"/>
        </w:rPr>
      </w:pPr>
      <w:r w:rsidRPr="002C672D">
        <w:rPr>
          <w:rFonts w:asciiTheme="minorHAnsi" w:hAnsiTheme="minorHAnsi" w:cstheme="minorHAnsi"/>
          <w:sz w:val="23"/>
          <w:szCs w:val="23"/>
          <w:rtl/>
        </w:rPr>
        <w:t>שם: _________________ חתימה: _____________ תאריך: ___________</w:t>
      </w:r>
      <w:bookmarkEnd w:id="634"/>
    </w:p>
    <w:p w14:paraId="12EC3D6C" w14:textId="77777777" w:rsidR="0058340D" w:rsidRPr="003066C7" w:rsidRDefault="001448CB" w:rsidP="005665DB">
      <w:pPr>
        <w:pStyle w:val="15"/>
        <w:numPr>
          <w:ilvl w:val="0"/>
          <w:numId w:val="0"/>
        </w:numPr>
        <w:jc w:val="center"/>
        <w:rPr>
          <w:rFonts w:asciiTheme="minorHAnsi" w:hAnsiTheme="minorHAnsi" w:cstheme="minorHAnsi"/>
          <w:sz w:val="23"/>
          <w:szCs w:val="23"/>
          <w:rtl/>
        </w:rPr>
      </w:pPr>
      <w:bookmarkStart w:id="640" w:name="_Toc151631005"/>
      <w:bookmarkStart w:id="641" w:name="נספח_הצעת_מחיר"/>
      <w:bookmarkEnd w:id="635"/>
      <w:r w:rsidRPr="003066C7">
        <w:rPr>
          <w:rFonts w:asciiTheme="minorHAnsi" w:hAnsiTheme="minorHAnsi" w:cstheme="minorHAnsi"/>
          <w:sz w:val="23"/>
          <w:szCs w:val="23"/>
          <w:rtl/>
        </w:rPr>
        <w:lastRenderedPageBreak/>
        <w:t>נספח א'10 – חוות דעת רואה חשבון על הצהרת מנהלי מציע במכרז, אודות מידע ממערכת הכספים של המציע</w:t>
      </w:r>
      <w:bookmarkEnd w:id="640"/>
    </w:p>
    <w:p w14:paraId="0BFD24AA" w14:textId="77777777" w:rsidR="0058340D" w:rsidRPr="003066C7" w:rsidRDefault="001448CB" w:rsidP="005665DB">
      <w:pPr>
        <w:keepNext/>
        <w:keepLines/>
        <w:jc w:val="right"/>
        <w:rPr>
          <w:rFonts w:asciiTheme="minorHAnsi" w:hAnsiTheme="minorHAnsi" w:cstheme="minorHAnsi"/>
          <w:sz w:val="23"/>
          <w:szCs w:val="23"/>
        </w:rPr>
      </w:pPr>
      <w:r w:rsidRPr="003066C7">
        <w:rPr>
          <w:rFonts w:asciiTheme="minorHAnsi" w:hAnsiTheme="minorHAnsi" w:cstheme="minorHAnsi"/>
          <w:sz w:val="23"/>
          <w:szCs w:val="23"/>
          <w:rtl/>
        </w:rPr>
        <w:t>תאריך:</w:t>
      </w:r>
      <w:r w:rsidRPr="003066C7">
        <w:rPr>
          <w:rFonts w:asciiTheme="minorHAnsi" w:hAnsiTheme="minorHAnsi" w:cstheme="minorHAnsi"/>
          <w:sz w:val="23"/>
          <w:szCs w:val="23"/>
        </w:rPr>
        <w:t xml:space="preserve"> </w:t>
      </w:r>
      <w:r w:rsidRPr="003066C7">
        <w:rPr>
          <w:rFonts w:asciiTheme="minorHAnsi" w:hAnsiTheme="minorHAnsi" w:cstheme="minorHAnsi"/>
          <w:sz w:val="23"/>
          <w:szCs w:val="23"/>
          <w:rtl/>
        </w:rPr>
        <w:t>_______________</w:t>
      </w:r>
    </w:p>
    <w:p w14:paraId="09744BBA" w14:textId="77777777" w:rsidR="0058340D" w:rsidRPr="003066C7" w:rsidRDefault="0058340D" w:rsidP="005665DB">
      <w:pPr>
        <w:keepNext/>
        <w:keepLines/>
        <w:rPr>
          <w:rFonts w:asciiTheme="minorHAnsi" w:hAnsiTheme="minorHAnsi" w:cstheme="minorHAnsi"/>
          <w:sz w:val="23"/>
          <w:szCs w:val="23"/>
          <w:rtl/>
        </w:rPr>
      </w:pPr>
    </w:p>
    <w:p w14:paraId="4D89DA5D" w14:textId="77777777" w:rsidR="0058340D" w:rsidRPr="003066C7" w:rsidRDefault="001448CB" w:rsidP="005665DB">
      <w:pPr>
        <w:keepNext/>
        <w:keepLines/>
        <w:rPr>
          <w:rFonts w:asciiTheme="minorHAnsi" w:hAnsiTheme="minorHAnsi" w:cstheme="minorHAnsi"/>
          <w:sz w:val="23"/>
          <w:szCs w:val="23"/>
          <w:rtl/>
        </w:rPr>
      </w:pPr>
      <w:r w:rsidRPr="003066C7">
        <w:rPr>
          <w:rFonts w:asciiTheme="minorHAnsi" w:hAnsiTheme="minorHAnsi" w:cstheme="minorHAnsi"/>
          <w:sz w:val="23"/>
          <w:szCs w:val="23"/>
          <w:rtl/>
        </w:rPr>
        <w:t>לכבוד</w:t>
      </w:r>
    </w:p>
    <w:p w14:paraId="3C8AF9AD" w14:textId="77777777" w:rsidR="0058340D" w:rsidRPr="003066C7" w:rsidRDefault="001448CB" w:rsidP="005665DB">
      <w:pPr>
        <w:keepNext/>
        <w:keepLines/>
        <w:rPr>
          <w:rFonts w:asciiTheme="minorHAnsi" w:hAnsiTheme="minorHAnsi" w:cstheme="minorHAnsi"/>
          <w:sz w:val="23"/>
          <w:szCs w:val="23"/>
          <w:rtl/>
        </w:rPr>
      </w:pPr>
      <w:r w:rsidRPr="003066C7">
        <w:rPr>
          <w:rFonts w:asciiTheme="minorHAnsi" w:hAnsiTheme="minorHAnsi" w:cstheme="minorHAnsi"/>
          <w:b/>
          <w:bCs/>
          <w:sz w:val="23"/>
          <w:szCs w:val="23"/>
          <w:rtl/>
        </w:rPr>
        <w:t xml:space="preserve">__________ </w:t>
      </w:r>
      <w:r w:rsidRPr="003066C7">
        <w:rPr>
          <w:rFonts w:asciiTheme="minorHAnsi" w:hAnsiTheme="minorHAnsi" w:cstheme="minorHAnsi"/>
          <w:sz w:val="23"/>
          <w:szCs w:val="23"/>
          <w:rtl/>
        </w:rPr>
        <w:t xml:space="preserve">[שם המציע] </w:t>
      </w:r>
    </w:p>
    <w:p w14:paraId="3A993E29" w14:textId="77777777" w:rsidR="0058340D" w:rsidRPr="003066C7" w:rsidRDefault="0058340D" w:rsidP="005665DB">
      <w:pPr>
        <w:keepNext/>
        <w:keepLines/>
        <w:rPr>
          <w:rFonts w:asciiTheme="minorHAnsi" w:hAnsiTheme="minorHAnsi" w:cstheme="minorHAnsi"/>
          <w:sz w:val="23"/>
          <w:szCs w:val="23"/>
          <w:rtl/>
        </w:rPr>
      </w:pPr>
    </w:p>
    <w:p w14:paraId="23F27C58" w14:textId="77777777" w:rsidR="0058340D" w:rsidRPr="003066C7" w:rsidRDefault="001448CB" w:rsidP="005665DB">
      <w:pPr>
        <w:keepNext/>
        <w:keepLines/>
        <w:ind w:left="1106" w:hanging="900"/>
        <w:rPr>
          <w:rFonts w:asciiTheme="minorHAnsi" w:hAnsiTheme="minorHAnsi" w:cstheme="minorHAnsi"/>
          <w:b/>
          <w:bCs/>
          <w:sz w:val="23"/>
          <w:szCs w:val="23"/>
          <w:rtl/>
        </w:rPr>
      </w:pPr>
      <w:r w:rsidRPr="003066C7">
        <w:rPr>
          <w:rFonts w:asciiTheme="minorHAnsi" w:hAnsiTheme="minorHAnsi" w:cstheme="minorHAnsi"/>
          <w:sz w:val="23"/>
          <w:szCs w:val="23"/>
          <w:rtl/>
        </w:rPr>
        <w:t xml:space="preserve">הנדון: </w:t>
      </w:r>
      <w:r w:rsidRPr="003066C7">
        <w:rPr>
          <w:rFonts w:asciiTheme="minorHAnsi" w:hAnsiTheme="minorHAnsi" w:cstheme="minorHAnsi"/>
          <w:b/>
          <w:bCs/>
          <w:sz w:val="23"/>
          <w:szCs w:val="23"/>
          <w:u w:val="single"/>
          <w:rtl/>
        </w:rPr>
        <w:t>חוות דעת רואה חשבון על הצהרת מנהלי מציע במכרז, אודות מידע ממערכת הכספים של המציע</w:t>
      </w:r>
      <w:r w:rsidRPr="003066C7">
        <w:rPr>
          <w:rStyle w:val="af0"/>
          <w:rFonts w:asciiTheme="minorHAnsi" w:hAnsiTheme="minorHAnsi" w:cstheme="minorHAnsi"/>
          <w:b/>
          <w:bCs/>
          <w:sz w:val="23"/>
          <w:szCs w:val="23"/>
          <w:u w:val="single"/>
          <w:rtl/>
        </w:rPr>
        <w:footnoteReference w:id="1"/>
      </w:r>
      <w:r w:rsidRPr="003066C7">
        <w:rPr>
          <w:rFonts w:asciiTheme="minorHAnsi" w:hAnsiTheme="minorHAnsi" w:cstheme="minorHAnsi"/>
          <w:b/>
          <w:bCs/>
          <w:sz w:val="23"/>
          <w:szCs w:val="23"/>
          <w:u w:val="single"/>
          <w:rtl/>
        </w:rPr>
        <w:t xml:space="preserve"> </w:t>
      </w:r>
    </w:p>
    <w:p w14:paraId="28990074" w14:textId="77777777" w:rsidR="0058340D" w:rsidRPr="003066C7" w:rsidRDefault="0058340D" w:rsidP="005665DB">
      <w:pPr>
        <w:keepNext/>
        <w:keepLines/>
        <w:ind w:left="26"/>
        <w:rPr>
          <w:rFonts w:asciiTheme="minorHAnsi" w:hAnsiTheme="minorHAnsi" w:cstheme="minorHAnsi"/>
          <w:sz w:val="23"/>
          <w:szCs w:val="23"/>
        </w:rPr>
      </w:pPr>
    </w:p>
    <w:p w14:paraId="10B33CBB" w14:textId="77777777" w:rsidR="0058340D" w:rsidRPr="003066C7" w:rsidRDefault="001448CB" w:rsidP="005665DB">
      <w:pPr>
        <w:keepNext/>
        <w:keepLines/>
        <w:ind w:left="26"/>
        <w:rPr>
          <w:rFonts w:asciiTheme="minorHAnsi" w:hAnsiTheme="minorHAnsi" w:cstheme="minorHAnsi"/>
          <w:sz w:val="23"/>
          <w:szCs w:val="23"/>
        </w:rPr>
      </w:pPr>
      <w:r w:rsidRPr="003066C7">
        <w:rPr>
          <w:rFonts w:asciiTheme="minorHAnsi" w:hAnsiTheme="minorHAnsi" w:cstheme="minorHAnsi"/>
          <w:sz w:val="23"/>
          <w:szCs w:val="23"/>
          <w:rtl/>
        </w:rPr>
        <w:t xml:space="preserve">ביקרנו את הנתונים הכספיים בהצהרה של _________ </w:t>
      </w:r>
      <w:r w:rsidRPr="003066C7">
        <w:rPr>
          <w:rFonts w:asciiTheme="minorHAnsi" w:hAnsiTheme="minorHAnsi" w:cstheme="minorHAnsi"/>
          <w:noProof/>
          <w:sz w:val="23"/>
          <w:szCs w:val="23"/>
          <w:rtl/>
        </w:rPr>
        <w:t xml:space="preserve">(להלן: "המציע"), </w:t>
      </w:r>
      <w:r w:rsidRPr="003066C7">
        <w:rPr>
          <w:rFonts w:asciiTheme="minorHAnsi" w:hAnsiTheme="minorHAnsi" w:cstheme="minorHAnsi"/>
          <w:sz w:val="23"/>
          <w:szCs w:val="23"/>
          <w:rtl/>
        </w:rPr>
        <w:t xml:space="preserve">בדבר עמידה בתנאי המופיע בסעיף  _________ למכרז </w:t>
      </w:r>
      <w:r w:rsidRPr="003066C7">
        <w:rPr>
          <w:rFonts w:asciiTheme="minorHAnsi" w:hAnsiTheme="minorHAnsi" w:cstheme="minorHAnsi"/>
          <w:noProof/>
          <w:sz w:val="23"/>
          <w:szCs w:val="23"/>
          <w:rtl/>
        </w:rPr>
        <w:t xml:space="preserve">[יושלם על ידי עורך המכרז], </w:t>
      </w:r>
      <w:r w:rsidRPr="003066C7">
        <w:rPr>
          <w:rFonts w:asciiTheme="minorHAnsi" w:hAnsiTheme="minorHAnsi" w:cstheme="minorHAnsi"/>
          <w:sz w:val="23"/>
          <w:szCs w:val="23"/>
          <w:rtl/>
        </w:rPr>
        <w:t>המצורפת לחוות דעת זו ומסומנת בחותמתנו לשם זיהוי בלבד. הצהרה זו היא</w:t>
      </w:r>
      <w:r w:rsidRPr="003066C7">
        <w:rPr>
          <w:rFonts w:asciiTheme="minorHAnsi" w:hAnsiTheme="minorHAnsi" w:cstheme="minorHAnsi"/>
          <w:sz w:val="23"/>
          <w:szCs w:val="23"/>
        </w:rPr>
        <w:t xml:space="preserve"> </w:t>
      </w:r>
      <w:r w:rsidRPr="003066C7">
        <w:rPr>
          <w:rFonts w:asciiTheme="minorHAnsi" w:hAnsiTheme="minorHAnsi" w:cstheme="minorHAnsi"/>
          <w:sz w:val="23"/>
          <w:szCs w:val="23"/>
          <w:rtl/>
        </w:rPr>
        <w:t>באחריות הנהלת המציע. אחריותנו היא לחוות דעה על הנתונים הכספיים בהצהרה הנ"ל, בהתבסס על ביקורתנו</w:t>
      </w:r>
      <w:r w:rsidRPr="003066C7">
        <w:rPr>
          <w:rFonts w:asciiTheme="minorHAnsi" w:hAnsiTheme="minorHAnsi" w:cstheme="minorHAnsi"/>
          <w:sz w:val="23"/>
          <w:szCs w:val="23"/>
        </w:rPr>
        <w:t>.</w:t>
      </w:r>
    </w:p>
    <w:p w14:paraId="472D9C90" w14:textId="77777777" w:rsidR="0058340D" w:rsidRPr="003066C7" w:rsidRDefault="0058340D" w:rsidP="005665DB">
      <w:pPr>
        <w:keepNext/>
        <w:keepLines/>
        <w:ind w:left="26"/>
        <w:rPr>
          <w:rFonts w:asciiTheme="minorHAnsi" w:hAnsiTheme="minorHAnsi" w:cstheme="minorHAnsi"/>
          <w:sz w:val="23"/>
          <w:szCs w:val="23"/>
        </w:rPr>
      </w:pPr>
    </w:p>
    <w:p w14:paraId="3BDC16DB" w14:textId="77777777" w:rsidR="0058340D" w:rsidRPr="003066C7" w:rsidRDefault="001448CB" w:rsidP="005665DB">
      <w:pPr>
        <w:keepNext/>
        <w:keepLines/>
        <w:ind w:left="26"/>
        <w:rPr>
          <w:rFonts w:asciiTheme="minorHAnsi" w:hAnsiTheme="minorHAnsi" w:cstheme="minorHAnsi"/>
          <w:sz w:val="23"/>
          <w:szCs w:val="23"/>
          <w:rtl/>
        </w:rPr>
      </w:pPr>
      <w:r w:rsidRPr="003066C7">
        <w:rPr>
          <w:rFonts w:asciiTheme="minorHAnsi" w:hAnsiTheme="minorHAnsi" w:cstheme="minorHAnsi"/>
          <w:sz w:val="23"/>
          <w:szCs w:val="23"/>
          <w:rtl/>
        </w:rPr>
        <w:t>ערכנו את ביקורתנו בהתאם לתקני ביקורת מקובלים בישראל</w:t>
      </w:r>
      <w:r w:rsidRPr="003066C7">
        <w:rPr>
          <w:rFonts w:asciiTheme="minorHAnsi" w:hAnsiTheme="minorHAnsi" w:cstheme="minorHAnsi"/>
          <w:sz w:val="23"/>
          <w:szCs w:val="23"/>
        </w:rPr>
        <w:t>.</w:t>
      </w:r>
      <w:r w:rsidRPr="003066C7">
        <w:rPr>
          <w:rFonts w:asciiTheme="minorHAnsi" w:hAnsiTheme="minorHAnsi" w:cstheme="minorHAnsi"/>
          <w:sz w:val="23"/>
          <w:szCs w:val="23"/>
          <w:rtl/>
        </w:rPr>
        <w:t xml:space="preserve"> על פי תקנים אלה נדרש מאיתנו לתכנן את הביקורת ולבצעה, במטרה להשיג מידה סבירה של ביטחון שאין בהצהרה הנ"ל הצגה מוטעית מהותית.</w:t>
      </w:r>
      <w:r w:rsidRPr="003066C7">
        <w:rPr>
          <w:rFonts w:asciiTheme="minorHAnsi" w:hAnsiTheme="minorHAnsi" w:cstheme="minorHAnsi"/>
          <w:sz w:val="23"/>
          <w:szCs w:val="23"/>
        </w:rPr>
        <w:t xml:space="preserve"> </w:t>
      </w:r>
      <w:r w:rsidRPr="003066C7">
        <w:rPr>
          <w:rFonts w:asciiTheme="minorHAnsi" w:hAnsiTheme="minorHAnsi" w:cstheme="minorHAnsi"/>
          <w:sz w:val="23"/>
          <w:szCs w:val="23"/>
          <w:rtl/>
        </w:rPr>
        <w:t>הביקורת כוללת בדיקה מדגמית של ראיות התומכות בסכומים ובמידע שבהצהרה. אנו סבורים שביקורתנו מספקת בסיס נאות לחוות דעתנו.</w:t>
      </w:r>
    </w:p>
    <w:p w14:paraId="0565A189" w14:textId="77777777" w:rsidR="0058340D" w:rsidRPr="003066C7" w:rsidRDefault="0058340D" w:rsidP="005665DB">
      <w:pPr>
        <w:keepNext/>
        <w:keepLines/>
        <w:ind w:left="26"/>
        <w:rPr>
          <w:rFonts w:asciiTheme="minorHAnsi" w:hAnsiTheme="minorHAnsi" w:cstheme="minorHAnsi"/>
          <w:sz w:val="23"/>
          <w:szCs w:val="23"/>
          <w:rtl/>
        </w:rPr>
      </w:pPr>
    </w:p>
    <w:p w14:paraId="26F2AD4F" w14:textId="77777777" w:rsidR="0058340D" w:rsidRPr="003066C7" w:rsidRDefault="001448CB" w:rsidP="005665DB">
      <w:pPr>
        <w:keepNext/>
        <w:keepLines/>
        <w:ind w:left="26"/>
        <w:rPr>
          <w:rFonts w:asciiTheme="minorHAnsi" w:hAnsiTheme="minorHAnsi" w:cstheme="minorHAnsi"/>
          <w:sz w:val="23"/>
          <w:szCs w:val="23"/>
          <w:rtl/>
        </w:rPr>
      </w:pPr>
      <w:r w:rsidRPr="003066C7">
        <w:rPr>
          <w:rFonts w:asciiTheme="minorHAnsi" w:hAnsiTheme="minorHAnsi" w:cstheme="minorHAnsi"/>
          <w:sz w:val="23"/>
          <w:szCs w:val="23"/>
          <w:rtl/>
        </w:rPr>
        <w:t>לדעתנו, הנתונים הכספיים בהצהרה הנ"ל משקפים באופן נאות, מכל הבחינות המהותיות, את האמור בהצהרת המציע, בהתאם לרשומות עליהן התבסס.</w:t>
      </w:r>
    </w:p>
    <w:p w14:paraId="46EF6D71" w14:textId="77777777" w:rsidR="0058340D" w:rsidRPr="003066C7" w:rsidRDefault="001448CB" w:rsidP="005665DB">
      <w:pPr>
        <w:keepNext/>
        <w:keepLines/>
        <w:jc w:val="right"/>
        <w:rPr>
          <w:rFonts w:asciiTheme="minorHAnsi" w:hAnsiTheme="minorHAnsi" w:cstheme="minorHAnsi"/>
          <w:sz w:val="23"/>
          <w:szCs w:val="23"/>
          <w:rtl/>
        </w:rPr>
      </w:pPr>
      <w:r w:rsidRPr="003066C7">
        <w:rPr>
          <w:rFonts w:asciiTheme="minorHAnsi" w:hAnsiTheme="minorHAnsi" w:cstheme="minorHAnsi"/>
          <w:sz w:val="23"/>
          <w:szCs w:val="23"/>
          <w:rtl/>
        </w:rPr>
        <w:t>בכבוד רב,</w:t>
      </w:r>
    </w:p>
    <w:p w14:paraId="6A46554D" w14:textId="77777777" w:rsidR="0058340D" w:rsidRPr="003066C7" w:rsidRDefault="001448CB" w:rsidP="005665DB">
      <w:pPr>
        <w:keepNext/>
        <w:keepLines/>
        <w:jc w:val="right"/>
        <w:rPr>
          <w:rFonts w:asciiTheme="minorHAnsi" w:hAnsiTheme="minorHAnsi" w:cstheme="minorHAnsi"/>
          <w:sz w:val="23"/>
          <w:szCs w:val="23"/>
          <w:rtl/>
        </w:rPr>
      </w:pPr>
      <w:r w:rsidRPr="003066C7">
        <w:rPr>
          <w:rFonts w:asciiTheme="minorHAnsi" w:hAnsiTheme="minorHAnsi" w:cstheme="minorHAnsi"/>
          <w:sz w:val="23"/>
          <w:szCs w:val="23"/>
          <w:rtl/>
        </w:rPr>
        <w:t>________________________</w:t>
      </w:r>
    </w:p>
    <w:p w14:paraId="27434F3B" w14:textId="77777777" w:rsidR="0058340D" w:rsidRPr="003066C7" w:rsidRDefault="0058340D" w:rsidP="005665DB">
      <w:pPr>
        <w:keepNext/>
        <w:keepLines/>
        <w:ind w:left="6692"/>
        <w:rPr>
          <w:rFonts w:asciiTheme="minorHAnsi" w:hAnsiTheme="minorHAnsi" w:cstheme="minorHAnsi"/>
          <w:sz w:val="23"/>
          <w:szCs w:val="23"/>
          <w:rtl/>
        </w:rPr>
      </w:pPr>
    </w:p>
    <w:p w14:paraId="5C433F42" w14:textId="77777777" w:rsidR="0058340D" w:rsidRPr="003066C7" w:rsidRDefault="001448CB" w:rsidP="005665DB">
      <w:pPr>
        <w:keepNext/>
        <w:keepLines/>
        <w:tabs>
          <w:tab w:val="right" w:pos="9070"/>
        </w:tabs>
        <w:ind w:left="6692"/>
        <w:rPr>
          <w:rFonts w:asciiTheme="minorHAnsi" w:hAnsiTheme="minorHAnsi" w:cstheme="minorHAnsi"/>
          <w:sz w:val="23"/>
          <w:szCs w:val="23"/>
          <w:rtl/>
        </w:rPr>
      </w:pPr>
      <w:r w:rsidRPr="003066C7">
        <w:rPr>
          <w:rFonts w:asciiTheme="minorHAnsi" w:hAnsiTheme="minorHAnsi" w:cstheme="minorHAnsi"/>
          <w:sz w:val="23"/>
          <w:szCs w:val="23"/>
          <w:rtl/>
        </w:rPr>
        <w:t xml:space="preserve">      רואי חשבון</w:t>
      </w:r>
    </w:p>
    <w:p w14:paraId="1ADEA2FE" w14:textId="77777777" w:rsidR="0058340D" w:rsidRPr="003066C7" w:rsidRDefault="0058340D" w:rsidP="005665DB">
      <w:pPr>
        <w:keepNext/>
        <w:keepLines/>
        <w:rPr>
          <w:rFonts w:asciiTheme="minorHAnsi" w:hAnsiTheme="minorHAnsi" w:cstheme="minorHAnsi"/>
          <w:sz w:val="23"/>
          <w:szCs w:val="23"/>
          <w:rtl/>
        </w:rPr>
      </w:pPr>
    </w:p>
    <w:p w14:paraId="6A1F9FD8" w14:textId="77777777" w:rsidR="0058340D" w:rsidRPr="003066C7" w:rsidRDefault="0058340D" w:rsidP="005665DB">
      <w:pPr>
        <w:keepNext/>
        <w:keepLines/>
        <w:rPr>
          <w:rFonts w:asciiTheme="minorHAnsi" w:hAnsiTheme="minorHAnsi" w:cstheme="minorHAnsi"/>
          <w:sz w:val="23"/>
          <w:szCs w:val="23"/>
          <w:rtl/>
        </w:rPr>
      </w:pPr>
    </w:p>
    <w:p w14:paraId="5A441CCD" w14:textId="77777777" w:rsidR="0058340D" w:rsidRPr="003066C7" w:rsidRDefault="001448CB" w:rsidP="005665DB">
      <w:pPr>
        <w:keepNext/>
        <w:keepLines/>
        <w:rPr>
          <w:rFonts w:asciiTheme="minorHAnsi" w:hAnsiTheme="minorHAnsi" w:cstheme="minorHAnsi"/>
          <w:sz w:val="23"/>
          <w:szCs w:val="23"/>
          <w:rtl/>
        </w:rPr>
      </w:pPr>
      <w:r w:rsidRPr="003066C7">
        <w:rPr>
          <w:rFonts w:asciiTheme="minorHAnsi" w:hAnsiTheme="minorHAnsi" w:cstheme="minorHAnsi"/>
          <w:sz w:val="23"/>
          <w:szCs w:val="23"/>
          <w:rtl/>
        </w:rPr>
        <w:t xml:space="preserve">הערות: </w:t>
      </w:r>
    </w:p>
    <w:p w14:paraId="0211BD91" w14:textId="77777777" w:rsidR="0058340D" w:rsidRPr="003066C7" w:rsidRDefault="001448CB" w:rsidP="00F37E07">
      <w:pPr>
        <w:pStyle w:val="aff"/>
        <w:keepNext/>
        <w:keepLines/>
        <w:numPr>
          <w:ilvl w:val="0"/>
          <w:numId w:val="40"/>
        </w:numPr>
        <w:spacing w:after="120" w:line="240" w:lineRule="auto"/>
        <w:rPr>
          <w:rFonts w:asciiTheme="minorHAnsi" w:hAnsiTheme="minorHAnsi" w:cstheme="minorHAnsi"/>
          <w:noProof/>
          <w:sz w:val="23"/>
          <w:szCs w:val="23"/>
        </w:rPr>
      </w:pPr>
      <w:r w:rsidRPr="003066C7">
        <w:rPr>
          <w:rFonts w:asciiTheme="minorHAnsi" w:hAnsiTheme="minorHAnsi" w:cstheme="minorHAnsi"/>
          <w:noProof/>
          <w:sz w:val="23"/>
          <w:szCs w:val="23"/>
          <w:rtl/>
        </w:rPr>
        <w:t xml:space="preserve">נוסח זה נקבע בתיאום עם הוועדה לקביעת נוסחי חוות דעת מיוחדים ואישורי רואי חשבון של לשכת רואי חשבון בישראל, בדצמבר 2020. </w:t>
      </w:r>
    </w:p>
    <w:p w14:paraId="7DA21606" w14:textId="77777777" w:rsidR="0058340D" w:rsidRPr="003066C7" w:rsidRDefault="001448CB" w:rsidP="00F37E07">
      <w:pPr>
        <w:keepNext/>
        <w:keepLines/>
        <w:numPr>
          <w:ilvl w:val="0"/>
          <w:numId w:val="40"/>
        </w:numPr>
        <w:spacing w:after="120" w:line="240" w:lineRule="auto"/>
        <w:ind w:left="748" w:hanging="357"/>
        <w:rPr>
          <w:rFonts w:asciiTheme="minorHAnsi" w:hAnsiTheme="minorHAnsi" w:cstheme="minorHAnsi"/>
          <w:sz w:val="23"/>
          <w:szCs w:val="23"/>
        </w:rPr>
      </w:pPr>
      <w:r w:rsidRPr="003066C7">
        <w:rPr>
          <w:rFonts w:asciiTheme="minorHAnsi" w:hAnsiTheme="minorHAnsi" w:cstheme="minorHAnsi"/>
          <w:sz w:val="23"/>
          <w:szCs w:val="23"/>
          <w:rtl/>
        </w:rPr>
        <w:t xml:space="preserve">יודפס על נייר לוגו של משרד רואי החשבון. </w:t>
      </w:r>
    </w:p>
    <w:p w14:paraId="4E33E6C8" w14:textId="77777777" w:rsidR="00836043" w:rsidRPr="003066C7" w:rsidRDefault="001448CB" w:rsidP="005665DB">
      <w:pPr>
        <w:pStyle w:val="15"/>
        <w:numPr>
          <w:ilvl w:val="0"/>
          <w:numId w:val="0"/>
        </w:numPr>
        <w:jc w:val="left"/>
        <w:rPr>
          <w:rFonts w:asciiTheme="minorHAnsi" w:hAnsiTheme="minorHAnsi" w:cstheme="minorHAnsi"/>
          <w:sz w:val="23"/>
          <w:szCs w:val="23"/>
          <w:rtl/>
        </w:rPr>
      </w:pPr>
      <w:r w:rsidRPr="003066C7">
        <w:rPr>
          <w:rFonts w:asciiTheme="minorHAnsi" w:hAnsiTheme="minorHAnsi" w:cstheme="minorHAnsi"/>
          <w:sz w:val="23"/>
          <w:szCs w:val="23"/>
          <w:rtl/>
        </w:rPr>
        <w:br w:type="page"/>
      </w:r>
    </w:p>
    <w:p w14:paraId="38296824" w14:textId="77777777" w:rsidR="00BD7A28" w:rsidRPr="006E497D" w:rsidRDefault="001448CB" w:rsidP="005665DB">
      <w:pPr>
        <w:pStyle w:val="15"/>
        <w:numPr>
          <w:ilvl w:val="0"/>
          <w:numId w:val="0"/>
        </w:numPr>
        <w:jc w:val="center"/>
        <w:rPr>
          <w:rFonts w:asciiTheme="minorHAnsi" w:hAnsiTheme="minorHAnsi" w:cstheme="minorHAnsi"/>
          <w:szCs w:val="24"/>
          <w:rtl/>
        </w:rPr>
      </w:pPr>
      <w:bookmarkStart w:id="642" w:name="_Toc151631006"/>
      <w:r w:rsidRPr="006E497D">
        <w:rPr>
          <w:rFonts w:asciiTheme="minorHAnsi" w:hAnsiTheme="minorHAnsi" w:cstheme="minorHAnsi"/>
          <w:szCs w:val="24"/>
          <w:rtl/>
        </w:rPr>
        <w:lastRenderedPageBreak/>
        <w:t xml:space="preserve">נספח ב' </w:t>
      </w:r>
      <w:r w:rsidR="0005547F" w:rsidRPr="006E497D">
        <w:rPr>
          <w:rFonts w:asciiTheme="minorHAnsi" w:hAnsiTheme="minorHAnsi" w:cstheme="minorHAnsi"/>
          <w:szCs w:val="24"/>
          <w:rtl/>
        </w:rPr>
        <w:t>–</w:t>
      </w:r>
      <w:r w:rsidRPr="006E497D">
        <w:rPr>
          <w:rFonts w:asciiTheme="minorHAnsi" w:hAnsiTheme="minorHAnsi" w:cstheme="minorHAnsi"/>
          <w:szCs w:val="24"/>
          <w:rtl/>
        </w:rPr>
        <w:t xml:space="preserve"> </w:t>
      </w:r>
      <w:r w:rsidR="009F49AB" w:rsidRPr="006E497D">
        <w:rPr>
          <w:rFonts w:asciiTheme="minorHAnsi" w:hAnsiTheme="minorHAnsi" w:cstheme="minorHAnsi"/>
          <w:szCs w:val="24"/>
          <w:rtl/>
        </w:rPr>
        <w:t xml:space="preserve">הנחיות למילוי טופס </w:t>
      </w:r>
      <w:r w:rsidRPr="006E497D">
        <w:rPr>
          <w:rFonts w:asciiTheme="minorHAnsi" w:hAnsiTheme="minorHAnsi" w:cstheme="minorHAnsi"/>
          <w:szCs w:val="24"/>
          <w:rtl/>
        </w:rPr>
        <w:t>הצעת מחיר</w:t>
      </w:r>
      <w:bookmarkEnd w:id="617"/>
      <w:bookmarkEnd w:id="618"/>
      <w:bookmarkEnd w:id="619"/>
      <w:bookmarkEnd w:id="620"/>
      <w:bookmarkEnd w:id="621"/>
      <w:bookmarkEnd w:id="641"/>
      <w:bookmarkEnd w:id="642"/>
    </w:p>
    <w:p w14:paraId="278CEC9E" w14:textId="14515C31" w:rsidR="00BD7A28" w:rsidRPr="006E497D" w:rsidRDefault="001448CB" w:rsidP="005665DB">
      <w:pPr>
        <w:keepNext/>
        <w:keepLines/>
        <w:jc w:val="center"/>
        <w:rPr>
          <w:rFonts w:asciiTheme="minorHAnsi" w:hAnsiTheme="minorHAnsi" w:cstheme="minorHAnsi"/>
          <w:b/>
          <w:bCs/>
          <w:u w:val="single"/>
        </w:rPr>
      </w:pPr>
      <w:r w:rsidRPr="006E497D">
        <w:rPr>
          <w:rFonts w:asciiTheme="minorHAnsi" w:hAnsiTheme="minorHAnsi" w:cstheme="minorHAnsi"/>
          <w:b/>
          <w:bCs/>
          <w:u w:val="single"/>
          <w:rtl/>
        </w:rPr>
        <w:t xml:space="preserve">הצעת מחיר </w:t>
      </w:r>
      <w:r w:rsidR="00870A29" w:rsidRPr="006E497D">
        <w:rPr>
          <w:rFonts w:asciiTheme="minorHAnsi" w:hAnsiTheme="minorHAnsi" w:cstheme="minorHAnsi"/>
          <w:b/>
          <w:bCs/>
          <w:u w:val="single"/>
          <w:rtl/>
        </w:rPr>
        <w:t>במסגרת</w:t>
      </w:r>
      <w:r w:rsidRPr="006E497D">
        <w:rPr>
          <w:rFonts w:asciiTheme="minorHAnsi" w:hAnsiTheme="minorHAnsi" w:cstheme="minorHAnsi"/>
          <w:b/>
          <w:bCs/>
          <w:u w:val="single"/>
          <w:rtl/>
        </w:rPr>
        <w:t xml:space="preserve"> </w:t>
      </w:r>
      <w:bookmarkStart w:id="643" w:name="_Toc179603302"/>
      <w:sdt>
        <w:sdtPr>
          <w:rPr>
            <w:rFonts w:asciiTheme="minorHAnsi" w:hAnsiTheme="minorHAnsi" w:cstheme="minorHAnsi"/>
            <w:b/>
            <w:bCs/>
            <w:u w:val="single"/>
            <w:rtl/>
          </w:rPr>
          <w:alias w:val="כותרת"/>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EndPr/>
        <w:sdtContent>
          <w:r w:rsidR="002C672D">
            <w:rPr>
              <w:rFonts w:asciiTheme="minorHAnsi" w:hAnsiTheme="minorHAnsi" w:cstheme="minorHAnsi"/>
              <w:b/>
              <w:bCs/>
              <w:u w:val="single"/>
              <w:rtl/>
            </w:rPr>
            <w:t>מכרז פומבי מס' 94-23 לאספקה, התקנה ותחזוקת מערכות אבטחה טכנולוגיות, בית הדר דפנה עבור משרד המשפטים</w:t>
          </w:r>
        </w:sdtContent>
      </w:sdt>
    </w:p>
    <w:bookmarkEnd w:id="643"/>
    <w:p w14:paraId="645E446F" w14:textId="77777777" w:rsidR="00290FAD" w:rsidRPr="006E497D" w:rsidRDefault="001448CB" w:rsidP="005665DB">
      <w:pPr>
        <w:keepNext/>
        <w:keepLines/>
        <w:rPr>
          <w:rFonts w:asciiTheme="minorHAnsi" w:hAnsiTheme="minorHAnsi" w:cstheme="minorHAnsi"/>
        </w:rPr>
      </w:pPr>
      <w:r w:rsidRPr="006E497D">
        <w:rPr>
          <w:rFonts w:asciiTheme="minorHAnsi" w:hAnsiTheme="minorHAnsi" w:cstheme="minorHAnsi"/>
          <w:rtl/>
        </w:rPr>
        <w:t xml:space="preserve">את ההצעה יש למלא </w:t>
      </w:r>
      <w:r w:rsidRPr="006E497D">
        <w:rPr>
          <w:rFonts w:asciiTheme="minorHAnsi" w:hAnsiTheme="minorHAnsi" w:cstheme="minorHAnsi"/>
          <w:b/>
          <w:bCs/>
          <w:u w:val="single"/>
          <w:rtl/>
        </w:rPr>
        <w:t>באופן מוקלד על גבי מחשב וכן יש לצרף עותק חתום (</w:t>
      </w:r>
      <w:r w:rsidRPr="006E497D">
        <w:rPr>
          <w:rFonts w:asciiTheme="minorHAnsi" w:hAnsiTheme="minorHAnsi" w:cstheme="minorHAnsi"/>
          <w:b/>
          <w:bCs/>
          <w:u w:val="single"/>
        </w:rPr>
        <w:t>PDF</w:t>
      </w:r>
      <w:r w:rsidRPr="006E497D">
        <w:rPr>
          <w:rFonts w:asciiTheme="minorHAnsi" w:hAnsiTheme="minorHAnsi" w:cstheme="minorHAnsi"/>
          <w:b/>
          <w:bCs/>
          <w:u w:val="single"/>
          <w:rtl/>
        </w:rPr>
        <w:t>)</w:t>
      </w:r>
      <w:r w:rsidRPr="006E497D">
        <w:rPr>
          <w:rFonts w:asciiTheme="minorHAnsi" w:hAnsiTheme="minorHAnsi" w:cstheme="minorHAnsi"/>
          <w:rtl/>
        </w:rPr>
        <w:t>. ועדת המכרזים רשאית לפסול הצעות שהמחירים בהן אינם ברורים ולפיכך לא ניתן להעריכן.</w:t>
      </w:r>
    </w:p>
    <w:p w14:paraId="0F744AC4" w14:textId="77777777" w:rsidR="00290FAD" w:rsidRPr="006E497D" w:rsidRDefault="001448CB" w:rsidP="00F37E07">
      <w:pPr>
        <w:pStyle w:val="aff"/>
        <w:keepNext/>
        <w:keepLines/>
        <w:numPr>
          <w:ilvl w:val="0"/>
          <w:numId w:val="18"/>
        </w:numPr>
        <w:spacing w:after="160"/>
        <w:contextualSpacing/>
        <w:rPr>
          <w:rFonts w:asciiTheme="minorHAnsi" w:hAnsiTheme="minorHAnsi" w:cstheme="minorHAnsi"/>
          <w:rtl/>
        </w:rPr>
      </w:pPr>
      <w:r w:rsidRPr="006E497D">
        <w:rPr>
          <w:rFonts w:asciiTheme="minorHAnsi" w:hAnsiTheme="minorHAnsi" w:cstheme="minorHAnsi"/>
          <w:rtl/>
        </w:rPr>
        <w:t xml:space="preserve">הצעת המחיר כוללת את כל העלויות הכרוכות במתן </w:t>
      </w:r>
      <w:r w:rsidRPr="006E497D">
        <w:rPr>
          <w:rFonts w:asciiTheme="minorHAnsi" w:hAnsiTheme="minorHAnsi" w:cstheme="minorHAnsi"/>
          <w:b/>
          <w:bCs/>
          <w:rtl/>
        </w:rPr>
        <w:t>כלל השירותים המפורטים</w:t>
      </w:r>
      <w:r w:rsidRPr="006E497D">
        <w:rPr>
          <w:rFonts w:asciiTheme="minorHAnsi" w:hAnsiTheme="minorHAnsi" w:cstheme="minorHAnsi"/>
          <w:rtl/>
        </w:rPr>
        <w:t xml:space="preserve"> במסמכי המכרז ולרבות התקנה, תחזוקה, שינוע, אספקה, שכר עבודה, אש"ל, שכ"ד, רכישת ציוד, הוצאות משרדיות, ביטוחים, עלויות תפעול, ניהול ורווח המציע או כל מס או היטל אחר ע"פ כל דין לרבות מע"מ.</w:t>
      </w:r>
    </w:p>
    <w:p w14:paraId="7B64FF04" w14:textId="77777777" w:rsidR="00290FAD" w:rsidRPr="006E497D" w:rsidRDefault="001448CB" w:rsidP="00F37E07">
      <w:pPr>
        <w:pStyle w:val="aff"/>
        <w:keepNext/>
        <w:keepLines/>
        <w:numPr>
          <w:ilvl w:val="0"/>
          <w:numId w:val="18"/>
        </w:numPr>
        <w:spacing w:after="160"/>
        <w:contextualSpacing/>
        <w:rPr>
          <w:rFonts w:asciiTheme="minorHAnsi" w:hAnsiTheme="minorHAnsi" w:cstheme="minorHAnsi"/>
          <w:b/>
          <w:bCs/>
        </w:rPr>
      </w:pPr>
      <w:r w:rsidRPr="006E497D">
        <w:rPr>
          <w:rFonts w:asciiTheme="minorHAnsi" w:hAnsiTheme="minorHAnsi" w:cstheme="minorHAnsi"/>
          <w:b/>
          <w:bCs/>
          <w:u w:val="single"/>
          <w:rtl/>
        </w:rPr>
        <w:t xml:space="preserve">על המציע למלא בקובץ האקסל את כל התאים המסומנים </w:t>
      </w:r>
      <w:r w:rsidR="00E60EAF">
        <w:rPr>
          <w:rFonts w:asciiTheme="minorHAnsi" w:hAnsiTheme="minorHAnsi" w:cstheme="minorHAnsi" w:hint="cs"/>
          <w:b/>
          <w:bCs/>
          <w:u w:val="single"/>
          <w:rtl/>
        </w:rPr>
        <w:t>במסגרת אדומה</w:t>
      </w:r>
      <w:r w:rsidRPr="006E497D">
        <w:rPr>
          <w:rFonts w:asciiTheme="minorHAnsi" w:hAnsiTheme="minorHAnsi" w:cstheme="minorHAnsi"/>
          <w:b/>
          <w:bCs/>
          <w:u w:val="single"/>
          <w:rtl/>
        </w:rPr>
        <w:t>.</w:t>
      </w:r>
    </w:p>
    <w:p w14:paraId="6C983709" w14:textId="630E6D39" w:rsidR="00290FAD" w:rsidRPr="006E497D" w:rsidRDefault="001448CB" w:rsidP="00F37E07">
      <w:pPr>
        <w:pStyle w:val="aff"/>
        <w:keepNext/>
        <w:keepLines/>
        <w:numPr>
          <w:ilvl w:val="0"/>
          <w:numId w:val="18"/>
        </w:numPr>
        <w:spacing w:after="160"/>
        <w:contextualSpacing/>
        <w:rPr>
          <w:rFonts w:asciiTheme="minorHAnsi" w:hAnsiTheme="minorHAnsi" w:cstheme="minorHAnsi"/>
        </w:rPr>
      </w:pPr>
      <w:r w:rsidRPr="006E497D">
        <w:rPr>
          <w:rFonts w:asciiTheme="minorHAnsi" w:hAnsiTheme="minorHAnsi" w:cstheme="minorHAnsi"/>
          <w:rtl/>
        </w:rPr>
        <w:t>במידה ולא מילא המציע תיבה בעמוד</w:t>
      </w:r>
      <w:r w:rsidR="00D22ECE">
        <w:rPr>
          <w:rFonts w:asciiTheme="minorHAnsi" w:hAnsiTheme="minorHAnsi" w:cstheme="minorHAnsi" w:hint="cs"/>
          <w:rtl/>
        </w:rPr>
        <w:t>ות</w:t>
      </w:r>
      <w:r w:rsidR="008E2EEB">
        <w:rPr>
          <w:rFonts w:asciiTheme="minorHAnsi" w:hAnsiTheme="minorHAnsi" w:cstheme="minorHAnsi" w:hint="cs"/>
          <w:rtl/>
        </w:rPr>
        <w:t xml:space="preserve"> </w:t>
      </w:r>
      <w:r w:rsidR="008E2EEB">
        <w:rPr>
          <w:rFonts w:asciiTheme="minorHAnsi" w:hAnsiTheme="minorHAnsi" w:cstheme="minorHAnsi" w:hint="cs"/>
        </w:rPr>
        <w:t>AL</w:t>
      </w:r>
      <w:r w:rsidR="008E2EEB">
        <w:rPr>
          <w:rFonts w:asciiTheme="minorHAnsi" w:hAnsiTheme="minorHAnsi" w:cstheme="minorHAnsi" w:hint="cs"/>
          <w:rtl/>
        </w:rPr>
        <w:t>,</w:t>
      </w:r>
      <w:r w:rsidR="00D22ECE">
        <w:rPr>
          <w:rFonts w:asciiTheme="minorHAnsi" w:hAnsiTheme="minorHAnsi" w:cstheme="minorHAnsi" w:hint="cs"/>
          <w:rtl/>
        </w:rPr>
        <w:t xml:space="preserve"> </w:t>
      </w:r>
      <w:r w:rsidR="00D22ECE">
        <w:rPr>
          <w:rFonts w:asciiTheme="minorHAnsi" w:hAnsiTheme="minorHAnsi" w:cstheme="minorHAnsi" w:hint="cs"/>
        </w:rPr>
        <w:t>F</w:t>
      </w:r>
      <w:r w:rsidR="00D22ECE">
        <w:rPr>
          <w:rFonts w:asciiTheme="minorHAnsi" w:hAnsiTheme="minorHAnsi" w:cstheme="minorHAnsi" w:hint="cs"/>
          <w:rtl/>
        </w:rPr>
        <w:t>,</w:t>
      </w:r>
      <w:r w:rsidR="00D22ECE">
        <w:rPr>
          <w:rFonts w:asciiTheme="minorHAnsi" w:hAnsiTheme="minorHAnsi" w:cstheme="minorHAnsi" w:hint="cs"/>
        </w:rPr>
        <w:t>G</w:t>
      </w:r>
      <w:r w:rsidR="00D22ECE">
        <w:rPr>
          <w:rFonts w:asciiTheme="minorHAnsi" w:hAnsiTheme="minorHAnsi" w:cstheme="minorHAnsi" w:hint="cs"/>
          <w:rtl/>
        </w:rPr>
        <w:t>,</w:t>
      </w:r>
      <w:r w:rsidR="004330C7">
        <w:rPr>
          <w:rFonts w:asciiTheme="minorHAnsi" w:hAnsiTheme="minorHAnsi" w:cstheme="minorHAnsi" w:hint="cs"/>
        </w:rPr>
        <w:t>H</w:t>
      </w:r>
      <w:r w:rsidRPr="006E497D">
        <w:rPr>
          <w:rFonts w:asciiTheme="minorHAnsi" w:hAnsiTheme="minorHAnsi" w:cstheme="minorHAnsi"/>
          <w:rtl/>
        </w:rPr>
        <w:t xml:space="preserve"> תיפסל כל ההצעה.</w:t>
      </w:r>
    </w:p>
    <w:p w14:paraId="26843468" w14:textId="77777777" w:rsidR="00290FAD" w:rsidRPr="006E497D" w:rsidRDefault="001448CB" w:rsidP="00F37E07">
      <w:pPr>
        <w:pStyle w:val="aff"/>
        <w:keepNext/>
        <w:keepLines/>
        <w:numPr>
          <w:ilvl w:val="0"/>
          <w:numId w:val="18"/>
        </w:numPr>
        <w:spacing w:after="160"/>
        <w:contextualSpacing/>
        <w:rPr>
          <w:rFonts w:asciiTheme="minorHAnsi" w:hAnsiTheme="minorHAnsi" w:cstheme="minorHAnsi"/>
          <w:rtl/>
        </w:rPr>
      </w:pPr>
      <w:r w:rsidRPr="006E497D">
        <w:rPr>
          <w:rFonts w:asciiTheme="minorHAnsi" w:hAnsiTheme="minorHAnsi" w:cstheme="minorHAnsi"/>
          <w:rtl/>
        </w:rPr>
        <w:t xml:space="preserve">המשרד לא ישלם כל תוספת למחיר המוצג בהצעת המחיר, למעט מע"מ ככל שחל על המציע. </w:t>
      </w:r>
    </w:p>
    <w:p w14:paraId="38DB2F0E" w14:textId="77777777" w:rsidR="00290FAD" w:rsidRPr="006E497D" w:rsidRDefault="001448CB" w:rsidP="00F37E07">
      <w:pPr>
        <w:pStyle w:val="aff"/>
        <w:keepNext/>
        <w:keepLines/>
        <w:numPr>
          <w:ilvl w:val="0"/>
          <w:numId w:val="18"/>
        </w:numPr>
        <w:spacing w:after="160"/>
        <w:contextualSpacing/>
        <w:rPr>
          <w:rFonts w:asciiTheme="minorHAnsi" w:hAnsiTheme="minorHAnsi" w:cstheme="minorHAnsi"/>
        </w:rPr>
      </w:pPr>
      <w:r w:rsidRPr="006E497D">
        <w:rPr>
          <w:rFonts w:asciiTheme="minorHAnsi" w:hAnsiTheme="minorHAnsi" w:cstheme="minorHAnsi"/>
          <w:rtl/>
        </w:rPr>
        <w:t xml:space="preserve">התשלום בפועל לזוכה יהיה על בסיס המחירים המצוינים בקובץ ה- </w:t>
      </w:r>
      <w:r w:rsidRPr="006E497D">
        <w:rPr>
          <w:rFonts w:asciiTheme="minorHAnsi" w:hAnsiTheme="minorHAnsi" w:cstheme="minorHAnsi"/>
        </w:rPr>
        <w:t>EXCEL</w:t>
      </w:r>
      <w:r w:rsidRPr="006E497D">
        <w:rPr>
          <w:rFonts w:asciiTheme="minorHAnsi" w:hAnsiTheme="minorHAnsi" w:cstheme="minorHAnsi"/>
          <w:rtl/>
        </w:rPr>
        <w:t xml:space="preserve"> המצורף לנספח זה, כפי שציין המציע ובהתאם לאספקה בפועל.</w:t>
      </w:r>
    </w:p>
    <w:p w14:paraId="4BA90B8B" w14:textId="77777777" w:rsidR="00290FAD" w:rsidRPr="006E497D" w:rsidRDefault="001448CB" w:rsidP="00F37E07">
      <w:pPr>
        <w:pStyle w:val="aff"/>
        <w:keepNext/>
        <w:keepLines/>
        <w:numPr>
          <w:ilvl w:val="0"/>
          <w:numId w:val="18"/>
        </w:numPr>
        <w:spacing w:after="160"/>
        <w:contextualSpacing/>
        <w:rPr>
          <w:rFonts w:asciiTheme="minorHAnsi" w:hAnsiTheme="minorHAnsi" w:cstheme="minorHAnsi"/>
          <w:rtl/>
        </w:rPr>
      </w:pPr>
      <w:r w:rsidRPr="006E497D">
        <w:rPr>
          <w:rFonts w:asciiTheme="minorHAnsi" w:hAnsiTheme="minorHAnsi" w:cstheme="minorHAnsi"/>
          <w:rtl/>
        </w:rPr>
        <w:t xml:space="preserve">בנוסף לאמור לעיל, מציע אשר בהתאם להוראות הדין אינו מחויב בתשלום מע"מ במסגרת ביצוע ההתקשרות, </w:t>
      </w:r>
      <w:r w:rsidRPr="006E497D">
        <w:rPr>
          <w:rFonts w:asciiTheme="minorHAnsi" w:hAnsiTheme="minorHAnsi" w:cstheme="minorHAnsi"/>
          <w:b/>
          <w:bCs/>
          <w:u w:val="single"/>
          <w:rtl/>
        </w:rPr>
        <w:t>יגיש במועד האחרון להגשת הצעות למכרז</w:t>
      </w:r>
      <w:r w:rsidRPr="006E497D">
        <w:rPr>
          <w:rFonts w:asciiTheme="minorHAnsi" w:hAnsiTheme="minorHAnsi" w:cstheme="minorHAnsi"/>
          <w:rtl/>
        </w:rPr>
        <w:t xml:space="preserve"> אישור מאת רשות המיסים על כך שהוא אינו חב במע"מ במסגרת ביצוע ההתקשרות.</w:t>
      </w:r>
    </w:p>
    <w:p w14:paraId="2F2CBD12" w14:textId="77777777" w:rsidR="00290FAD" w:rsidRPr="006E497D" w:rsidRDefault="001448CB" w:rsidP="00F37E07">
      <w:pPr>
        <w:pStyle w:val="aff"/>
        <w:keepNext/>
        <w:keepLines/>
        <w:numPr>
          <w:ilvl w:val="0"/>
          <w:numId w:val="18"/>
        </w:numPr>
        <w:spacing w:after="160"/>
        <w:contextualSpacing/>
        <w:rPr>
          <w:rFonts w:asciiTheme="minorHAnsi" w:hAnsiTheme="minorHAnsi" w:cstheme="minorHAnsi"/>
          <w:rtl/>
        </w:rPr>
      </w:pPr>
      <w:r w:rsidRPr="006E497D">
        <w:rPr>
          <w:rFonts w:asciiTheme="minorHAnsi" w:hAnsiTheme="minorHAnsi" w:cstheme="minorHAnsi"/>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625E32C1" w14:textId="77777777" w:rsidR="00290FAD" w:rsidRPr="006E497D" w:rsidRDefault="001448CB" w:rsidP="00F37E07">
      <w:pPr>
        <w:pStyle w:val="aff"/>
        <w:keepNext/>
        <w:keepLines/>
        <w:numPr>
          <w:ilvl w:val="0"/>
          <w:numId w:val="18"/>
        </w:numPr>
        <w:spacing w:after="160"/>
        <w:contextualSpacing/>
        <w:rPr>
          <w:rFonts w:asciiTheme="minorHAnsi" w:hAnsiTheme="minorHAnsi" w:cstheme="minorHAnsi"/>
          <w:b/>
          <w:bCs/>
          <w:rtl/>
        </w:rPr>
      </w:pPr>
      <w:r w:rsidRPr="006E497D">
        <w:rPr>
          <w:rFonts w:asciiTheme="minorHAnsi" w:hAnsiTheme="minorHAnsi" w:cstheme="minorHAnsi"/>
          <w:b/>
          <w:bCs/>
          <w:rtl/>
        </w:rPr>
        <w:t>הצעות במתכונת השונה מטופס הצעת המחיר – עשויות להיפסל על פי שיקול ועדת המכרזים.</w:t>
      </w:r>
    </w:p>
    <w:p w14:paraId="52CE0070" w14:textId="77777777" w:rsidR="00290FAD" w:rsidRPr="006E497D" w:rsidRDefault="001448CB" w:rsidP="00F37E07">
      <w:pPr>
        <w:pStyle w:val="aff"/>
        <w:keepNext/>
        <w:keepLines/>
        <w:numPr>
          <w:ilvl w:val="0"/>
          <w:numId w:val="18"/>
        </w:numPr>
        <w:spacing w:after="160"/>
        <w:contextualSpacing/>
        <w:rPr>
          <w:rFonts w:asciiTheme="minorHAnsi" w:hAnsiTheme="minorHAnsi" w:cstheme="minorHAnsi"/>
          <w:rtl/>
        </w:rPr>
      </w:pPr>
      <w:r w:rsidRPr="006E497D">
        <w:rPr>
          <w:rFonts w:asciiTheme="minorHAnsi" w:hAnsiTheme="minorHAnsi" w:cstheme="minorHAnsi"/>
          <w:rtl/>
        </w:rPr>
        <w:t>הצהרת המציע לעניין הצעת המחיר:</w:t>
      </w:r>
    </w:p>
    <w:p w14:paraId="43F398DC" w14:textId="77777777" w:rsidR="00290FAD" w:rsidRPr="006E497D" w:rsidRDefault="001448CB" w:rsidP="00F37E07">
      <w:pPr>
        <w:pStyle w:val="aff"/>
        <w:keepNext/>
        <w:keepLines/>
        <w:numPr>
          <w:ilvl w:val="1"/>
          <w:numId w:val="18"/>
        </w:numPr>
        <w:spacing w:after="160"/>
        <w:contextualSpacing/>
        <w:rPr>
          <w:rFonts w:asciiTheme="minorHAnsi" w:hAnsiTheme="minorHAnsi" w:cstheme="minorHAnsi"/>
          <w:rtl/>
        </w:rPr>
      </w:pPr>
      <w:r w:rsidRPr="006E497D">
        <w:rPr>
          <w:rFonts w:asciiTheme="minorHAnsi" w:hAnsiTheme="minorHAnsi" w:cstheme="minorHAnsi"/>
          <w:rtl/>
        </w:rPr>
        <w:t>לאחר שקראתי את מסמכי המכרז, קיבלתי הסברים, ושאלותיי נענו על ידי המזמין, אני מגיש בזאת את הצעתי לאספקת השירותים / טובין כמפורט במסמך זה.</w:t>
      </w:r>
    </w:p>
    <w:p w14:paraId="733C1765" w14:textId="77777777" w:rsidR="00290FAD" w:rsidRPr="006E497D" w:rsidRDefault="001448CB" w:rsidP="00F37E07">
      <w:pPr>
        <w:pStyle w:val="aff"/>
        <w:keepNext/>
        <w:keepLines/>
        <w:numPr>
          <w:ilvl w:val="1"/>
          <w:numId w:val="18"/>
        </w:numPr>
        <w:spacing w:after="160"/>
        <w:contextualSpacing/>
        <w:rPr>
          <w:rFonts w:asciiTheme="minorHAnsi" w:hAnsiTheme="minorHAnsi" w:cstheme="minorHAnsi"/>
        </w:rPr>
      </w:pPr>
      <w:r w:rsidRPr="006E497D">
        <w:rPr>
          <w:rFonts w:asciiTheme="minorHAnsi" w:hAnsiTheme="minorHAnsi" w:cstheme="minorHAnsi"/>
          <w:rtl/>
        </w:rPr>
        <w:t>ידוע לי, כי המזמין אינו חייב לקבל אף הצעה, הזולה ביותר או אחרת.</w:t>
      </w:r>
    </w:p>
    <w:p w14:paraId="635A77F9" w14:textId="77777777" w:rsidR="009D07FA" w:rsidRPr="006E497D" w:rsidRDefault="001448CB" w:rsidP="00F37E07">
      <w:pPr>
        <w:keepNext/>
        <w:keepLines/>
        <w:numPr>
          <w:ilvl w:val="0"/>
          <w:numId w:val="18"/>
        </w:numPr>
        <w:spacing w:after="160"/>
        <w:contextualSpacing/>
        <w:rPr>
          <w:rFonts w:asciiTheme="minorHAnsi" w:hAnsiTheme="minorHAnsi" w:cstheme="minorHAnsi"/>
          <w:rtl/>
        </w:rPr>
      </w:pPr>
      <w:bookmarkStart w:id="644" w:name="_Ref27640951"/>
      <w:r w:rsidRPr="006E497D">
        <w:rPr>
          <w:rFonts w:asciiTheme="minorHAnsi" w:hAnsiTheme="minorHAnsi" w:cstheme="minorHAnsi"/>
          <w:rtl/>
        </w:rPr>
        <w:t xml:space="preserve">אני מציע בזאת את הצעתי </w:t>
      </w:r>
      <w:bookmarkEnd w:id="644"/>
      <w:r w:rsidRPr="006E497D">
        <w:rPr>
          <w:rFonts w:asciiTheme="minorHAnsi" w:hAnsiTheme="minorHAnsi" w:cstheme="minorHAnsi"/>
          <w:rtl/>
        </w:rPr>
        <w:t>כמפורט בגיליון האקסל – טופס הצעת המחיר.</w:t>
      </w:r>
    </w:p>
    <w:p w14:paraId="20B97615" w14:textId="77777777" w:rsidR="00B0466A" w:rsidRPr="006E497D" w:rsidRDefault="001448CB" w:rsidP="005665DB">
      <w:pPr>
        <w:keepNext/>
        <w:keepLines/>
        <w:spacing w:before="240"/>
        <w:rPr>
          <w:rFonts w:asciiTheme="minorHAnsi" w:hAnsiTheme="minorHAnsi" w:cstheme="minorHAnsi"/>
          <w:rtl/>
        </w:rPr>
      </w:pPr>
      <w:r w:rsidRPr="006E497D">
        <w:rPr>
          <w:rFonts w:asciiTheme="minorHAnsi" w:hAnsiTheme="minorHAnsi" w:cstheme="minorHAnsi"/>
          <w:rtl/>
        </w:rPr>
        <w:t>על החתום:</w:t>
      </w:r>
    </w:p>
    <w:tbl>
      <w:tblPr>
        <w:tblStyle w:val="112"/>
        <w:bidiVisual/>
        <w:tblW w:w="0" w:type="auto"/>
        <w:jc w:val="center"/>
        <w:tblLook w:val="00A0" w:firstRow="1" w:lastRow="0" w:firstColumn="1" w:lastColumn="0" w:noHBand="0" w:noVBand="0"/>
      </w:tblPr>
      <w:tblGrid>
        <w:gridCol w:w="472"/>
        <w:gridCol w:w="2074"/>
        <w:gridCol w:w="1745"/>
        <w:gridCol w:w="2403"/>
      </w:tblGrid>
      <w:tr w:rsidR="003D2BBF" w14:paraId="4E851768" w14:textId="77777777" w:rsidTr="003D2BBF">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05F3C951" w14:textId="77777777" w:rsidR="00B0466A" w:rsidRPr="006E497D" w:rsidRDefault="00B0466A" w:rsidP="005665DB">
            <w:pPr>
              <w:keepNext/>
              <w:keepLines/>
              <w:spacing w:line="240" w:lineRule="auto"/>
              <w:contextualSpacing/>
              <w:jc w:val="right"/>
              <w:rPr>
                <w:rFonts w:cstheme="minorHAnsi"/>
                <w:sz w:val="24"/>
                <w:szCs w:val="24"/>
                <w:rtl/>
              </w:rPr>
            </w:pPr>
          </w:p>
        </w:tc>
        <w:tc>
          <w:tcPr>
            <w:tcW w:w="2074" w:type="dxa"/>
          </w:tcPr>
          <w:p w14:paraId="747ED90D" w14:textId="77777777" w:rsidR="00B0466A" w:rsidRPr="006E497D" w:rsidRDefault="00B0466A" w:rsidP="005665DB">
            <w:pPr>
              <w:keepNext/>
              <w:keepLines/>
              <w:spacing w:line="240" w:lineRule="auto"/>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1745" w:type="dxa"/>
          </w:tcPr>
          <w:p w14:paraId="4159C381" w14:textId="77777777" w:rsidR="00B0466A" w:rsidRPr="006E497D" w:rsidRDefault="00B0466A" w:rsidP="005665DB">
            <w:pPr>
              <w:keepNext/>
              <w:keepLines/>
              <w:spacing w:line="240" w:lineRule="auto"/>
              <w:jc w:val="right"/>
              <w:rPr>
                <w:rFonts w:cstheme="minorHAnsi"/>
                <w:sz w:val="24"/>
                <w:szCs w:val="24"/>
                <w:rtl/>
              </w:rPr>
            </w:pPr>
          </w:p>
        </w:tc>
        <w:tc>
          <w:tcPr>
            <w:tcW w:w="2403" w:type="dxa"/>
          </w:tcPr>
          <w:p w14:paraId="2BAE0867" w14:textId="77777777" w:rsidR="00B0466A" w:rsidRPr="006E497D" w:rsidRDefault="00B0466A" w:rsidP="005665DB">
            <w:pPr>
              <w:keepNext/>
              <w:keepLines/>
              <w:spacing w:line="240" w:lineRule="auto"/>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3D2BBF" w14:paraId="09E2DC63" w14:textId="77777777" w:rsidTr="003D2BBF">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62DFCF44" w14:textId="77777777" w:rsidR="00B0466A" w:rsidRPr="006E497D" w:rsidRDefault="00B0466A" w:rsidP="005665DB">
            <w:pPr>
              <w:keepNext/>
              <w:keepLines/>
              <w:spacing w:line="240" w:lineRule="auto"/>
              <w:contextualSpacing/>
              <w:jc w:val="center"/>
              <w:rPr>
                <w:rFonts w:cstheme="minorHAnsi"/>
                <w:sz w:val="24"/>
                <w:szCs w:val="24"/>
                <w:rtl/>
              </w:rPr>
            </w:pPr>
          </w:p>
        </w:tc>
        <w:tc>
          <w:tcPr>
            <w:tcW w:w="2074" w:type="dxa"/>
          </w:tcPr>
          <w:p w14:paraId="3F1F3F6A" w14:textId="77777777" w:rsidR="00B0466A" w:rsidRPr="006E497D" w:rsidRDefault="001448CB" w:rsidP="005665DB">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6E497D">
              <w:rPr>
                <w:rFonts w:cstheme="minorHAnsi"/>
                <w:sz w:val="24"/>
                <w:szCs w:val="24"/>
                <w:rtl/>
              </w:rPr>
              <w:t>חת</w:t>
            </w:r>
            <w:r w:rsidR="00412A92" w:rsidRPr="006E497D">
              <w:rPr>
                <w:rFonts w:cstheme="minorHAnsi"/>
                <w:sz w:val="24"/>
                <w:szCs w:val="24"/>
                <w:rtl/>
              </w:rPr>
              <w:t>ימ</w:t>
            </w:r>
            <w:r w:rsidRPr="006E497D">
              <w:rPr>
                <w:rFonts w:cstheme="minorHAnsi"/>
                <w:sz w:val="24"/>
                <w:szCs w:val="24"/>
                <w:rtl/>
              </w:rPr>
              <w:t>ת המציע</w:t>
            </w:r>
          </w:p>
        </w:tc>
        <w:tc>
          <w:tcPr>
            <w:cnfStyle w:val="000010000000" w:firstRow="0" w:lastRow="0" w:firstColumn="0" w:lastColumn="0" w:oddVBand="1" w:evenVBand="0" w:oddHBand="0" w:evenHBand="0" w:firstRowFirstColumn="0" w:firstRowLastColumn="0" w:lastRowFirstColumn="0" w:lastRowLastColumn="0"/>
            <w:tcW w:w="1745" w:type="dxa"/>
          </w:tcPr>
          <w:p w14:paraId="2CD0ABF0" w14:textId="77777777" w:rsidR="00B0466A" w:rsidRPr="006E497D" w:rsidRDefault="00B0466A" w:rsidP="005665DB">
            <w:pPr>
              <w:keepNext/>
              <w:keepLines/>
              <w:spacing w:line="240" w:lineRule="auto"/>
              <w:jc w:val="center"/>
              <w:rPr>
                <w:rFonts w:cstheme="minorHAnsi"/>
                <w:sz w:val="24"/>
                <w:szCs w:val="24"/>
                <w:rtl/>
              </w:rPr>
            </w:pPr>
          </w:p>
        </w:tc>
        <w:tc>
          <w:tcPr>
            <w:tcW w:w="2403" w:type="dxa"/>
          </w:tcPr>
          <w:p w14:paraId="5C60D547" w14:textId="77777777" w:rsidR="00B0466A" w:rsidRPr="006E497D" w:rsidRDefault="001448CB" w:rsidP="005665DB">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6E497D">
              <w:rPr>
                <w:rFonts w:cstheme="minorHAnsi"/>
                <w:sz w:val="24"/>
                <w:szCs w:val="24"/>
                <w:rtl/>
              </w:rPr>
              <w:t>תאריך</w:t>
            </w:r>
          </w:p>
        </w:tc>
      </w:tr>
    </w:tbl>
    <w:p w14:paraId="5F2D8267" w14:textId="77777777" w:rsidR="00B0466A" w:rsidRPr="006E497D" w:rsidRDefault="00B0466A" w:rsidP="005665DB">
      <w:pPr>
        <w:keepNext/>
        <w:keepLines/>
        <w:jc w:val="center"/>
        <w:rPr>
          <w:rFonts w:asciiTheme="minorHAnsi" w:hAnsiTheme="minorHAnsi" w:cstheme="minorHAnsi"/>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3D2BBF" w14:paraId="4B8E8950" w14:textId="77777777" w:rsidTr="003D2BBF">
        <w:tc>
          <w:tcPr>
            <w:cnfStyle w:val="000010000000" w:firstRow="0" w:lastRow="0" w:firstColumn="0" w:lastColumn="0" w:oddVBand="1" w:evenVBand="0" w:oddHBand="0" w:evenHBand="0" w:firstRowFirstColumn="0" w:firstRowLastColumn="0" w:lastRowFirstColumn="0" w:lastRowLastColumn="0"/>
            <w:tcW w:w="379" w:type="dxa"/>
          </w:tcPr>
          <w:p w14:paraId="6FF08B59" w14:textId="77777777" w:rsidR="00B0466A" w:rsidRPr="006E497D" w:rsidRDefault="00B0466A" w:rsidP="005665DB">
            <w:pPr>
              <w:keepNext/>
              <w:keepLines/>
              <w:spacing w:line="240" w:lineRule="auto"/>
              <w:jc w:val="center"/>
              <w:rPr>
                <w:rFonts w:cstheme="minorHAnsi"/>
                <w:sz w:val="24"/>
                <w:szCs w:val="24"/>
                <w:rtl/>
              </w:rPr>
            </w:pPr>
          </w:p>
        </w:tc>
        <w:tc>
          <w:tcPr>
            <w:tcW w:w="2391" w:type="dxa"/>
          </w:tcPr>
          <w:p w14:paraId="7A1EBEAE" w14:textId="77777777" w:rsidR="00B0466A" w:rsidRPr="006E497D" w:rsidRDefault="00B0466A" w:rsidP="005665DB">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869" w:type="dxa"/>
          </w:tcPr>
          <w:p w14:paraId="0886020A" w14:textId="77777777" w:rsidR="00B0466A" w:rsidRPr="006E497D" w:rsidRDefault="00B0466A" w:rsidP="005665DB">
            <w:pPr>
              <w:keepNext/>
              <w:keepLines/>
              <w:spacing w:line="240" w:lineRule="auto"/>
              <w:jc w:val="center"/>
              <w:rPr>
                <w:rFonts w:cstheme="minorHAnsi"/>
                <w:sz w:val="24"/>
                <w:szCs w:val="24"/>
                <w:rtl/>
              </w:rPr>
            </w:pPr>
          </w:p>
        </w:tc>
        <w:tc>
          <w:tcPr>
            <w:tcW w:w="1899" w:type="dxa"/>
          </w:tcPr>
          <w:p w14:paraId="1808F19B" w14:textId="77777777" w:rsidR="00B0466A" w:rsidRPr="006E497D" w:rsidRDefault="00B0466A" w:rsidP="005665DB">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652" w:type="dxa"/>
          </w:tcPr>
          <w:p w14:paraId="2A299516" w14:textId="77777777" w:rsidR="00B0466A" w:rsidRPr="006E497D" w:rsidRDefault="00B0466A" w:rsidP="005665DB">
            <w:pPr>
              <w:keepNext/>
              <w:keepLines/>
              <w:spacing w:line="240" w:lineRule="auto"/>
              <w:jc w:val="center"/>
              <w:rPr>
                <w:rFonts w:cstheme="minorHAnsi"/>
                <w:sz w:val="24"/>
                <w:szCs w:val="24"/>
                <w:rtl/>
              </w:rPr>
            </w:pPr>
          </w:p>
        </w:tc>
        <w:tc>
          <w:tcPr>
            <w:tcW w:w="2116" w:type="dxa"/>
          </w:tcPr>
          <w:p w14:paraId="1849354D" w14:textId="77777777" w:rsidR="00B0466A" w:rsidRPr="006E497D" w:rsidRDefault="00B0466A" w:rsidP="005665DB">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3D2BBF" w14:paraId="2E06FBB1" w14:textId="77777777" w:rsidTr="003D2BBF">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3636A0B3" w14:textId="77777777" w:rsidR="00B0466A" w:rsidRPr="006E497D" w:rsidRDefault="00B0466A" w:rsidP="005665DB">
            <w:pPr>
              <w:keepNext/>
              <w:keepLines/>
              <w:spacing w:line="240" w:lineRule="auto"/>
              <w:jc w:val="center"/>
              <w:rPr>
                <w:rFonts w:cstheme="minorHAnsi"/>
                <w:sz w:val="24"/>
                <w:szCs w:val="24"/>
                <w:rtl/>
              </w:rPr>
            </w:pPr>
          </w:p>
        </w:tc>
        <w:tc>
          <w:tcPr>
            <w:tcW w:w="2391" w:type="dxa"/>
          </w:tcPr>
          <w:p w14:paraId="68BFB650" w14:textId="77777777" w:rsidR="00B0466A" w:rsidRPr="006E497D" w:rsidRDefault="001448CB" w:rsidP="005665DB">
            <w:pPr>
              <w:keepNext/>
              <w:keepLines/>
              <w:spacing w:line="240" w:lineRule="auto"/>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6E497D">
              <w:rPr>
                <w:rFonts w:cstheme="minorHAnsi"/>
                <w:sz w:val="24"/>
                <w:szCs w:val="24"/>
                <w:rtl/>
              </w:rPr>
              <w:t>חת</w:t>
            </w:r>
            <w:r w:rsidR="00412A92" w:rsidRPr="006E497D">
              <w:rPr>
                <w:rFonts w:cstheme="minorHAnsi"/>
                <w:sz w:val="24"/>
                <w:szCs w:val="24"/>
                <w:rtl/>
              </w:rPr>
              <w:t>ימ</w:t>
            </w:r>
            <w:r w:rsidRPr="006E497D">
              <w:rPr>
                <w:rFonts w:cstheme="minorHAnsi"/>
                <w:sz w:val="24"/>
                <w:szCs w:val="24"/>
                <w:rtl/>
              </w:rPr>
              <w:t>ת מורשה חת</w:t>
            </w:r>
            <w:r w:rsidR="00412A92" w:rsidRPr="006E497D">
              <w:rPr>
                <w:rFonts w:cstheme="minorHAnsi"/>
                <w:sz w:val="24"/>
                <w:szCs w:val="24"/>
                <w:rtl/>
              </w:rPr>
              <w:t>ימ</w:t>
            </w:r>
            <w:r w:rsidRPr="006E497D">
              <w:rPr>
                <w:rFonts w:cstheme="minorHAnsi"/>
                <w:sz w:val="24"/>
                <w:szCs w:val="24"/>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1DC1F940" w14:textId="77777777" w:rsidR="00B0466A" w:rsidRPr="006E497D" w:rsidRDefault="00B0466A" w:rsidP="005665DB">
            <w:pPr>
              <w:keepNext/>
              <w:keepLines/>
              <w:spacing w:line="240" w:lineRule="auto"/>
              <w:jc w:val="center"/>
              <w:rPr>
                <w:rFonts w:cstheme="minorHAnsi"/>
                <w:sz w:val="24"/>
                <w:szCs w:val="24"/>
                <w:rtl/>
              </w:rPr>
            </w:pPr>
          </w:p>
        </w:tc>
        <w:tc>
          <w:tcPr>
            <w:tcW w:w="1899" w:type="dxa"/>
          </w:tcPr>
          <w:p w14:paraId="3583CC17" w14:textId="77777777" w:rsidR="00B0466A" w:rsidRPr="006E497D" w:rsidRDefault="001448CB" w:rsidP="005665DB">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6E497D">
              <w:rPr>
                <w:rFonts w:cstheme="minorHAnsi"/>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1C395EE8" w14:textId="77777777" w:rsidR="00B0466A" w:rsidRPr="006E497D" w:rsidRDefault="00B0466A" w:rsidP="005665DB">
            <w:pPr>
              <w:keepNext/>
              <w:keepLines/>
              <w:spacing w:line="240" w:lineRule="auto"/>
              <w:jc w:val="center"/>
              <w:rPr>
                <w:rFonts w:cstheme="minorHAnsi"/>
                <w:sz w:val="24"/>
                <w:szCs w:val="24"/>
                <w:rtl/>
              </w:rPr>
            </w:pPr>
          </w:p>
        </w:tc>
        <w:tc>
          <w:tcPr>
            <w:tcW w:w="2116" w:type="dxa"/>
          </w:tcPr>
          <w:p w14:paraId="5FFAA7DF" w14:textId="77777777" w:rsidR="00B0466A" w:rsidRPr="006E497D" w:rsidRDefault="001448CB" w:rsidP="005665DB">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6E497D">
              <w:rPr>
                <w:rFonts w:cstheme="minorHAnsi"/>
                <w:sz w:val="24"/>
                <w:szCs w:val="24"/>
                <w:rtl/>
              </w:rPr>
              <w:t>שם מורשה חת</w:t>
            </w:r>
            <w:r w:rsidR="00412A92" w:rsidRPr="006E497D">
              <w:rPr>
                <w:rFonts w:cstheme="minorHAnsi"/>
                <w:sz w:val="24"/>
                <w:szCs w:val="24"/>
                <w:rtl/>
              </w:rPr>
              <w:t>ימ</w:t>
            </w:r>
            <w:r w:rsidRPr="006E497D">
              <w:rPr>
                <w:rFonts w:cstheme="minorHAnsi"/>
                <w:sz w:val="24"/>
                <w:szCs w:val="24"/>
                <w:rtl/>
              </w:rPr>
              <w:t>ה</w:t>
            </w:r>
          </w:p>
        </w:tc>
      </w:tr>
      <w:tr w:rsidR="003D2BBF" w14:paraId="0CE76096" w14:textId="77777777" w:rsidTr="003D2BBF">
        <w:tc>
          <w:tcPr>
            <w:cnfStyle w:val="000010000000" w:firstRow="0" w:lastRow="0" w:firstColumn="0" w:lastColumn="0" w:oddVBand="1" w:evenVBand="0" w:oddHBand="0" w:evenHBand="0" w:firstRowFirstColumn="0" w:firstRowLastColumn="0" w:lastRowFirstColumn="0" w:lastRowLastColumn="0"/>
            <w:tcW w:w="379" w:type="dxa"/>
          </w:tcPr>
          <w:p w14:paraId="5CF27B6F" w14:textId="77777777" w:rsidR="00B0466A" w:rsidRPr="006E497D" w:rsidRDefault="00B0466A" w:rsidP="005665DB">
            <w:pPr>
              <w:keepNext/>
              <w:keepLines/>
              <w:spacing w:line="240" w:lineRule="auto"/>
              <w:jc w:val="center"/>
              <w:rPr>
                <w:rFonts w:cstheme="minorHAnsi"/>
                <w:sz w:val="24"/>
                <w:szCs w:val="24"/>
                <w:rtl/>
              </w:rPr>
            </w:pPr>
          </w:p>
        </w:tc>
        <w:tc>
          <w:tcPr>
            <w:tcW w:w="2391" w:type="dxa"/>
            <w:tcBorders>
              <w:top w:val="nil"/>
            </w:tcBorders>
          </w:tcPr>
          <w:p w14:paraId="5D762BC3" w14:textId="77777777" w:rsidR="00B0466A" w:rsidRPr="006E497D" w:rsidRDefault="00B0466A" w:rsidP="005665DB">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p w14:paraId="1979BAE6" w14:textId="77777777" w:rsidR="00A62D66" w:rsidRPr="006E497D" w:rsidRDefault="00A62D66" w:rsidP="005665DB">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869" w:type="dxa"/>
          </w:tcPr>
          <w:p w14:paraId="6E03C1F9" w14:textId="77777777" w:rsidR="00B0466A" w:rsidRPr="006E497D" w:rsidRDefault="00B0466A" w:rsidP="005665DB">
            <w:pPr>
              <w:keepNext/>
              <w:keepLines/>
              <w:spacing w:line="240" w:lineRule="auto"/>
              <w:jc w:val="center"/>
              <w:rPr>
                <w:rFonts w:cstheme="minorHAnsi"/>
                <w:sz w:val="24"/>
                <w:szCs w:val="24"/>
                <w:rtl/>
              </w:rPr>
            </w:pPr>
          </w:p>
        </w:tc>
        <w:tc>
          <w:tcPr>
            <w:tcW w:w="1899" w:type="dxa"/>
            <w:tcBorders>
              <w:top w:val="nil"/>
            </w:tcBorders>
          </w:tcPr>
          <w:p w14:paraId="2135650B" w14:textId="77777777" w:rsidR="00B0466A" w:rsidRPr="006E497D" w:rsidRDefault="00B0466A" w:rsidP="005665DB">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652" w:type="dxa"/>
          </w:tcPr>
          <w:p w14:paraId="18722CF1" w14:textId="77777777" w:rsidR="00B0466A" w:rsidRPr="006E497D" w:rsidRDefault="00B0466A" w:rsidP="005665DB">
            <w:pPr>
              <w:keepNext/>
              <w:keepLines/>
              <w:spacing w:line="240" w:lineRule="auto"/>
              <w:jc w:val="center"/>
              <w:rPr>
                <w:rFonts w:cstheme="minorHAnsi"/>
                <w:sz w:val="24"/>
                <w:szCs w:val="24"/>
                <w:rtl/>
              </w:rPr>
            </w:pPr>
          </w:p>
        </w:tc>
        <w:tc>
          <w:tcPr>
            <w:tcW w:w="2116" w:type="dxa"/>
            <w:tcBorders>
              <w:top w:val="nil"/>
            </w:tcBorders>
          </w:tcPr>
          <w:p w14:paraId="6F32DA23" w14:textId="77777777" w:rsidR="00B0466A" w:rsidRPr="006E497D" w:rsidRDefault="00B0466A" w:rsidP="005665DB">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3D2BBF" w14:paraId="7D007499" w14:textId="77777777" w:rsidTr="003D2BBF">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23711550" w14:textId="77777777" w:rsidR="00B0466A" w:rsidRPr="006E497D" w:rsidRDefault="00B0466A" w:rsidP="005665DB">
            <w:pPr>
              <w:keepNext/>
              <w:keepLines/>
              <w:spacing w:line="240" w:lineRule="auto"/>
              <w:jc w:val="center"/>
              <w:rPr>
                <w:rFonts w:cstheme="minorHAnsi"/>
                <w:sz w:val="24"/>
                <w:szCs w:val="24"/>
                <w:rtl/>
              </w:rPr>
            </w:pPr>
          </w:p>
        </w:tc>
        <w:tc>
          <w:tcPr>
            <w:tcW w:w="2391" w:type="dxa"/>
          </w:tcPr>
          <w:p w14:paraId="444B6817" w14:textId="77777777" w:rsidR="00B0466A" w:rsidRPr="006E497D" w:rsidRDefault="001448CB" w:rsidP="005665DB">
            <w:pPr>
              <w:keepNext/>
              <w:keepLines/>
              <w:spacing w:line="240" w:lineRule="auto"/>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6E497D">
              <w:rPr>
                <w:rFonts w:cstheme="minorHAnsi"/>
                <w:sz w:val="24"/>
                <w:szCs w:val="24"/>
                <w:rtl/>
              </w:rPr>
              <w:t>חת</w:t>
            </w:r>
            <w:r w:rsidR="00412A92" w:rsidRPr="006E497D">
              <w:rPr>
                <w:rFonts w:cstheme="minorHAnsi"/>
                <w:sz w:val="24"/>
                <w:szCs w:val="24"/>
                <w:rtl/>
              </w:rPr>
              <w:t>ימ</w:t>
            </w:r>
            <w:r w:rsidRPr="006E497D">
              <w:rPr>
                <w:rFonts w:cstheme="minorHAnsi"/>
                <w:sz w:val="24"/>
                <w:szCs w:val="24"/>
                <w:rtl/>
              </w:rPr>
              <w:t>ת מורשה חת</w:t>
            </w:r>
            <w:r w:rsidR="00412A92" w:rsidRPr="006E497D">
              <w:rPr>
                <w:rFonts w:cstheme="minorHAnsi"/>
                <w:sz w:val="24"/>
                <w:szCs w:val="24"/>
                <w:rtl/>
              </w:rPr>
              <w:t>ימ</w:t>
            </w:r>
            <w:r w:rsidRPr="006E497D">
              <w:rPr>
                <w:rFonts w:cstheme="minorHAnsi"/>
                <w:sz w:val="24"/>
                <w:szCs w:val="24"/>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1BE525E1" w14:textId="77777777" w:rsidR="00B0466A" w:rsidRPr="006E497D" w:rsidRDefault="00B0466A" w:rsidP="005665DB">
            <w:pPr>
              <w:keepNext/>
              <w:keepLines/>
              <w:spacing w:line="240" w:lineRule="auto"/>
              <w:jc w:val="center"/>
              <w:rPr>
                <w:rFonts w:cstheme="minorHAnsi"/>
                <w:sz w:val="24"/>
                <w:szCs w:val="24"/>
                <w:rtl/>
              </w:rPr>
            </w:pPr>
          </w:p>
        </w:tc>
        <w:tc>
          <w:tcPr>
            <w:tcW w:w="1899" w:type="dxa"/>
          </w:tcPr>
          <w:p w14:paraId="40EAF551" w14:textId="77777777" w:rsidR="00B0466A" w:rsidRPr="006E497D" w:rsidRDefault="001448CB" w:rsidP="005665DB">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6E497D">
              <w:rPr>
                <w:rFonts w:cstheme="minorHAnsi"/>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10D1F055" w14:textId="77777777" w:rsidR="00B0466A" w:rsidRPr="006E497D" w:rsidRDefault="00B0466A" w:rsidP="005665DB">
            <w:pPr>
              <w:keepNext/>
              <w:keepLines/>
              <w:spacing w:line="240" w:lineRule="auto"/>
              <w:jc w:val="center"/>
              <w:rPr>
                <w:rFonts w:cstheme="minorHAnsi"/>
                <w:sz w:val="24"/>
                <w:szCs w:val="24"/>
                <w:rtl/>
              </w:rPr>
            </w:pPr>
          </w:p>
        </w:tc>
        <w:tc>
          <w:tcPr>
            <w:tcW w:w="2116" w:type="dxa"/>
          </w:tcPr>
          <w:p w14:paraId="60FDA06E" w14:textId="77777777" w:rsidR="00B0466A" w:rsidRPr="006E497D" w:rsidRDefault="001448CB" w:rsidP="005665DB">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6E497D">
              <w:rPr>
                <w:rFonts w:cstheme="minorHAnsi"/>
                <w:sz w:val="24"/>
                <w:szCs w:val="24"/>
                <w:rtl/>
              </w:rPr>
              <w:t>שם מורשה חת</w:t>
            </w:r>
            <w:r w:rsidR="00412A92" w:rsidRPr="006E497D">
              <w:rPr>
                <w:rFonts w:cstheme="minorHAnsi"/>
                <w:sz w:val="24"/>
                <w:szCs w:val="24"/>
                <w:rtl/>
              </w:rPr>
              <w:t>ימ</w:t>
            </w:r>
            <w:r w:rsidRPr="006E497D">
              <w:rPr>
                <w:rFonts w:cstheme="minorHAnsi"/>
                <w:sz w:val="24"/>
                <w:szCs w:val="24"/>
                <w:rtl/>
              </w:rPr>
              <w:t>ה</w:t>
            </w:r>
          </w:p>
        </w:tc>
      </w:tr>
    </w:tbl>
    <w:p w14:paraId="15860D37" w14:textId="77777777" w:rsidR="005E42C8" w:rsidRPr="006E497D" w:rsidRDefault="005E42C8" w:rsidP="005665DB">
      <w:pPr>
        <w:keepNext/>
        <w:keepLines/>
        <w:jc w:val="center"/>
        <w:rPr>
          <w:rFonts w:asciiTheme="minorHAnsi" w:eastAsiaTheme="majorEastAsia" w:hAnsiTheme="minorHAnsi" w:cstheme="minorHAnsi"/>
          <w:b/>
          <w:bCs/>
          <w:u w:val="single"/>
          <w:rtl/>
        </w:rPr>
      </w:pPr>
    </w:p>
    <w:p w14:paraId="52B5C5BB" w14:textId="77777777" w:rsidR="00B0466A" w:rsidRPr="006E497D" w:rsidRDefault="001448CB" w:rsidP="005665DB">
      <w:pPr>
        <w:keepNext/>
        <w:keepLines/>
        <w:jc w:val="center"/>
        <w:rPr>
          <w:rFonts w:asciiTheme="minorHAnsi" w:eastAsiaTheme="majorEastAsia" w:hAnsiTheme="minorHAnsi" w:cstheme="minorHAnsi"/>
          <w:b/>
          <w:bCs/>
          <w:u w:val="single"/>
        </w:rPr>
      </w:pPr>
      <w:r w:rsidRPr="006E497D">
        <w:rPr>
          <w:rFonts w:asciiTheme="minorHAnsi" w:eastAsiaTheme="majorEastAsia" w:hAnsiTheme="minorHAnsi" w:cstheme="minorHAnsi"/>
          <w:b/>
          <w:bCs/>
          <w:u w:val="single"/>
          <w:rtl/>
        </w:rPr>
        <w:t>אישור</w:t>
      </w:r>
      <w:r w:rsidR="00A62D66" w:rsidRPr="006E497D">
        <w:rPr>
          <w:rFonts w:asciiTheme="minorHAnsi" w:eastAsiaTheme="majorEastAsia" w:hAnsiTheme="minorHAnsi" w:cstheme="minorHAnsi"/>
          <w:b/>
          <w:bCs/>
          <w:u w:val="single"/>
          <w:rtl/>
        </w:rPr>
        <w:t xml:space="preserve"> עורך דין</w:t>
      </w:r>
    </w:p>
    <w:p w14:paraId="226F6D1A" w14:textId="77777777" w:rsidR="00B0466A" w:rsidRPr="006E497D" w:rsidRDefault="001448CB" w:rsidP="005665DB">
      <w:pPr>
        <w:keepNext/>
        <w:keepLines/>
        <w:rPr>
          <w:rFonts w:asciiTheme="minorHAnsi" w:hAnsiTheme="minorHAnsi" w:cstheme="minorHAnsi"/>
          <w:rtl/>
        </w:rPr>
      </w:pPr>
      <w:r w:rsidRPr="006E497D">
        <w:rPr>
          <w:rFonts w:asciiTheme="minorHAnsi" w:hAnsiTheme="minorHAnsi" w:cstheme="minorHAnsi"/>
          <w:rtl/>
        </w:rPr>
        <w:lastRenderedPageBreak/>
        <w:t>אני החתום מטה, ________ עורך דין, מאשר בזה כי ב</w:t>
      </w:r>
      <w:r w:rsidR="00F80618" w:rsidRPr="006E497D">
        <w:rPr>
          <w:rFonts w:asciiTheme="minorHAnsi" w:hAnsiTheme="minorHAnsi" w:cstheme="minorHAnsi"/>
          <w:rtl/>
        </w:rPr>
        <w:t>יום</w:t>
      </w:r>
      <w:r w:rsidRPr="006E497D">
        <w:rPr>
          <w:rFonts w:asciiTheme="minorHAnsi" w:hAnsiTheme="minorHAnsi" w:cstheme="minorHAnsi"/>
          <w:rtl/>
        </w:rPr>
        <w:t xml:space="preserve"> ________ הופיע בפני ___________. המוכר לי אישית / </w:t>
      </w:r>
      <w:proofErr w:type="spellStart"/>
      <w:r w:rsidRPr="006E497D">
        <w:rPr>
          <w:rFonts w:asciiTheme="minorHAnsi" w:hAnsiTheme="minorHAnsi" w:cstheme="minorHAnsi"/>
          <w:rtl/>
        </w:rPr>
        <w:t>שזיהיתיו</w:t>
      </w:r>
      <w:proofErr w:type="spellEnd"/>
      <w:r w:rsidRPr="006E497D">
        <w:rPr>
          <w:rFonts w:asciiTheme="minorHAnsi" w:hAnsiTheme="minorHAnsi" w:cstheme="minorHAnsi"/>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7B953F1" w14:textId="77777777" w:rsidR="00EB7531" w:rsidRPr="006E497D" w:rsidRDefault="00EB7531" w:rsidP="005665DB">
      <w:pPr>
        <w:keepNext/>
        <w:keepLines/>
        <w:rPr>
          <w:rFonts w:asciiTheme="minorHAnsi" w:hAnsiTheme="minorHAnsi" w:cstheme="minorHAnsi"/>
          <w:rtl/>
        </w:rPr>
      </w:pPr>
    </w:p>
    <w:tbl>
      <w:tblPr>
        <w:tblStyle w:val="131"/>
        <w:bidiVisual/>
        <w:tblW w:w="0" w:type="auto"/>
        <w:tblLook w:val="00A0" w:firstRow="1" w:lastRow="0" w:firstColumn="1" w:lastColumn="0" w:noHBand="0" w:noVBand="0"/>
      </w:tblPr>
      <w:tblGrid>
        <w:gridCol w:w="786"/>
        <w:gridCol w:w="2074"/>
        <w:gridCol w:w="2074"/>
        <w:gridCol w:w="2074"/>
      </w:tblGrid>
      <w:tr w:rsidR="003D2BBF" w14:paraId="643B2403" w14:textId="77777777" w:rsidTr="003D2BBF">
        <w:tc>
          <w:tcPr>
            <w:cnfStyle w:val="000010000000" w:firstRow="0" w:lastRow="0" w:firstColumn="0" w:lastColumn="0" w:oddVBand="1" w:evenVBand="0" w:oddHBand="0" w:evenHBand="0" w:firstRowFirstColumn="0" w:firstRowLastColumn="0" w:lastRowFirstColumn="0" w:lastRowLastColumn="0"/>
            <w:tcW w:w="786" w:type="dxa"/>
          </w:tcPr>
          <w:p w14:paraId="0BD601B2" w14:textId="77777777" w:rsidR="00B0466A" w:rsidRPr="006E497D" w:rsidRDefault="00B0466A" w:rsidP="005665DB">
            <w:pPr>
              <w:keepNext/>
              <w:keepLines/>
              <w:jc w:val="center"/>
              <w:rPr>
                <w:rFonts w:cstheme="minorHAnsi"/>
                <w:sz w:val="24"/>
                <w:szCs w:val="24"/>
                <w:rtl/>
              </w:rPr>
            </w:pPr>
          </w:p>
        </w:tc>
        <w:tc>
          <w:tcPr>
            <w:tcW w:w="2074" w:type="dxa"/>
          </w:tcPr>
          <w:p w14:paraId="2C0BC589" w14:textId="77777777" w:rsidR="00B0466A" w:rsidRPr="006E497D" w:rsidRDefault="00B0466A" w:rsidP="005665DB">
            <w:pPr>
              <w:keepNext/>
              <w:keepLines/>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2074" w:type="dxa"/>
          </w:tcPr>
          <w:p w14:paraId="5AA5D144" w14:textId="77777777" w:rsidR="00B0466A" w:rsidRPr="006E497D" w:rsidRDefault="00B0466A" w:rsidP="005665DB">
            <w:pPr>
              <w:keepNext/>
              <w:keepLines/>
              <w:rPr>
                <w:rFonts w:cstheme="minorHAnsi"/>
                <w:sz w:val="24"/>
                <w:szCs w:val="24"/>
                <w:rtl/>
              </w:rPr>
            </w:pPr>
          </w:p>
        </w:tc>
        <w:tc>
          <w:tcPr>
            <w:tcW w:w="2074" w:type="dxa"/>
          </w:tcPr>
          <w:p w14:paraId="2659F5E5" w14:textId="77777777" w:rsidR="00B0466A" w:rsidRPr="006E497D" w:rsidRDefault="00B0466A" w:rsidP="005665DB">
            <w:pPr>
              <w:keepNext/>
              <w:keepLines/>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3D2BBF" w14:paraId="4F2BA16C" w14:textId="77777777" w:rsidTr="003D2BBF">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4BE16E6A" w14:textId="77777777" w:rsidR="00B0466A" w:rsidRPr="006E497D" w:rsidRDefault="00B0466A" w:rsidP="005665DB">
            <w:pPr>
              <w:keepNext/>
              <w:keepLines/>
              <w:rPr>
                <w:rFonts w:cstheme="minorHAnsi"/>
                <w:sz w:val="24"/>
                <w:szCs w:val="24"/>
                <w:rtl/>
              </w:rPr>
            </w:pPr>
          </w:p>
        </w:tc>
        <w:tc>
          <w:tcPr>
            <w:tcW w:w="2074" w:type="dxa"/>
          </w:tcPr>
          <w:p w14:paraId="2255C4DB" w14:textId="77777777" w:rsidR="00B0466A" w:rsidRPr="006E497D" w:rsidRDefault="001448CB" w:rsidP="005665DB">
            <w:pPr>
              <w:keepNext/>
              <w:keepLines/>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6E497D">
              <w:rPr>
                <w:rFonts w:cstheme="minorHAnsi"/>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4F6DD20F" w14:textId="77777777" w:rsidR="00B0466A" w:rsidRPr="006E497D" w:rsidRDefault="00B0466A" w:rsidP="005665DB">
            <w:pPr>
              <w:keepNext/>
              <w:keepLines/>
              <w:rPr>
                <w:rFonts w:cstheme="minorHAnsi"/>
                <w:sz w:val="24"/>
                <w:szCs w:val="24"/>
                <w:rtl/>
              </w:rPr>
            </w:pPr>
          </w:p>
        </w:tc>
        <w:tc>
          <w:tcPr>
            <w:tcW w:w="2074" w:type="dxa"/>
          </w:tcPr>
          <w:p w14:paraId="432074BF" w14:textId="77777777" w:rsidR="00B0466A" w:rsidRPr="006E497D" w:rsidRDefault="001448CB" w:rsidP="005665DB">
            <w:pPr>
              <w:keepNext/>
              <w:keepLines/>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6E497D">
              <w:rPr>
                <w:rFonts w:cstheme="minorHAnsi"/>
                <w:sz w:val="24"/>
                <w:szCs w:val="24"/>
                <w:rtl/>
              </w:rPr>
              <w:t>חת</w:t>
            </w:r>
            <w:r w:rsidR="00412A92" w:rsidRPr="006E497D">
              <w:rPr>
                <w:rFonts w:cstheme="minorHAnsi"/>
                <w:sz w:val="24"/>
                <w:szCs w:val="24"/>
                <w:rtl/>
              </w:rPr>
              <w:t>ימ</w:t>
            </w:r>
            <w:r w:rsidRPr="006E497D">
              <w:rPr>
                <w:rFonts w:cstheme="minorHAnsi"/>
                <w:sz w:val="24"/>
                <w:szCs w:val="24"/>
                <w:rtl/>
              </w:rPr>
              <w:t>ה</w:t>
            </w:r>
          </w:p>
        </w:tc>
      </w:tr>
    </w:tbl>
    <w:p w14:paraId="57DC8480" w14:textId="77777777" w:rsidR="00875C54" w:rsidRPr="006E497D" w:rsidRDefault="00875C54" w:rsidP="005665DB">
      <w:pPr>
        <w:keepNext/>
        <w:keepLines/>
        <w:spacing w:after="160"/>
        <w:ind w:left="1418"/>
        <w:contextualSpacing/>
        <w:rPr>
          <w:rFonts w:asciiTheme="minorHAnsi" w:hAnsiTheme="minorHAnsi" w:cstheme="minorHAnsi"/>
          <w:rtl/>
        </w:rPr>
      </w:pPr>
    </w:p>
    <w:p w14:paraId="41D3FB4A" w14:textId="77777777" w:rsidR="00BD7A28" w:rsidRPr="006E497D" w:rsidRDefault="00BD7A28" w:rsidP="005665DB">
      <w:pPr>
        <w:keepNext/>
        <w:keepLines/>
        <w:rPr>
          <w:rFonts w:asciiTheme="minorHAnsi" w:hAnsiTheme="minorHAnsi" w:cstheme="minorHAnsi"/>
          <w:rtl/>
        </w:rPr>
        <w:sectPr w:rsidR="00BD7A28" w:rsidRPr="006E497D" w:rsidSect="00B27702">
          <w:pgSz w:w="11906" w:h="16838"/>
          <w:pgMar w:top="1800" w:right="1440" w:bottom="1800" w:left="1440" w:header="709" w:footer="709" w:gutter="0"/>
          <w:cols w:space="720"/>
          <w:bidi/>
          <w:rtlGutter/>
          <w:docGrid w:linePitch="326"/>
        </w:sectPr>
      </w:pPr>
    </w:p>
    <w:p w14:paraId="76A11DB6" w14:textId="77777777" w:rsidR="00BD7A28" w:rsidRPr="006E497D" w:rsidRDefault="001448CB" w:rsidP="005665DB">
      <w:pPr>
        <w:pStyle w:val="15"/>
        <w:numPr>
          <w:ilvl w:val="0"/>
          <w:numId w:val="0"/>
        </w:numPr>
        <w:jc w:val="center"/>
        <w:rPr>
          <w:rFonts w:asciiTheme="minorHAnsi" w:hAnsiTheme="minorHAnsi" w:cstheme="minorHAnsi"/>
          <w:szCs w:val="24"/>
          <w:rtl/>
        </w:rPr>
      </w:pPr>
      <w:bookmarkStart w:id="645" w:name="_Toc485194460"/>
      <w:bookmarkStart w:id="646" w:name="נספח_חוזה_התקשרות"/>
      <w:bookmarkStart w:id="647" w:name="_Toc516551376"/>
      <w:bookmarkStart w:id="648" w:name="_Toc521604062"/>
      <w:bookmarkStart w:id="649" w:name="_Toc524610679"/>
      <w:bookmarkStart w:id="650" w:name="_Ref524614028"/>
      <w:bookmarkStart w:id="651" w:name="_Toc72652798"/>
      <w:bookmarkStart w:id="652" w:name="_Toc151631007"/>
      <w:r w:rsidRPr="006E497D">
        <w:rPr>
          <w:rFonts w:asciiTheme="minorHAnsi" w:hAnsiTheme="minorHAnsi" w:cstheme="minorHAnsi"/>
          <w:szCs w:val="24"/>
          <w:rtl/>
        </w:rPr>
        <w:lastRenderedPageBreak/>
        <w:t xml:space="preserve">נספח </w:t>
      </w:r>
      <w:r w:rsidR="00003682" w:rsidRPr="006E497D">
        <w:rPr>
          <w:rFonts w:asciiTheme="minorHAnsi" w:hAnsiTheme="minorHAnsi" w:cstheme="minorHAnsi"/>
          <w:szCs w:val="24"/>
          <w:rtl/>
        </w:rPr>
        <w:t>ג</w:t>
      </w:r>
      <w:r w:rsidRPr="006E497D">
        <w:rPr>
          <w:rFonts w:asciiTheme="minorHAnsi" w:hAnsiTheme="minorHAnsi" w:cstheme="minorHAnsi"/>
          <w:szCs w:val="24"/>
          <w:rtl/>
        </w:rPr>
        <w:t xml:space="preserve">' </w:t>
      </w:r>
      <w:r w:rsidR="00B70797" w:rsidRPr="006E497D">
        <w:rPr>
          <w:rFonts w:asciiTheme="minorHAnsi" w:hAnsiTheme="minorHAnsi" w:cstheme="minorHAnsi"/>
          <w:szCs w:val="24"/>
          <w:rtl/>
        </w:rPr>
        <w:t xml:space="preserve">– </w:t>
      </w:r>
      <w:r w:rsidR="001C5F9D" w:rsidRPr="006E497D">
        <w:rPr>
          <w:rFonts w:asciiTheme="minorHAnsi" w:hAnsiTheme="minorHAnsi" w:cstheme="minorHAnsi"/>
          <w:szCs w:val="24"/>
          <w:rtl/>
        </w:rPr>
        <w:t xml:space="preserve">הסכם </w:t>
      </w:r>
      <w:r w:rsidRPr="006E497D">
        <w:rPr>
          <w:rFonts w:asciiTheme="minorHAnsi" w:hAnsiTheme="minorHAnsi" w:cstheme="minorHAnsi"/>
          <w:szCs w:val="24"/>
          <w:rtl/>
        </w:rPr>
        <w:t>התקשרות</w:t>
      </w:r>
      <w:bookmarkEnd w:id="645"/>
      <w:bookmarkEnd w:id="646"/>
      <w:bookmarkEnd w:id="647"/>
      <w:bookmarkEnd w:id="648"/>
      <w:bookmarkEnd w:id="649"/>
      <w:bookmarkEnd w:id="650"/>
      <w:bookmarkEnd w:id="651"/>
      <w:bookmarkEnd w:id="652"/>
    </w:p>
    <w:p w14:paraId="1DFDBE8A" w14:textId="77777777" w:rsidR="00712AA7" w:rsidRPr="006E497D" w:rsidRDefault="001448CB" w:rsidP="005665DB">
      <w:pPr>
        <w:keepNext/>
        <w:keepLines/>
        <w:spacing w:before="240"/>
        <w:jc w:val="center"/>
        <w:rPr>
          <w:rFonts w:asciiTheme="minorHAnsi" w:hAnsiTheme="minorHAnsi" w:cstheme="minorHAnsi"/>
          <w:b/>
          <w:bCs/>
          <w:rtl/>
        </w:rPr>
      </w:pPr>
      <w:r w:rsidRPr="006E497D">
        <w:rPr>
          <w:rFonts w:asciiTheme="minorHAnsi" w:hAnsiTheme="minorHAnsi" w:cstheme="minorHAnsi"/>
          <w:b/>
          <w:bCs/>
          <w:rtl/>
        </w:rPr>
        <w:t>למתן שירותים עבור משרד המשפטים</w:t>
      </w:r>
    </w:p>
    <w:p w14:paraId="2A836B82" w14:textId="77777777" w:rsidR="00B94DA8" w:rsidRPr="006E497D" w:rsidRDefault="001448CB" w:rsidP="005665DB">
      <w:pPr>
        <w:keepNext/>
        <w:keepLines/>
        <w:jc w:val="center"/>
        <w:rPr>
          <w:rFonts w:asciiTheme="minorHAnsi" w:hAnsiTheme="minorHAnsi" w:cstheme="minorHAnsi"/>
          <w:rtl/>
        </w:rPr>
      </w:pPr>
      <w:r w:rsidRPr="006E497D">
        <w:rPr>
          <w:rFonts w:asciiTheme="minorHAnsi" w:hAnsiTheme="minorHAnsi" w:cstheme="minorHAnsi"/>
          <w:rtl/>
        </w:rPr>
        <w:t>שנערך ונחתם ב: _____</w:t>
      </w:r>
      <w:r w:rsidRPr="006E497D">
        <w:rPr>
          <w:rFonts w:asciiTheme="minorHAnsi" w:hAnsiTheme="minorHAnsi" w:cstheme="minorHAnsi"/>
          <w:rtl/>
        </w:rPr>
        <w:softHyphen/>
      </w:r>
      <w:r w:rsidRPr="006E497D">
        <w:rPr>
          <w:rFonts w:asciiTheme="minorHAnsi" w:hAnsiTheme="minorHAnsi" w:cstheme="minorHAnsi"/>
          <w:rtl/>
        </w:rPr>
        <w:softHyphen/>
      </w:r>
      <w:r w:rsidRPr="006E497D">
        <w:rPr>
          <w:rFonts w:asciiTheme="minorHAnsi" w:hAnsiTheme="minorHAnsi" w:cstheme="minorHAnsi"/>
          <w:rtl/>
        </w:rPr>
        <w:softHyphen/>
      </w:r>
      <w:r w:rsidRPr="006E497D">
        <w:rPr>
          <w:rFonts w:asciiTheme="minorHAnsi" w:hAnsiTheme="minorHAnsi" w:cstheme="minorHAnsi"/>
          <w:rtl/>
        </w:rPr>
        <w:softHyphen/>
      </w:r>
      <w:r w:rsidRPr="006E497D">
        <w:rPr>
          <w:rFonts w:asciiTheme="minorHAnsi" w:hAnsiTheme="minorHAnsi" w:cstheme="minorHAnsi"/>
          <w:rtl/>
        </w:rPr>
        <w:softHyphen/>
      </w:r>
      <w:r w:rsidRPr="006E497D">
        <w:rPr>
          <w:rFonts w:asciiTheme="minorHAnsi" w:hAnsiTheme="minorHAnsi" w:cstheme="minorHAnsi"/>
          <w:rtl/>
        </w:rPr>
        <w:softHyphen/>
      </w:r>
      <w:r w:rsidRPr="006E497D">
        <w:rPr>
          <w:rFonts w:asciiTheme="minorHAnsi" w:hAnsiTheme="minorHAnsi" w:cstheme="minorHAnsi"/>
          <w:rtl/>
        </w:rPr>
        <w:softHyphen/>
        <w:t>_____ביום _________בשנת____________(ימולא ע"י המשרד)</w:t>
      </w:r>
    </w:p>
    <w:p w14:paraId="0EC0169F" w14:textId="77777777" w:rsidR="00B94DA8" w:rsidRPr="006E497D" w:rsidRDefault="00B94DA8" w:rsidP="005665DB">
      <w:pPr>
        <w:keepNext/>
        <w:keepLines/>
        <w:rPr>
          <w:rFonts w:asciiTheme="minorHAnsi" w:hAnsiTheme="minorHAnsi" w:cstheme="minorHAnsi"/>
          <w:rtl/>
        </w:rPr>
      </w:pPr>
    </w:p>
    <w:p w14:paraId="7A3094AB" w14:textId="77777777" w:rsidR="00B94DA8" w:rsidRPr="006E497D" w:rsidRDefault="001448CB" w:rsidP="005665DB">
      <w:pPr>
        <w:keepNext/>
        <w:keepLines/>
        <w:ind w:left="1132" w:hanging="1132"/>
        <w:jc w:val="center"/>
        <w:rPr>
          <w:rFonts w:asciiTheme="minorHAnsi" w:hAnsiTheme="minorHAnsi" w:cstheme="minorHAnsi"/>
          <w:b/>
          <w:bCs/>
        </w:rPr>
      </w:pPr>
      <w:r w:rsidRPr="006E497D">
        <w:rPr>
          <w:rFonts w:asciiTheme="minorHAnsi" w:hAnsiTheme="minorHAnsi" w:cstheme="minorHAnsi"/>
          <w:b/>
          <w:bCs/>
          <w:rtl/>
        </w:rPr>
        <w:t>בין</w:t>
      </w:r>
    </w:p>
    <w:p w14:paraId="34C46C31" w14:textId="77777777" w:rsidR="00B94DA8" w:rsidRPr="006E497D" w:rsidRDefault="001448CB" w:rsidP="005665DB">
      <w:pPr>
        <w:keepNext/>
        <w:keepLines/>
        <w:ind w:left="-2" w:firstLine="2"/>
        <w:rPr>
          <w:rFonts w:asciiTheme="minorHAnsi" w:hAnsiTheme="minorHAnsi" w:cstheme="minorHAnsi"/>
          <w:b/>
          <w:bCs/>
        </w:rPr>
      </w:pPr>
      <w:r w:rsidRPr="006E497D">
        <w:rPr>
          <w:rFonts w:asciiTheme="minorHAnsi" w:hAnsiTheme="minorHAnsi" w:cstheme="minorHAnsi"/>
          <w:b/>
          <w:bCs/>
          <w:rtl/>
        </w:rPr>
        <w:t>ממשלת ישראל בשם מדינת ישראל, באמצעות משרד המשפטים, המיוצגת על ידי מורשה החתימה מטעמה שהם/ן המנהל/ת הכללי/ת / המשנה למנהל/ת הכללי/ת / סגן/</w:t>
      </w:r>
      <w:proofErr w:type="spellStart"/>
      <w:r w:rsidRPr="006E497D">
        <w:rPr>
          <w:rFonts w:asciiTheme="minorHAnsi" w:hAnsiTheme="minorHAnsi" w:cstheme="minorHAnsi"/>
          <w:b/>
          <w:bCs/>
          <w:rtl/>
        </w:rPr>
        <w:t>ית</w:t>
      </w:r>
      <w:proofErr w:type="spellEnd"/>
      <w:r w:rsidRPr="006E497D">
        <w:rPr>
          <w:rFonts w:asciiTheme="minorHAnsi" w:hAnsiTheme="minorHAnsi" w:cstheme="minorHAnsi"/>
          <w:b/>
          <w:bCs/>
          <w:rtl/>
        </w:rPr>
        <w:t xml:space="preserve"> המנהל/ת הכללי/ת / מנהל/ת אגף א' רכש ומכרזים של משרד המשפטים וחשב/ת משרד המשפטים בהתאם לחוק נכסי המדינה התשי"א-1951 או </w:t>
      </w:r>
      <w:proofErr w:type="spellStart"/>
      <w:r w:rsidRPr="006E497D">
        <w:rPr>
          <w:rFonts w:asciiTheme="minorHAnsi" w:hAnsiTheme="minorHAnsi" w:cstheme="minorHAnsi"/>
          <w:b/>
          <w:bCs/>
          <w:rtl/>
        </w:rPr>
        <w:t>סגנו</w:t>
      </w:r>
      <w:proofErr w:type="spellEnd"/>
      <w:r w:rsidRPr="006E497D">
        <w:rPr>
          <w:rFonts w:asciiTheme="minorHAnsi" w:hAnsiTheme="minorHAnsi" w:cstheme="minorHAnsi"/>
          <w:b/>
          <w:bCs/>
          <w:rtl/>
        </w:rPr>
        <w:t xml:space="preserve">/ה; </w:t>
      </w:r>
      <w:r w:rsidRPr="006E497D">
        <w:rPr>
          <w:rFonts w:asciiTheme="minorHAnsi" w:hAnsiTheme="minorHAnsi" w:cstheme="minorHAnsi"/>
          <w:b/>
          <w:bCs/>
          <w:rtl/>
        </w:rPr>
        <w:tab/>
      </w:r>
      <w:r w:rsidRPr="006E497D">
        <w:rPr>
          <w:rFonts w:asciiTheme="minorHAnsi" w:hAnsiTheme="minorHAnsi" w:cstheme="minorHAnsi"/>
          <w:b/>
          <w:bCs/>
          <w:rtl/>
        </w:rPr>
        <w:tab/>
      </w:r>
      <w:r w:rsidRPr="006E497D">
        <w:rPr>
          <w:rFonts w:asciiTheme="minorHAnsi" w:hAnsiTheme="minorHAnsi" w:cstheme="minorHAnsi"/>
          <w:b/>
          <w:bCs/>
          <w:rtl/>
        </w:rPr>
        <w:tab/>
      </w:r>
      <w:r w:rsidRPr="006E497D">
        <w:rPr>
          <w:rFonts w:asciiTheme="minorHAnsi" w:hAnsiTheme="minorHAnsi" w:cstheme="minorHAnsi"/>
          <w:b/>
          <w:bCs/>
          <w:rtl/>
        </w:rPr>
        <w:tab/>
      </w:r>
      <w:r w:rsidRPr="006E497D">
        <w:rPr>
          <w:rFonts w:asciiTheme="minorHAnsi" w:hAnsiTheme="minorHAnsi" w:cstheme="minorHAnsi"/>
          <w:b/>
          <w:bCs/>
          <w:rtl/>
        </w:rPr>
        <w:tab/>
      </w:r>
      <w:r w:rsidRPr="006E497D">
        <w:rPr>
          <w:rFonts w:asciiTheme="minorHAnsi" w:hAnsiTheme="minorHAnsi" w:cstheme="minorHAnsi"/>
          <w:b/>
          <w:bCs/>
          <w:rtl/>
        </w:rPr>
        <w:tab/>
      </w:r>
      <w:r w:rsidRPr="006E497D">
        <w:rPr>
          <w:rFonts w:asciiTheme="minorHAnsi" w:hAnsiTheme="minorHAnsi" w:cstheme="minorHAnsi"/>
          <w:b/>
          <w:bCs/>
          <w:rtl/>
        </w:rPr>
        <w:tab/>
      </w:r>
      <w:r w:rsidRPr="006E497D">
        <w:rPr>
          <w:rFonts w:asciiTheme="minorHAnsi" w:hAnsiTheme="minorHAnsi" w:cstheme="minorHAnsi"/>
          <w:b/>
          <w:bCs/>
          <w:rtl/>
        </w:rPr>
        <w:tab/>
      </w:r>
      <w:r w:rsidRPr="006E497D">
        <w:rPr>
          <w:rFonts w:asciiTheme="minorHAnsi" w:hAnsiTheme="minorHAnsi" w:cstheme="minorHAnsi"/>
          <w:b/>
          <w:bCs/>
          <w:rtl/>
        </w:rPr>
        <w:tab/>
        <w:t>(להלן: "המשרד");</w:t>
      </w:r>
    </w:p>
    <w:p w14:paraId="6E77683E" w14:textId="77777777" w:rsidR="00B94DA8" w:rsidRPr="006E497D" w:rsidRDefault="001448CB" w:rsidP="005665DB">
      <w:pPr>
        <w:keepNext/>
        <w:keepLines/>
        <w:ind w:left="6480" w:firstLine="720"/>
        <w:rPr>
          <w:rFonts w:asciiTheme="minorHAnsi" w:hAnsiTheme="minorHAnsi" w:cstheme="minorHAnsi"/>
          <w:b/>
          <w:bCs/>
          <w:u w:val="single"/>
          <w:rtl/>
        </w:rPr>
      </w:pPr>
      <w:r w:rsidRPr="006E497D">
        <w:rPr>
          <w:rFonts w:asciiTheme="minorHAnsi" w:hAnsiTheme="minorHAnsi" w:cstheme="minorHAnsi"/>
          <w:b/>
          <w:bCs/>
          <w:u w:val="single"/>
          <w:rtl/>
        </w:rPr>
        <w:t>מצד אחד</w:t>
      </w:r>
    </w:p>
    <w:p w14:paraId="75E7078F" w14:textId="77777777" w:rsidR="00B94DA8" w:rsidRPr="006E497D" w:rsidRDefault="00B94DA8" w:rsidP="005665DB">
      <w:pPr>
        <w:keepNext/>
        <w:keepLines/>
        <w:jc w:val="center"/>
        <w:rPr>
          <w:rFonts w:asciiTheme="minorHAnsi" w:hAnsiTheme="minorHAnsi" w:cstheme="minorHAnsi"/>
          <w:b/>
          <w:bCs/>
          <w:rtl/>
        </w:rPr>
      </w:pPr>
    </w:p>
    <w:p w14:paraId="3B19EEAA" w14:textId="77777777" w:rsidR="00B94DA8" w:rsidRPr="006E497D" w:rsidRDefault="001448CB" w:rsidP="005665DB">
      <w:pPr>
        <w:keepNext/>
        <w:keepLines/>
        <w:jc w:val="center"/>
        <w:rPr>
          <w:rFonts w:asciiTheme="minorHAnsi" w:hAnsiTheme="minorHAnsi" w:cstheme="minorHAnsi"/>
          <w:b/>
          <w:bCs/>
          <w:rtl/>
        </w:rPr>
      </w:pPr>
      <w:r w:rsidRPr="006E497D">
        <w:rPr>
          <w:rFonts w:asciiTheme="minorHAnsi" w:hAnsiTheme="minorHAnsi" w:cstheme="minorHAnsi"/>
          <w:b/>
          <w:bCs/>
          <w:rtl/>
        </w:rPr>
        <w:t>לבין</w:t>
      </w:r>
    </w:p>
    <w:p w14:paraId="6CE5B105" w14:textId="77777777" w:rsidR="00B94DA8" w:rsidRPr="006E497D" w:rsidRDefault="00B94DA8" w:rsidP="005665DB">
      <w:pPr>
        <w:keepNext/>
        <w:keepLines/>
        <w:rPr>
          <w:rFonts w:asciiTheme="minorHAnsi" w:hAnsiTheme="minorHAnsi" w:cstheme="minorHAnsi"/>
          <w:rtl/>
        </w:rPr>
      </w:pPr>
    </w:p>
    <w:p w14:paraId="42C4EEAC" w14:textId="77777777" w:rsidR="00B94DA8" w:rsidRPr="006E497D" w:rsidRDefault="001448CB" w:rsidP="005665DB">
      <w:pPr>
        <w:keepNext/>
        <w:keepLines/>
        <w:ind w:left="-2" w:firstLine="2"/>
        <w:rPr>
          <w:rFonts w:asciiTheme="minorHAnsi" w:hAnsiTheme="minorHAnsi" w:cstheme="minorHAnsi"/>
          <w:b/>
          <w:bCs/>
          <w:rtl/>
        </w:rPr>
      </w:pPr>
      <w:r w:rsidRPr="006E497D">
        <w:rPr>
          <w:rFonts w:asciiTheme="minorHAnsi" w:hAnsiTheme="minorHAnsi" w:cstheme="minorHAnsi"/>
          <w:b/>
          <w:bCs/>
          <w:rtl/>
        </w:rPr>
        <w:t>שם המציע: ___________________</w:t>
      </w:r>
    </w:p>
    <w:p w14:paraId="18051F05" w14:textId="77777777" w:rsidR="00B94DA8" w:rsidRPr="006E497D" w:rsidRDefault="001448CB" w:rsidP="005665DB">
      <w:pPr>
        <w:keepNext/>
        <w:keepLines/>
        <w:ind w:left="-2" w:firstLine="2"/>
        <w:rPr>
          <w:rFonts w:asciiTheme="minorHAnsi" w:hAnsiTheme="minorHAnsi" w:cstheme="minorHAnsi"/>
          <w:b/>
          <w:bCs/>
          <w:rtl/>
        </w:rPr>
      </w:pPr>
      <w:r w:rsidRPr="006E497D">
        <w:rPr>
          <w:rFonts w:asciiTheme="minorHAnsi" w:hAnsiTheme="minorHAnsi" w:cstheme="minorHAnsi"/>
          <w:b/>
          <w:bCs/>
          <w:rtl/>
        </w:rPr>
        <w:t>מס' עוסק מורשה: _____________________</w:t>
      </w:r>
    </w:p>
    <w:p w14:paraId="1783B0D3" w14:textId="77777777" w:rsidR="00B94DA8" w:rsidRPr="006E497D" w:rsidRDefault="001448CB" w:rsidP="005665DB">
      <w:pPr>
        <w:keepNext/>
        <w:keepLines/>
        <w:ind w:left="-2" w:firstLine="2"/>
        <w:rPr>
          <w:rFonts w:asciiTheme="minorHAnsi" w:hAnsiTheme="minorHAnsi" w:cstheme="minorHAnsi"/>
          <w:b/>
          <w:bCs/>
          <w:rtl/>
        </w:rPr>
      </w:pPr>
      <w:r w:rsidRPr="006E497D">
        <w:rPr>
          <w:rFonts w:asciiTheme="minorHAnsi" w:hAnsiTheme="minorHAnsi" w:cstheme="minorHAnsi"/>
          <w:b/>
          <w:bCs/>
          <w:rtl/>
        </w:rPr>
        <w:t>שכתובתו לצורך מתן השירותים: _______________________</w:t>
      </w:r>
    </w:p>
    <w:p w14:paraId="3223565C" w14:textId="77777777" w:rsidR="00B94DA8" w:rsidRPr="006E497D" w:rsidRDefault="001448CB" w:rsidP="005665DB">
      <w:pPr>
        <w:keepNext/>
        <w:keepLines/>
        <w:ind w:left="-2" w:firstLine="2"/>
        <w:rPr>
          <w:rFonts w:asciiTheme="minorHAnsi" w:hAnsiTheme="minorHAnsi" w:cstheme="minorHAnsi"/>
          <w:b/>
          <w:bCs/>
          <w:rtl/>
        </w:rPr>
      </w:pPr>
      <w:r w:rsidRPr="006E497D">
        <w:rPr>
          <w:rFonts w:asciiTheme="minorHAnsi" w:hAnsiTheme="minorHAnsi" w:cstheme="minorHAnsi"/>
          <w:b/>
          <w:bCs/>
          <w:rtl/>
        </w:rPr>
        <w:t>טלפון: ________________________</w:t>
      </w:r>
    </w:p>
    <w:p w14:paraId="10B4DABF" w14:textId="77777777" w:rsidR="00B94DA8" w:rsidRPr="006E497D" w:rsidRDefault="001448CB" w:rsidP="005665DB">
      <w:pPr>
        <w:keepNext/>
        <w:keepLines/>
        <w:ind w:left="-2" w:firstLine="2"/>
        <w:rPr>
          <w:rFonts w:asciiTheme="minorHAnsi" w:hAnsiTheme="minorHAnsi" w:cstheme="minorHAnsi"/>
          <w:b/>
          <w:bCs/>
          <w:rtl/>
        </w:rPr>
      </w:pPr>
      <w:r w:rsidRPr="006E497D">
        <w:rPr>
          <w:rFonts w:asciiTheme="minorHAnsi" w:hAnsiTheme="minorHAnsi" w:cstheme="minorHAnsi"/>
          <w:b/>
          <w:bCs/>
          <w:rtl/>
        </w:rPr>
        <w:t>דואר אלקטרוני: ___________________________ ;</w:t>
      </w:r>
    </w:p>
    <w:p w14:paraId="05388444" w14:textId="77777777" w:rsidR="00B94DA8" w:rsidRPr="006E497D" w:rsidRDefault="001448CB" w:rsidP="005665DB">
      <w:pPr>
        <w:keepNext/>
        <w:keepLines/>
        <w:jc w:val="right"/>
        <w:rPr>
          <w:rFonts w:asciiTheme="minorHAnsi" w:hAnsiTheme="minorHAnsi" w:cstheme="minorHAnsi"/>
          <w:b/>
          <w:bCs/>
          <w:rtl/>
        </w:rPr>
      </w:pPr>
      <w:r w:rsidRPr="006E497D">
        <w:rPr>
          <w:rFonts w:asciiTheme="minorHAnsi" w:hAnsiTheme="minorHAnsi" w:cstheme="minorHAnsi"/>
          <w:rtl/>
        </w:rPr>
        <w:t>(</w:t>
      </w:r>
      <w:r w:rsidRPr="006E497D">
        <w:rPr>
          <w:rFonts w:asciiTheme="minorHAnsi" w:hAnsiTheme="minorHAnsi" w:cstheme="minorHAnsi"/>
          <w:b/>
          <w:bCs/>
          <w:rtl/>
        </w:rPr>
        <w:t>להלן: "</w:t>
      </w:r>
      <w:r w:rsidR="00D329A8" w:rsidRPr="006E497D">
        <w:rPr>
          <w:rFonts w:asciiTheme="minorHAnsi" w:hAnsiTheme="minorHAnsi" w:cstheme="minorHAnsi"/>
          <w:b/>
          <w:bCs/>
          <w:rtl/>
        </w:rPr>
        <w:t>הספק</w:t>
      </w:r>
      <w:r w:rsidRPr="006E497D">
        <w:rPr>
          <w:rFonts w:asciiTheme="minorHAnsi" w:hAnsiTheme="minorHAnsi" w:cstheme="minorHAnsi"/>
          <w:b/>
          <w:bCs/>
          <w:rtl/>
        </w:rPr>
        <w:t>")</w:t>
      </w:r>
    </w:p>
    <w:p w14:paraId="6436E4FD" w14:textId="77777777" w:rsidR="00B94DA8" w:rsidRPr="006E497D" w:rsidRDefault="001448CB" w:rsidP="005665DB">
      <w:pPr>
        <w:keepNext/>
        <w:keepLines/>
        <w:ind w:left="6480" w:firstLine="720"/>
        <w:rPr>
          <w:rFonts w:asciiTheme="minorHAnsi" w:hAnsiTheme="minorHAnsi" w:cstheme="minorHAnsi"/>
          <w:b/>
          <w:bCs/>
          <w:u w:val="single"/>
          <w:rtl/>
        </w:rPr>
      </w:pPr>
      <w:r w:rsidRPr="006E497D">
        <w:rPr>
          <w:rFonts w:asciiTheme="minorHAnsi" w:hAnsiTheme="minorHAnsi" w:cstheme="minorHAnsi"/>
          <w:b/>
          <w:bCs/>
          <w:u w:val="single"/>
          <w:rtl/>
        </w:rPr>
        <w:t>מצד שני</w:t>
      </w:r>
    </w:p>
    <w:p w14:paraId="28FBB845" w14:textId="77777777" w:rsidR="00B94DA8" w:rsidRPr="006E497D" w:rsidRDefault="001448CB" w:rsidP="00F37E07">
      <w:pPr>
        <w:pStyle w:val="15"/>
        <w:numPr>
          <w:ilvl w:val="0"/>
          <w:numId w:val="21"/>
        </w:numPr>
        <w:rPr>
          <w:rFonts w:asciiTheme="minorHAnsi" w:hAnsiTheme="minorHAnsi" w:cstheme="minorHAnsi"/>
          <w:szCs w:val="24"/>
          <w:rtl/>
        </w:rPr>
      </w:pPr>
      <w:bookmarkStart w:id="653" w:name="_Toc66007938"/>
      <w:bookmarkStart w:id="654" w:name="_Toc72652799"/>
      <w:bookmarkStart w:id="655" w:name="_Toc79319357"/>
      <w:bookmarkStart w:id="656" w:name="_Toc85987324"/>
      <w:bookmarkStart w:id="657" w:name="_Toc89669468"/>
      <w:bookmarkStart w:id="658" w:name="_Toc112663925"/>
      <w:bookmarkStart w:id="659" w:name="_Toc113796186"/>
      <w:bookmarkStart w:id="660" w:name="_Toc151631008"/>
      <w:r w:rsidRPr="006E497D">
        <w:rPr>
          <w:rFonts w:asciiTheme="minorHAnsi" w:hAnsiTheme="minorHAnsi" w:cstheme="minorHAnsi"/>
          <w:szCs w:val="24"/>
          <w:rtl/>
        </w:rPr>
        <w:t>מבוא</w:t>
      </w:r>
      <w:bookmarkEnd w:id="653"/>
      <w:bookmarkEnd w:id="654"/>
      <w:bookmarkEnd w:id="655"/>
      <w:bookmarkEnd w:id="656"/>
      <w:bookmarkEnd w:id="657"/>
      <w:bookmarkEnd w:id="658"/>
      <w:bookmarkEnd w:id="659"/>
      <w:bookmarkEnd w:id="660"/>
    </w:p>
    <w:p w14:paraId="5BD8FA4B" w14:textId="59C6493D" w:rsidR="00BD7A28" w:rsidRPr="006E497D" w:rsidRDefault="001448CB" w:rsidP="005665DB">
      <w:pPr>
        <w:keepNext/>
        <w:keepLines/>
        <w:spacing w:before="240" w:after="240"/>
        <w:ind w:left="849" w:hanging="849"/>
        <w:rPr>
          <w:rFonts w:asciiTheme="minorHAnsi" w:hAnsiTheme="minorHAnsi" w:cstheme="minorHAnsi"/>
          <w:rtl/>
        </w:rPr>
      </w:pPr>
      <w:r w:rsidRPr="006E497D">
        <w:rPr>
          <w:rFonts w:asciiTheme="minorHAnsi" w:hAnsiTheme="minorHAnsi" w:cstheme="minorHAnsi"/>
          <w:b/>
          <w:bCs/>
          <w:rtl/>
        </w:rPr>
        <w:t>הואיל</w:t>
      </w:r>
      <w:r w:rsidR="00B94DA8" w:rsidRPr="006E497D">
        <w:rPr>
          <w:rFonts w:asciiTheme="minorHAnsi" w:hAnsiTheme="minorHAnsi" w:cstheme="minorHAnsi"/>
          <w:b/>
          <w:bCs/>
          <w:rtl/>
        </w:rPr>
        <w:t xml:space="preserve"> ו</w:t>
      </w:r>
      <w:r w:rsidRPr="006E497D">
        <w:rPr>
          <w:rFonts w:asciiTheme="minorHAnsi" w:hAnsiTheme="minorHAnsi" w:cstheme="minorHAnsi"/>
          <w:rtl/>
        </w:rPr>
        <w:t xml:space="preserve">: </w:t>
      </w:r>
      <w:r w:rsidRPr="006E497D">
        <w:rPr>
          <w:rFonts w:asciiTheme="minorHAnsi" w:hAnsiTheme="minorHAnsi" w:cstheme="minorHAnsi"/>
          <w:rtl/>
        </w:rPr>
        <w:tab/>
      </w:r>
      <w:r w:rsidR="00B94DA8" w:rsidRPr="006E497D">
        <w:rPr>
          <w:rFonts w:asciiTheme="minorHAnsi" w:hAnsiTheme="minorHAnsi" w:cstheme="minorHAnsi"/>
          <w:rtl/>
        </w:rPr>
        <w:t>משרד המשפטים</w:t>
      </w:r>
      <w:r w:rsidRPr="006E497D">
        <w:rPr>
          <w:rFonts w:asciiTheme="minorHAnsi" w:hAnsiTheme="minorHAnsi" w:cstheme="minorHAnsi"/>
          <w:rtl/>
        </w:rPr>
        <w:t xml:space="preserve"> פרסם </w:t>
      </w:r>
      <w:sdt>
        <w:sdtPr>
          <w:rPr>
            <w:rFonts w:asciiTheme="minorHAnsi" w:hAnsiTheme="minorHAnsi" w:cstheme="minorHAnsi"/>
            <w:rtl/>
          </w:rPr>
          <w:alias w:val="כותרת"/>
          <w:id w:val="2103143962"/>
          <w:placeholder>
            <w:docPart w:val="6CE9CFAA860E487287C0939746993551"/>
          </w:placeholder>
          <w:dataBinding w:prefixMappings="xmlns:ns0='http://purl.org/dc/elements/1.1/' xmlns:ns1='http://schemas.openxmlformats.org/package/2006/metadata/core-properties' " w:xpath="/ns1:coreProperties[1]/ns0:title[1]" w:storeItemID="{6C3C8BC8-F283-45AE-878A-BAB7291924A1}"/>
          <w:text/>
        </w:sdtPr>
        <w:sdtEndPr/>
        <w:sdtContent>
          <w:r w:rsidR="002C672D">
            <w:rPr>
              <w:rFonts w:asciiTheme="minorHAnsi" w:hAnsiTheme="minorHAnsi" w:cstheme="minorHAnsi"/>
              <w:rtl/>
            </w:rPr>
            <w:t>מכרז פומבי מס' 94-23 לאספקה, התקנה ותחזוקת מערכות אבטחה טכנולוגיות, בית הדר דפנה עבור משרד המשפטים</w:t>
          </w:r>
        </w:sdtContent>
      </w:sdt>
      <w:r w:rsidRPr="006E497D">
        <w:rPr>
          <w:rFonts w:asciiTheme="minorHAnsi" w:hAnsiTheme="minorHAnsi" w:cstheme="minorHAnsi"/>
          <w:rtl/>
        </w:rPr>
        <w:t>,</w:t>
      </w:r>
      <w:r w:rsidR="0028252A" w:rsidRPr="006E497D">
        <w:rPr>
          <w:rFonts w:asciiTheme="minorHAnsi" w:hAnsiTheme="minorHAnsi" w:cstheme="minorHAnsi"/>
          <w:rtl/>
        </w:rPr>
        <w:t xml:space="preserve"> </w:t>
      </w:r>
      <w:r w:rsidRPr="006E497D">
        <w:rPr>
          <w:rFonts w:asciiTheme="minorHAnsi" w:hAnsiTheme="minorHAnsi" w:cstheme="minorHAnsi"/>
          <w:rtl/>
        </w:rPr>
        <w:t xml:space="preserve"> (</w:t>
      </w:r>
      <w:r w:rsidR="00901437" w:rsidRPr="006E497D">
        <w:rPr>
          <w:rFonts w:asciiTheme="minorHAnsi" w:hAnsiTheme="minorHAnsi" w:cstheme="minorHAnsi"/>
          <w:rtl/>
        </w:rPr>
        <w:t xml:space="preserve">להלן – </w:t>
      </w:r>
      <w:r w:rsidRPr="006E497D">
        <w:rPr>
          <w:rFonts w:asciiTheme="minorHAnsi" w:hAnsiTheme="minorHAnsi" w:cstheme="minorHAnsi"/>
          <w:rtl/>
        </w:rPr>
        <w:t>"</w:t>
      </w:r>
      <w:r w:rsidRPr="006E497D">
        <w:rPr>
          <w:rFonts w:asciiTheme="minorHAnsi" w:hAnsiTheme="minorHAnsi" w:cstheme="minorHAnsi"/>
          <w:b/>
          <w:bCs/>
          <w:rtl/>
        </w:rPr>
        <w:t>המכרז</w:t>
      </w:r>
      <w:r w:rsidRPr="006E497D">
        <w:rPr>
          <w:rFonts w:asciiTheme="minorHAnsi" w:hAnsiTheme="minorHAnsi" w:cstheme="minorHAnsi"/>
          <w:rtl/>
        </w:rPr>
        <w:t>")</w:t>
      </w:r>
      <w:r w:rsidR="00530154" w:rsidRPr="006E497D">
        <w:rPr>
          <w:rFonts w:asciiTheme="minorHAnsi" w:hAnsiTheme="minorHAnsi" w:cstheme="minorHAnsi"/>
          <w:rtl/>
        </w:rPr>
        <w:t>.</w:t>
      </w:r>
    </w:p>
    <w:p w14:paraId="2E06F72C" w14:textId="77777777" w:rsidR="0028252A" w:rsidRPr="006E497D" w:rsidRDefault="001448CB" w:rsidP="005665DB">
      <w:pPr>
        <w:keepNext/>
        <w:keepLines/>
        <w:spacing w:before="240" w:after="240"/>
        <w:ind w:left="990" w:hanging="990"/>
        <w:rPr>
          <w:rFonts w:asciiTheme="minorHAnsi" w:hAnsiTheme="minorHAnsi" w:cstheme="minorHAnsi"/>
          <w:rtl/>
        </w:rPr>
      </w:pPr>
      <w:r w:rsidRPr="006E497D">
        <w:rPr>
          <w:rFonts w:asciiTheme="minorHAnsi" w:hAnsiTheme="minorHAnsi" w:cstheme="minorHAnsi"/>
          <w:b/>
          <w:bCs/>
          <w:rtl/>
        </w:rPr>
        <w:t>והואיל</w:t>
      </w:r>
      <w:r w:rsidR="000D7A49" w:rsidRPr="006E497D">
        <w:rPr>
          <w:rFonts w:asciiTheme="minorHAnsi" w:hAnsiTheme="minorHAnsi" w:cstheme="minorHAnsi"/>
          <w:b/>
          <w:bCs/>
          <w:rtl/>
        </w:rPr>
        <w:t xml:space="preserve"> ו</w:t>
      </w:r>
      <w:r w:rsidR="0013739E" w:rsidRPr="006E497D">
        <w:rPr>
          <w:rFonts w:asciiTheme="minorHAnsi" w:hAnsiTheme="minorHAnsi" w:cstheme="minorHAnsi"/>
          <w:rtl/>
        </w:rPr>
        <w:t>:</w:t>
      </w:r>
      <w:r w:rsidR="0013739E" w:rsidRPr="006E497D">
        <w:rPr>
          <w:rFonts w:asciiTheme="minorHAnsi" w:hAnsiTheme="minorHAnsi" w:cstheme="minorHAnsi"/>
          <w:rtl/>
        </w:rPr>
        <w:tab/>
      </w:r>
      <w:r w:rsidR="000D7A49" w:rsidRPr="006E497D">
        <w:rPr>
          <w:rFonts w:asciiTheme="minorHAnsi" w:hAnsiTheme="minorHAnsi" w:cstheme="minorHAnsi"/>
          <w:rtl/>
        </w:rPr>
        <w:t xml:space="preserve">בהחלטת ועדת המכרזים במשרד המשפטים במסגרת פרוטוקול מספר __________ מיום _________ נבחר </w:t>
      </w:r>
      <w:r w:rsidR="00D329A8" w:rsidRPr="006E497D">
        <w:rPr>
          <w:rFonts w:asciiTheme="minorHAnsi" w:hAnsiTheme="minorHAnsi" w:cstheme="minorHAnsi"/>
          <w:rtl/>
        </w:rPr>
        <w:t>הספק</w:t>
      </w:r>
      <w:r w:rsidR="000D7A49" w:rsidRPr="006E497D">
        <w:rPr>
          <w:rFonts w:asciiTheme="minorHAnsi" w:hAnsiTheme="minorHAnsi" w:cstheme="minorHAnsi"/>
          <w:rtl/>
        </w:rPr>
        <w:t xml:space="preserve"> למתן שירותי ______________ המפורטים במפרט המכרז על נספחיו </w:t>
      </w:r>
      <w:proofErr w:type="spellStart"/>
      <w:r w:rsidR="000D7A49" w:rsidRPr="006E497D">
        <w:rPr>
          <w:rFonts w:asciiTheme="minorHAnsi" w:hAnsiTheme="minorHAnsi" w:cstheme="minorHAnsi"/>
          <w:rtl/>
        </w:rPr>
        <w:t>המצ"ב</w:t>
      </w:r>
      <w:proofErr w:type="spellEnd"/>
      <w:r w:rsidR="000D7A49" w:rsidRPr="006E497D">
        <w:rPr>
          <w:rFonts w:asciiTheme="minorHAnsi" w:hAnsiTheme="minorHAnsi" w:cstheme="minorHAnsi"/>
          <w:rtl/>
        </w:rPr>
        <w:t xml:space="preserve"> כחלק בלתי נפרד מהסכם זה (</w:t>
      </w:r>
      <w:r w:rsidR="000D7A49" w:rsidRPr="006E497D">
        <w:rPr>
          <w:rFonts w:asciiTheme="minorHAnsi" w:hAnsiTheme="minorHAnsi" w:cstheme="minorHAnsi"/>
          <w:b/>
          <w:bCs/>
          <w:rtl/>
        </w:rPr>
        <w:t>להלן: "השירותים").</w:t>
      </w:r>
    </w:p>
    <w:p w14:paraId="5C452A59" w14:textId="77777777" w:rsidR="00BD7A28" w:rsidRPr="006E497D" w:rsidRDefault="001448CB" w:rsidP="005665DB">
      <w:pPr>
        <w:keepNext/>
        <w:keepLines/>
        <w:spacing w:after="240"/>
        <w:ind w:left="990" w:hanging="990"/>
        <w:rPr>
          <w:rFonts w:asciiTheme="minorHAnsi" w:hAnsiTheme="minorHAnsi" w:cstheme="minorHAnsi"/>
          <w:rtl/>
        </w:rPr>
      </w:pPr>
      <w:r w:rsidRPr="006E497D">
        <w:rPr>
          <w:rFonts w:asciiTheme="minorHAnsi" w:hAnsiTheme="minorHAnsi" w:cstheme="minorHAnsi"/>
          <w:b/>
          <w:bCs/>
          <w:rtl/>
        </w:rPr>
        <w:t>והואיל</w:t>
      </w:r>
      <w:r w:rsidR="000D7A49" w:rsidRPr="006E497D">
        <w:rPr>
          <w:rFonts w:asciiTheme="minorHAnsi" w:hAnsiTheme="minorHAnsi" w:cstheme="minorHAnsi"/>
          <w:b/>
          <w:bCs/>
          <w:rtl/>
        </w:rPr>
        <w:t xml:space="preserve"> ו</w:t>
      </w:r>
      <w:r w:rsidRPr="006E497D">
        <w:rPr>
          <w:rFonts w:asciiTheme="minorHAnsi" w:hAnsiTheme="minorHAnsi" w:cstheme="minorHAnsi"/>
          <w:b/>
          <w:bCs/>
          <w:rtl/>
        </w:rPr>
        <w:t>:</w:t>
      </w:r>
      <w:r w:rsidRPr="006E497D">
        <w:rPr>
          <w:rFonts w:asciiTheme="minorHAnsi" w:hAnsiTheme="minorHAnsi" w:cstheme="minorHAnsi"/>
          <w:rtl/>
        </w:rPr>
        <w:tab/>
      </w:r>
      <w:r w:rsidR="00D329A8" w:rsidRPr="006E497D">
        <w:rPr>
          <w:rFonts w:asciiTheme="minorHAnsi" w:hAnsiTheme="minorHAnsi" w:cstheme="minorHAnsi"/>
          <w:rtl/>
        </w:rPr>
        <w:t>הספק</w:t>
      </w:r>
      <w:r w:rsidR="000D7A49" w:rsidRPr="006E497D">
        <w:rPr>
          <w:rFonts w:asciiTheme="minorHAnsi" w:hAnsiTheme="minorHAnsi" w:cstheme="minorHAnsi"/>
          <w:rtl/>
        </w:rPr>
        <w:t xml:space="preserve"> עיין בכל הוראות והנחיות המכרז והגיש את הצעתו למתן השירותים עבור משרד המשפטים, כשהיא מבוססת ומותאמת להוראות מסמכי המכרז.</w:t>
      </w:r>
    </w:p>
    <w:p w14:paraId="64769097" w14:textId="77777777" w:rsidR="00BD7A28" w:rsidRPr="006E497D" w:rsidRDefault="001448CB" w:rsidP="005665DB">
      <w:pPr>
        <w:keepNext/>
        <w:keepLines/>
        <w:spacing w:after="240"/>
        <w:ind w:left="990" w:hanging="990"/>
        <w:rPr>
          <w:rFonts w:asciiTheme="minorHAnsi" w:hAnsiTheme="minorHAnsi" w:cstheme="minorHAnsi"/>
          <w:rtl/>
        </w:rPr>
      </w:pPr>
      <w:r w:rsidRPr="006E497D">
        <w:rPr>
          <w:rFonts w:asciiTheme="minorHAnsi" w:hAnsiTheme="minorHAnsi" w:cstheme="minorHAnsi"/>
          <w:b/>
          <w:bCs/>
          <w:rtl/>
        </w:rPr>
        <w:t>והואיל</w:t>
      </w:r>
      <w:r w:rsidR="000D7A49" w:rsidRPr="006E497D">
        <w:rPr>
          <w:rFonts w:asciiTheme="minorHAnsi" w:hAnsiTheme="minorHAnsi" w:cstheme="minorHAnsi"/>
          <w:b/>
          <w:bCs/>
          <w:rtl/>
        </w:rPr>
        <w:t xml:space="preserve"> ו</w:t>
      </w:r>
      <w:r w:rsidRPr="006E497D">
        <w:rPr>
          <w:rFonts w:asciiTheme="minorHAnsi" w:hAnsiTheme="minorHAnsi" w:cstheme="minorHAnsi"/>
          <w:b/>
          <w:bCs/>
          <w:rtl/>
        </w:rPr>
        <w:t>:</w:t>
      </w:r>
      <w:r w:rsidRPr="006E497D">
        <w:rPr>
          <w:rFonts w:asciiTheme="minorHAnsi" w:hAnsiTheme="minorHAnsi" w:cstheme="minorHAnsi"/>
          <w:rtl/>
        </w:rPr>
        <w:tab/>
      </w:r>
      <w:r w:rsidR="000D7A49" w:rsidRPr="006E497D">
        <w:rPr>
          <w:rFonts w:asciiTheme="minorHAnsi" w:hAnsiTheme="minorHAnsi" w:cstheme="minorHAnsi"/>
          <w:rtl/>
        </w:rPr>
        <w:t>ו</w:t>
      </w:r>
      <w:r w:rsidR="00D329A8" w:rsidRPr="006E497D">
        <w:rPr>
          <w:rFonts w:asciiTheme="minorHAnsi" w:hAnsiTheme="minorHAnsi" w:cstheme="minorHAnsi"/>
          <w:rtl/>
        </w:rPr>
        <w:t>הספק</w:t>
      </w:r>
      <w:r w:rsidR="000D7A49" w:rsidRPr="006E497D">
        <w:rPr>
          <w:rFonts w:asciiTheme="minorHAnsi" w:hAnsiTheme="minorHAnsi" w:cstheme="minorHAnsi"/>
          <w:rtl/>
        </w:rPr>
        <w:t xml:space="preserve"> זכה במכרז שפורסם בעניין הסכם זה, בהתאם להחלטת ועדת המכרזים של המשרד, והתחייב לפעול ולספק את השירותים נשוא המכרז בהתאם להוראות המכרז ולהצעה.</w:t>
      </w:r>
    </w:p>
    <w:p w14:paraId="3395DF27" w14:textId="77777777" w:rsidR="000D7A49" w:rsidRPr="006E497D" w:rsidRDefault="001448CB" w:rsidP="005665DB">
      <w:pPr>
        <w:keepNext/>
        <w:keepLines/>
        <w:spacing w:after="240"/>
        <w:ind w:left="990" w:hanging="990"/>
        <w:rPr>
          <w:rFonts w:asciiTheme="minorHAnsi" w:hAnsiTheme="minorHAnsi" w:cstheme="minorHAnsi"/>
          <w:rtl/>
        </w:rPr>
      </w:pPr>
      <w:r w:rsidRPr="006E497D">
        <w:rPr>
          <w:rFonts w:asciiTheme="minorHAnsi" w:hAnsiTheme="minorHAnsi" w:cstheme="minorHAnsi"/>
          <w:b/>
          <w:bCs/>
          <w:rtl/>
        </w:rPr>
        <w:t>והואיל ו:</w:t>
      </w:r>
      <w:r w:rsidR="008904B1" w:rsidRPr="006E497D">
        <w:rPr>
          <w:rFonts w:asciiTheme="minorHAnsi" w:hAnsiTheme="minorHAnsi" w:cstheme="minorHAnsi"/>
          <w:b/>
          <w:bCs/>
          <w:rtl/>
        </w:rPr>
        <w:t xml:space="preserve">    </w:t>
      </w:r>
      <w:r w:rsidRPr="006E497D">
        <w:rPr>
          <w:rFonts w:asciiTheme="minorHAnsi" w:hAnsiTheme="minorHAnsi" w:cstheme="minorHAnsi"/>
          <w:rtl/>
        </w:rPr>
        <w:t xml:space="preserve">הצדדים מעוניינים כי </w:t>
      </w:r>
      <w:r w:rsidR="00D329A8" w:rsidRPr="006E497D">
        <w:rPr>
          <w:rFonts w:asciiTheme="minorHAnsi" w:hAnsiTheme="minorHAnsi" w:cstheme="minorHAnsi"/>
          <w:rtl/>
        </w:rPr>
        <w:t>הספק</w:t>
      </w:r>
      <w:r w:rsidRPr="006E497D">
        <w:rPr>
          <w:rFonts w:asciiTheme="minorHAnsi" w:hAnsiTheme="minorHAnsi" w:cstheme="minorHAnsi"/>
          <w:rtl/>
        </w:rPr>
        <w:t xml:space="preserve"> יבצע עבור המשרד את השירותים המפורטים במכרז, בהצעה ובהסכם זה</w:t>
      </w:r>
      <w:r w:rsidR="008904B1" w:rsidRPr="006E497D">
        <w:rPr>
          <w:rFonts w:asciiTheme="minorHAnsi" w:hAnsiTheme="minorHAnsi" w:cstheme="minorHAnsi"/>
          <w:rtl/>
        </w:rPr>
        <w:t xml:space="preserve"> </w:t>
      </w:r>
      <w:r w:rsidRPr="006E497D">
        <w:rPr>
          <w:rFonts w:asciiTheme="minorHAnsi" w:hAnsiTheme="minorHAnsi" w:cstheme="minorHAnsi"/>
          <w:rtl/>
        </w:rPr>
        <w:t>כמפורט בתנאי ההסכם, המכרז וההצעה.</w:t>
      </w:r>
    </w:p>
    <w:p w14:paraId="179E9D08" w14:textId="77777777" w:rsidR="000D7A49" w:rsidRPr="006E497D" w:rsidRDefault="001448CB" w:rsidP="005665DB">
      <w:pPr>
        <w:keepNext/>
        <w:keepLines/>
        <w:ind w:left="1440" w:hanging="1440"/>
        <w:rPr>
          <w:rFonts w:asciiTheme="minorHAnsi" w:hAnsiTheme="minorHAnsi" w:cstheme="minorHAnsi"/>
          <w:rtl/>
        </w:rPr>
      </w:pPr>
      <w:r w:rsidRPr="006E497D">
        <w:rPr>
          <w:rFonts w:asciiTheme="minorHAnsi" w:hAnsiTheme="minorHAnsi" w:cstheme="minorHAnsi"/>
          <w:b/>
          <w:bCs/>
          <w:rtl/>
        </w:rPr>
        <w:lastRenderedPageBreak/>
        <w:t>והואיל ו:</w:t>
      </w:r>
      <w:r w:rsidRPr="006E497D">
        <w:rPr>
          <w:rFonts w:asciiTheme="minorHAnsi" w:hAnsiTheme="minorHAnsi" w:cstheme="minorHAnsi"/>
          <w:rtl/>
        </w:rPr>
        <w:tab/>
        <w:t xml:space="preserve">והצדדים מסכימים כי התקשרות זו תהיה על בסיס קבלני ולא תיצור יחסי עובד מעביד בין </w:t>
      </w:r>
      <w:r w:rsidR="00D329A8" w:rsidRPr="006E497D">
        <w:rPr>
          <w:rFonts w:asciiTheme="minorHAnsi" w:hAnsiTheme="minorHAnsi" w:cstheme="minorHAnsi"/>
          <w:rtl/>
        </w:rPr>
        <w:t>הספק</w:t>
      </w:r>
      <w:r w:rsidRPr="006E497D">
        <w:rPr>
          <w:rFonts w:asciiTheme="minorHAnsi" w:hAnsiTheme="minorHAnsi" w:cstheme="minorHAnsi"/>
          <w:rtl/>
        </w:rPr>
        <w:t xml:space="preserve"> ולמי מעובדיו לבין משרד המשפטים, וזאת בהתחשב בתנאי ההתקשרות שאינם הולמים התקשרות במסגרת יחסי עובד מעביד.</w:t>
      </w:r>
    </w:p>
    <w:p w14:paraId="3AFB08C9" w14:textId="77777777" w:rsidR="00BD7A28" w:rsidRPr="006E497D" w:rsidRDefault="001448CB" w:rsidP="005665DB">
      <w:pPr>
        <w:keepNext/>
        <w:keepLines/>
        <w:spacing w:before="240"/>
        <w:rPr>
          <w:rFonts w:asciiTheme="minorHAnsi" w:hAnsiTheme="minorHAnsi" w:cstheme="minorHAnsi"/>
          <w:b/>
          <w:bCs/>
          <w:rtl/>
        </w:rPr>
      </w:pPr>
      <w:r w:rsidRPr="006E497D">
        <w:rPr>
          <w:rFonts w:asciiTheme="minorHAnsi" w:hAnsiTheme="minorHAnsi" w:cstheme="minorHAnsi"/>
          <w:b/>
          <w:bCs/>
          <w:rtl/>
        </w:rPr>
        <w:t xml:space="preserve">אי לכך הוסכם והותנה בין הצדדים כדלקמן: </w:t>
      </w:r>
    </w:p>
    <w:p w14:paraId="4B8CC86E" w14:textId="77777777" w:rsidR="00BD7A28" w:rsidRPr="006E497D" w:rsidRDefault="001448CB" w:rsidP="00F37E07">
      <w:pPr>
        <w:pStyle w:val="15"/>
        <w:numPr>
          <w:ilvl w:val="0"/>
          <w:numId w:val="21"/>
        </w:numPr>
        <w:rPr>
          <w:rFonts w:asciiTheme="minorHAnsi" w:hAnsiTheme="minorHAnsi" w:cstheme="minorHAnsi"/>
          <w:szCs w:val="24"/>
          <w:rtl/>
        </w:rPr>
      </w:pPr>
      <w:bookmarkStart w:id="661" w:name="_Toc516551377"/>
      <w:bookmarkStart w:id="662" w:name="_Toc521604063"/>
      <w:bookmarkStart w:id="663" w:name="_Toc524610680"/>
      <w:bookmarkStart w:id="664" w:name="_Toc66007939"/>
      <w:bookmarkStart w:id="665" w:name="_Toc72652800"/>
      <w:bookmarkStart w:id="666" w:name="_Toc79319358"/>
      <w:bookmarkStart w:id="667" w:name="_Toc85987325"/>
      <w:bookmarkStart w:id="668" w:name="_Toc89669469"/>
      <w:bookmarkStart w:id="669" w:name="_Toc112663926"/>
      <w:bookmarkStart w:id="670" w:name="_Toc113796187"/>
      <w:bookmarkStart w:id="671" w:name="_Toc151631009"/>
      <w:r w:rsidRPr="006E497D">
        <w:rPr>
          <w:rFonts w:asciiTheme="minorHAnsi" w:hAnsiTheme="minorHAnsi" w:cstheme="minorHAnsi"/>
          <w:szCs w:val="24"/>
          <w:rtl/>
        </w:rPr>
        <w:t>כללי</w:t>
      </w:r>
      <w:bookmarkEnd w:id="661"/>
      <w:bookmarkEnd w:id="662"/>
      <w:bookmarkEnd w:id="663"/>
      <w:bookmarkEnd w:id="664"/>
      <w:bookmarkEnd w:id="665"/>
      <w:bookmarkEnd w:id="666"/>
      <w:bookmarkEnd w:id="667"/>
      <w:bookmarkEnd w:id="668"/>
      <w:bookmarkEnd w:id="669"/>
      <w:bookmarkEnd w:id="670"/>
      <w:bookmarkEnd w:id="671"/>
    </w:p>
    <w:p w14:paraId="72F213C0" w14:textId="77777777" w:rsidR="00D841A1"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המבוא להסכם זה וכן מסמכי המכרז ונספחיו מהווים חלק בלתי נפרד מהסכם זה. </w:t>
      </w:r>
    </w:p>
    <w:p w14:paraId="4BECAD40" w14:textId="77777777" w:rsidR="00D841A1"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הכותרות נועדו לשם הנוחיות בלבד והן לא תשמשנה לפרשנות ההסכם.</w:t>
      </w:r>
    </w:p>
    <w:p w14:paraId="51BF5DDF" w14:textId="77777777" w:rsidR="00D841A1"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358103E3" w14:textId="77777777" w:rsidR="00D841A1"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במקרה של סתירה או אי בהירות בין הוראות המכרז לבין הוראות הסכם זה יחולו הוראות המכרז, אלא אם נאמר במפורש אחרת. </w:t>
      </w:r>
    </w:p>
    <w:p w14:paraId="317EE712" w14:textId="77777777" w:rsidR="00D841A1"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הסכם ההתקשרות ונספחיו נכתבו בלשון זכר מטעמי נוחות בלבד, אך מיועד לנשים וגברים כאחד. </w:t>
      </w:r>
    </w:p>
    <w:p w14:paraId="6C735B94" w14:textId="77777777" w:rsidR="00BD7A28" w:rsidRPr="006E497D" w:rsidRDefault="001448CB" w:rsidP="00F37E07">
      <w:pPr>
        <w:pStyle w:val="15"/>
        <w:numPr>
          <w:ilvl w:val="0"/>
          <w:numId w:val="21"/>
        </w:numPr>
        <w:rPr>
          <w:rFonts w:asciiTheme="minorHAnsi" w:hAnsiTheme="minorHAnsi" w:cstheme="minorHAnsi"/>
          <w:szCs w:val="24"/>
          <w:rtl/>
        </w:rPr>
      </w:pPr>
      <w:bookmarkStart w:id="672" w:name="_Toc66007940"/>
      <w:bookmarkStart w:id="673" w:name="_Toc72652801"/>
      <w:bookmarkStart w:id="674" w:name="_Toc79319359"/>
      <w:bookmarkStart w:id="675" w:name="_Toc85987326"/>
      <w:bookmarkStart w:id="676" w:name="_Toc89669470"/>
      <w:bookmarkStart w:id="677" w:name="_Toc112663927"/>
      <w:bookmarkStart w:id="678" w:name="_Toc113796188"/>
      <w:bookmarkStart w:id="679" w:name="_Toc151631010"/>
      <w:bookmarkStart w:id="680" w:name="_Ref176240963"/>
      <w:r w:rsidRPr="006E497D">
        <w:rPr>
          <w:rFonts w:asciiTheme="minorHAnsi" w:hAnsiTheme="minorHAnsi" w:cstheme="minorHAnsi"/>
          <w:szCs w:val="24"/>
          <w:rtl/>
        </w:rPr>
        <w:t xml:space="preserve">הצהרות והתחייבות </w:t>
      </w:r>
      <w:r w:rsidR="00D329A8" w:rsidRPr="006E497D">
        <w:rPr>
          <w:rFonts w:asciiTheme="minorHAnsi" w:hAnsiTheme="minorHAnsi" w:cstheme="minorHAnsi"/>
          <w:szCs w:val="24"/>
          <w:rtl/>
        </w:rPr>
        <w:t>הספק</w:t>
      </w:r>
      <w:bookmarkEnd w:id="672"/>
      <w:bookmarkEnd w:id="673"/>
      <w:bookmarkEnd w:id="674"/>
      <w:bookmarkEnd w:id="675"/>
      <w:bookmarkEnd w:id="676"/>
      <w:bookmarkEnd w:id="677"/>
      <w:bookmarkEnd w:id="678"/>
      <w:bookmarkEnd w:id="679"/>
    </w:p>
    <w:p w14:paraId="208D25E4" w14:textId="77777777" w:rsidR="00303F16"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מצהיר כי הוא חתם על הסכם זה לאחר שבחן היטב את המפרט והבינו וקיבל מנציגי המשרד את כל ההסברים וההנחיות הנחוצים לו לגיבוש הצעתו והתחייבויותיו על פיו ועל פי הסכם זה ולא תהא לו כל טענה כלפי המשרד או המדינה בקשר עם אי גילוי מספיק או גילוי חסר, טעות או פגם בקשר לנתונים או לעובדות הקשורים למתן השירותים. </w:t>
      </w:r>
    </w:p>
    <w:p w14:paraId="61F36FAC" w14:textId="77777777" w:rsidR="00303F16"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530FFD23" w14:textId="77777777" w:rsidR="00303F16"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מצהיר ומתחייב בזאת כי הוא מחזיק במסמכים ואישורים התקפים בהתאם להוראות כל דין ובהתאם להוראות סעיף 27 לחוק החוזים, (חלק כללי), </w:t>
      </w:r>
      <w:proofErr w:type="spellStart"/>
      <w:r w:rsidR="00661225" w:rsidRPr="006E497D">
        <w:rPr>
          <w:rFonts w:asciiTheme="minorHAnsi" w:hAnsiTheme="minorHAnsi" w:cstheme="minorHAnsi"/>
          <w:rtl/>
        </w:rPr>
        <w:t>התש"ג</w:t>
      </w:r>
      <w:proofErr w:type="spellEnd"/>
      <w:r w:rsidR="00661225" w:rsidRPr="006E497D">
        <w:rPr>
          <w:rFonts w:asciiTheme="minorHAnsi" w:hAnsiTheme="minorHAnsi" w:cstheme="minorHAnsi"/>
          <w:rtl/>
        </w:rPr>
        <w:t xml:space="preserve"> – 1973, הנדרשים לשם התאגדותו או ביצוע התחייבויותיו לפי הסכם זה, לרבות המסמכים והאישורים התקפים מאת הרשויות המוסמכות. </w:t>
      </w:r>
      <w:r w:rsidRPr="006E497D">
        <w:rPr>
          <w:rFonts w:asciiTheme="minorHAnsi" w:hAnsiTheme="minorHAnsi" w:cstheme="minorHAnsi"/>
          <w:rtl/>
        </w:rPr>
        <w:t>הספק</w:t>
      </w:r>
      <w:r w:rsidR="00661225" w:rsidRPr="006E497D">
        <w:rPr>
          <w:rFonts w:asciiTheme="minorHAnsi" w:hAnsiTheme="minorHAnsi" w:cstheme="minorHAnsi"/>
          <w:rtl/>
        </w:rPr>
        <w:t xml:space="preserve"> מתחייב להחזיק מסמכים תקפים כאמור לעיל במהלך כל תקופת ההסכם ולהציג המסמכים למשרד בכל עת שידרוש.</w:t>
      </w:r>
    </w:p>
    <w:p w14:paraId="276F17E2" w14:textId="77777777" w:rsidR="00303F16"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מובהר כי נכונותן של הצהרות </w:t>
      </w:r>
      <w:r w:rsidR="00D329A8" w:rsidRPr="006E497D">
        <w:rPr>
          <w:rFonts w:asciiTheme="minorHAnsi" w:hAnsiTheme="minorHAnsi" w:cstheme="minorHAnsi"/>
          <w:rtl/>
        </w:rPr>
        <w:t>הספק</w:t>
      </w:r>
      <w:r w:rsidRPr="006E497D">
        <w:rPr>
          <w:rFonts w:asciiTheme="minorHAnsi" w:hAnsiTheme="minorHAnsi" w:cstheme="minorHAnsi"/>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D329A8" w:rsidRPr="006E497D">
        <w:rPr>
          <w:rFonts w:asciiTheme="minorHAnsi" w:hAnsiTheme="minorHAnsi" w:cstheme="minorHAnsi"/>
          <w:rtl/>
        </w:rPr>
        <w:t>הספק</w:t>
      </w:r>
      <w:r w:rsidRPr="006E497D">
        <w:rPr>
          <w:rFonts w:asciiTheme="minorHAnsi" w:hAnsiTheme="minorHAnsi" w:cstheme="minorHAnsi"/>
          <w:rtl/>
        </w:rPr>
        <w:t>.</w:t>
      </w:r>
    </w:p>
    <w:p w14:paraId="6BF40FB7" w14:textId="77777777" w:rsidR="00303F16"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מתחייב להודיע למשרד מיד על כל שינוי שיחול בתוקף הצהרותיו, לרבות על כל צו שניתן כנגדו והאוסר או מגביל את יכולתו לבצע את השירותים בהתאם להסכם זה על נספחיו.</w:t>
      </w:r>
    </w:p>
    <w:p w14:paraId="0D0BDEC9" w14:textId="77777777" w:rsidR="00303F16"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יודיע למשרד בע"פ ובכתב, לכל המאוחר בתוך 48 שעות, על כל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14:paraId="1B6E8FE0" w14:textId="77777777" w:rsidR="00303F16"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מתחייב לספק את השירותים בהתאם להוראות כל דין החל בקשר למתן השירותים נשוא הסכם זה.</w:t>
      </w:r>
    </w:p>
    <w:p w14:paraId="7B924975" w14:textId="77777777" w:rsidR="00303F16"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lastRenderedPageBreak/>
        <w:t>הספק</w:t>
      </w:r>
      <w:r w:rsidR="00661225" w:rsidRPr="006E497D">
        <w:rPr>
          <w:rFonts w:asciiTheme="minorHAnsi" w:hAnsiTheme="minorHAnsi" w:cstheme="minorHAnsi"/>
          <w:rtl/>
        </w:rPr>
        <w:t xml:space="preserve">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3618F97A" w14:textId="77777777" w:rsidR="00303F16"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מצהיר ומתחייב כי מתן השירותים על ידו למשרד בהתאם להסכם זה אינו פוגע בזכויות צד ג' כלשהו, לרבות בכל הקשור לזכויות בקניין רוחני של צד ג' כלשהו.</w:t>
      </w:r>
    </w:p>
    <w:p w14:paraId="77278D6A" w14:textId="77777777" w:rsidR="00303F16" w:rsidRPr="006E497D" w:rsidRDefault="001448CB" w:rsidP="005665DB">
      <w:pPr>
        <w:pStyle w:val="aff"/>
        <w:keepNext/>
        <w:keepLines/>
        <w:numPr>
          <w:ilvl w:val="1"/>
          <w:numId w:val="14"/>
        </w:numPr>
        <w:ind w:left="849" w:hanging="567"/>
        <w:rPr>
          <w:rFonts w:asciiTheme="minorHAnsi" w:hAnsiTheme="minorHAnsi" w:cstheme="minorHAnsi"/>
        </w:rPr>
      </w:pPr>
      <w:r w:rsidRPr="006E497D">
        <w:rPr>
          <w:rFonts w:asciiTheme="minorHAnsi" w:hAnsiTheme="minorHAnsi" w:cstheme="minorHAnsi"/>
          <w:rtl/>
        </w:rPr>
        <w:t>הספק</w:t>
      </w:r>
      <w:r w:rsidR="00661225" w:rsidRPr="006E497D">
        <w:rPr>
          <w:rFonts w:asciiTheme="minorHAnsi" w:hAnsiTheme="minorHAnsi" w:cstheme="minorHAnsi"/>
          <w:rtl/>
        </w:rPr>
        <w:t xml:space="preserve">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43692261" w14:textId="77777777" w:rsidR="00AB69FF" w:rsidRPr="006E497D" w:rsidRDefault="001448CB" w:rsidP="005665DB">
      <w:pPr>
        <w:pStyle w:val="aff"/>
        <w:keepNext/>
        <w:keepLines/>
        <w:numPr>
          <w:ilvl w:val="1"/>
          <w:numId w:val="14"/>
        </w:numPr>
        <w:ind w:left="849" w:hanging="567"/>
        <w:rPr>
          <w:rFonts w:asciiTheme="minorHAnsi" w:hAnsiTheme="minorHAnsi" w:cstheme="minorHAnsi"/>
        </w:rPr>
      </w:pPr>
      <w:r w:rsidRPr="006E497D">
        <w:rPr>
          <w:rFonts w:asciiTheme="minorHAnsi" w:hAnsiTheme="minorHAnsi" w:cstheme="minorHAnsi"/>
          <w:rtl/>
        </w:rPr>
        <w:t xml:space="preserve">במעמד החתימה על ההסכם בין הצדדים וכתנאי לחתימה על ההסכם, </w:t>
      </w:r>
      <w:r w:rsidR="001A1099" w:rsidRPr="006E497D">
        <w:rPr>
          <w:rFonts w:asciiTheme="minorHAnsi" w:hAnsiTheme="minorHAnsi" w:cstheme="minorHAnsi"/>
          <w:rtl/>
        </w:rPr>
        <w:t xml:space="preserve">ימציא </w:t>
      </w:r>
      <w:r w:rsidRPr="006E497D">
        <w:rPr>
          <w:rFonts w:asciiTheme="minorHAnsi" w:hAnsiTheme="minorHAnsi" w:cstheme="minorHAnsi"/>
          <w:rtl/>
        </w:rPr>
        <w:t>הספק למשרד ערבות ביצוע בלתי מותנית, ב</w:t>
      </w:r>
      <w:r w:rsidR="005650BC" w:rsidRPr="006E497D">
        <w:rPr>
          <w:rFonts w:asciiTheme="minorHAnsi" w:hAnsiTheme="minorHAnsi" w:cstheme="minorHAnsi"/>
          <w:rtl/>
        </w:rPr>
        <w:t>שיעור 5% מהיקף ההתקשרות</w:t>
      </w:r>
      <w:r w:rsidRPr="006E497D">
        <w:rPr>
          <w:rFonts w:asciiTheme="minorHAnsi" w:hAnsiTheme="minorHAnsi" w:cstheme="minorHAnsi"/>
          <w:rtl/>
        </w:rPr>
        <w:t xml:space="preserve">. הֹֹערבות תהיה לטובת/לפקודת משרד המשפטים, </w:t>
      </w:r>
      <w:r w:rsidR="006053F8" w:rsidRPr="006E497D">
        <w:rPr>
          <w:rFonts w:asciiTheme="minorHAnsi" w:hAnsiTheme="minorHAnsi" w:cstheme="minorHAnsi"/>
          <w:rtl/>
        </w:rPr>
        <w:t>למשך כל תקופת ההתקשרות ו- 90 יום לאחר סיום תקופת ההתקשרות</w:t>
      </w:r>
      <w:r w:rsidRPr="006E497D">
        <w:rPr>
          <w:rFonts w:asciiTheme="minorHAnsi" w:hAnsiTheme="minorHAnsi" w:cstheme="minorHAnsi"/>
          <w:rtl/>
        </w:rPr>
        <w:t>, בנוסח המצורף בנספח ג'</w:t>
      </w:r>
      <w:r w:rsidR="006053F8" w:rsidRPr="006E497D">
        <w:rPr>
          <w:rFonts w:asciiTheme="minorHAnsi" w:hAnsiTheme="minorHAnsi" w:cstheme="minorHAnsi"/>
          <w:rtl/>
        </w:rPr>
        <w:t>4</w:t>
      </w:r>
      <w:r w:rsidRPr="006E497D">
        <w:rPr>
          <w:rFonts w:asciiTheme="minorHAnsi" w:hAnsiTheme="minorHAnsi" w:cstheme="minorHAnsi"/>
          <w:rtl/>
        </w:rPr>
        <w:t xml:space="preserve"> ל</w:t>
      </w:r>
      <w:r w:rsidR="006053F8" w:rsidRPr="006E497D">
        <w:rPr>
          <w:rFonts w:asciiTheme="minorHAnsi" w:hAnsiTheme="minorHAnsi" w:cstheme="minorHAnsi"/>
          <w:rtl/>
        </w:rPr>
        <w:t>ח</w:t>
      </w:r>
      <w:r w:rsidRPr="006E497D">
        <w:rPr>
          <w:rFonts w:asciiTheme="minorHAnsi" w:hAnsiTheme="minorHAnsi" w:cstheme="minorHAnsi"/>
          <w:rtl/>
        </w:rPr>
        <w:t>וזה התקשרות- נוסח ערבות לביצוע.</w:t>
      </w:r>
    </w:p>
    <w:p w14:paraId="3358BB48" w14:textId="77777777" w:rsidR="00AB69FF" w:rsidRPr="006E497D" w:rsidRDefault="001448CB" w:rsidP="005665DB">
      <w:pPr>
        <w:pStyle w:val="aff"/>
        <w:keepNext/>
        <w:keepLines/>
        <w:numPr>
          <w:ilvl w:val="1"/>
          <w:numId w:val="14"/>
        </w:numPr>
        <w:ind w:left="849" w:hanging="567"/>
        <w:rPr>
          <w:rFonts w:asciiTheme="minorHAnsi" w:hAnsiTheme="minorHAnsi" w:cstheme="minorHAnsi"/>
        </w:rPr>
      </w:pPr>
      <w:r w:rsidRPr="006E497D">
        <w:rPr>
          <w:rFonts w:asciiTheme="minorHAnsi" w:hAnsiTheme="minorHAnsi" w:cstheme="minorHAnsi"/>
          <w:rtl/>
        </w:rPr>
        <w:t>המשרד רשאי לדרוש מהספק את הארכת ערבות הביצוע עד למועד שיקבע על ידו, והספק ימלא אחר דרישה זו.</w:t>
      </w:r>
    </w:p>
    <w:p w14:paraId="6E157D0A" w14:textId="77777777" w:rsidR="00AB69FF" w:rsidRPr="006E497D" w:rsidRDefault="001448CB" w:rsidP="005665DB">
      <w:pPr>
        <w:pStyle w:val="aff"/>
        <w:keepNext/>
        <w:keepLines/>
        <w:numPr>
          <w:ilvl w:val="1"/>
          <w:numId w:val="14"/>
        </w:numPr>
        <w:ind w:left="849" w:hanging="567"/>
        <w:rPr>
          <w:rFonts w:asciiTheme="minorHAnsi" w:hAnsiTheme="minorHAnsi" w:cstheme="minorHAnsi"/>
        </w:rPr>
      </w:pPr>
      <w:r w:rsidRPr="006E497D">
        <w:rPr>
          <w:rFonts w:asciiTheme="minorHAnsi" w:hAnsiTheme="minorHAnsi" w:cstheme="minorHAnsi"/>
          <w:rtl/>
        </w:rPr>
        <w:t>ערבות הביצוע תהיה של מוסד בנקאי או חברת ביטוח בעלת רישיון לפעול בענף הביטוח והמורשית לתת ערבות, ותהיה חתומה על ידי נציגי המוסד הבנקאי או חברת הביטוח.</w:t>
      </w:r>
    </w:p>
    <w:p w14:paraId="496AD833" w14:textId="77777777" w:rsidR="00AB69FF" w:rsidRPr="006E497D" w:rsidRDefault="001448CB" w:rsidP="005665DB">
      <w:pPr>
        <w:pStyle w:val="aff"/>
        <w:keepNext/>
        <w:keepLines/>
        <w:numPr>
          <w:ilvl w:val="1"/>
          <w:numId w:val="14"/>
        </w:numPr>
        <w:ind w:left="849" w:hanging="567"/>
        <w:rPr>
          <w:rFonts w:asciiTheme="minorHAnsi" w:hAnsiTheme="minorHAnsi" w:cstheme="minorHAnsi"/>
        </w:rPr>
      </w:pPr>
      <w:r w:rsidRPr="006E497D">
        <w:rPr>
          <w:rFonts w:asciiTheme="minorHAnsi" w:hAnsiTheme="minorHAnsi" w:cstheme="minorHAnsi"/>
          <w:rtl/>
        </w:rPr>
        <w:t>ערבות הביצוע נועדה להבטיח את קיום כל התחייבויות הספק לפי מסמכי המכרז.</w:t>
      </w:r>
    </w:p>
    <w:p w14:paraId="22F50834" w14:textId="77777777" w:rsidR="00AB69FF" w:rsidRPr="006E497D" w:rsidRDefault="001448CB" w:rsidP="005665DB">
      <w:pPr>
        <w:pStyle w:val="aff"/>
        <w:keepNext/>
        <w:keepLines/>
        <w:numPr>
          <w:ilvl w:val="1"/>
          <w:numId w:val="14"/>
        </w:numPr>
        <w:ind w:left="849" w:hanging="567"/>
        <w:rPr>
          <w:rFonts w:asciiTheme="minorHAnsi" w:hAnsiTheme="minorHAnsi" w:cstheme="minorHAnsi"/>
        </w:rPr>
      </w:pPr>
      <w:r w:rsidRPr="006E497D">
        <w:rPr>
          <w:rFonts w:asciiTheme="minorHAnsi" w:hAnsiTheme="minorHAnsi" w:cstheme="minorHAnsi"/>
          <w:rtl/>
        </w:rPr>
        <w:t xml:space="preserve">הספק מתחייב לדאוג ולוודא כי בכל תקופת ההתקשרות תהיה בידי המשרד ערבות תקפה, במלוא הסכום האמור לעיל, </w:t>
      </w:r>
      <w:proofErr w:type="spellStart"/>
      <w:r w:rsidRPr="006E497D">
        <w:rPr>
          <w:rFonts w:asciiTheme="minorHAnsi" w:hAnsiTheme="minorHAnsi" w:cstheme="minorHAnsi"/>
          <w:rtl/>
        </w:rPr>
        <w:t>הכל</w:t>
      </w:r>
      <w:proofErr w:type="spellEnd"/>
      <w:r w:rsidRPr="006E497D">
        <w:rPr>
          <w:rFonts w:asciiTheme="minorHAnsi" w:hAnsiTheme="minorHAnsi" w:cstheme="minorHAnsi"/>
          <w:rtl/>
        </w:rPr>
        <w:t xml:space="preserve"> כמפורט בחוזה ההתקשרות.</w:t>
      </w:r>
    </w:p>
    <w:p w14:paraId="2D48670B" w14:textId="77777777" w:rsidR="00AB69FF" w:rsidRPr="006E497D" w:rsidRDefault="001448CB" w:rsidP="005665DB">
      <w:pPr>
        <w:pStyle w:val="aff"/>
        <w:keepNext/>
        <w:keepLines/>
        <w:numPr>
          <w:ilvl w:val="1"/>
          <w:numId w:val="14"/>
        </w:numPr>
        <w:ind w:left="849" w:hanging="567"/>
        <w:rPr>
          <w:rFonts w:asciiTheme="minorHAnsi" w:hAnsiTheme="minorHAnsi" w:cstheme="minorHAnsi"/>
        </w:rPr>
      </w:pPr>
      <w:r w:rsidRPr="006E497D">
        <w:rPr>
          <w:rFonts w:asciiTheme="minorHAnsi" w:hAnsiTheme="minorHAnsi" w:cstheme="minorHAnsi"/>
          <w:rtl/>
        </w:rPr>
        <w:t xml:space="preserve">במקרה של אי מילוי התחייבויות הספק לפי ההסכם, תהיה רשאית וועדת המכרזים לחלט את הערבות לביצוע כפיצוי מוסכם או כפיצוי בגין נזקיו, וזאת בנוסף לזכותו לתבוע מן הספק כל סעד ו/או פיצוי לפי כל דין. </w:t>
      </w:r>
    </w:p>
    <w:p w14:paraId="4DA5D4A8" w14:textId="77777777" w:rsidR="00AB69FF" w:rsidRPr="006E497D" w:rsidRDefault="001448CB" w:rsidP="005665DB">
      <w:pPr>
        <w:pStyle w:val="aff"/>
        <w:keepNext/>
        <w:keepLines/>
        <w:numPr>
          <w:ilvl w:val="1"/>
          <w:numId w:val="14"/>
        </w:numPr>
        <w:ind w:left="849" w:hanging="567"/>
        <w:rPr>
          <w:rFonts w:asciiTheme="minorHAnsi" w:hAnsiTheme="minorHAnsi" w:cstheme="minorHAnsi"/>
        </w:rPr>
      </w:pPr>
      <w:r w:rsidRPr="006E497D">
        <w:rPr>
          <w:rFonts w:asciiTheme="minorHAnsi" w:hAnsiTheme="minorHAnsi" w:cstheme="minorHAnsi"/>
          <w:rtl/>
        </w:rPr>
        <w:t>חולטה הערבות או חלקה, ולא בוטלה ההתקשרות על-ידי המשרד, יפקיד הספק ערבות נוספת, עד לאותו סכום, כך שבכל עת עד תום תקופת ההתקשרות, תהיה בידי המשרד ערבות בגובה הסכום האמור.</w:t>
      </w:r>
    </w:p>
    <w:p w14:paraId="6DDC0BB1" w14:textId="77777777" w:rsidR="00AB69FF" w:rsidRPr="006E497D" w:rsidRDefault="001448CB" w:rsidP="005665DB">
      <w:pPr>
        <w:pStyle w:val="aff"/>
        <w:keepNext/>
        <w:keepLines/>
        <w:numPr>
          <w:ilvl w:val="1"/>
          <w:numId w:val="14"/>
        </w:numPr>
        <w:ind w:left="849" w:hanging="567"/>
        <w:rPr>
          <w:rFonts w:asciiTheme="minorHAnsi" w:hAnsiTheme="minorHAnsi" w:cstheme="minorHAnsi"/>
        </w:rPr>
      </w:pPr>
      <w:r w:rsidRPr="006E497D">
        <w:rPr>
          <w:rFonts w:asciiTheme="minorHAnsi" w:hAnsiTheme="minorHAnsi" w:cstheme="minorHAnsi"/>
          <w:rtl/>
        </w:rPr>
        <w:t xml:space="preserve">המצאת הערבות </w:t>
      </w:r>
      <w:r w:rsidR="00251ADC" w:rsidRPr="006E497D">
        <w:rPr>
          <w:rFonts w:asciiTheme="minorHAnsi" w:hAnsiTheme="minorHAnsi" w:cstheme="minorHAnsi"/>
          <w:rtl/>
        </w:rPr>
        <w:t>היא</w:t>
      </w:r>
      <w:r w:rsidRPr="006E497D">
        <w:rPr>
          <w:rFonts w:asciiTheme="minorHAnsi" w:hAnsiTheme="minorHAnsi" w:cstheme="minorHAnsi"/>
          <w:rtl/>
        </w:rPr>
        <w:t xml:space="preserve"> תנאי מוקדם לכניסה לתוקף של הסכם זה.</w:t>
      </w:r>
    </w:p>
    <w:p w14:paraId="2DB97D43" w14:textId="77777777" w:rsidR="00AB69FF"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כל ההוצאות הכרוכות במתן הערבות והוצאות חילוטה יחולו על הספק.</w:t>
      </w:r>
    </w:p>
    <w:p w14:paraId="400745D6" w14:textId="77777777" w:rsidR="00303F16" w:rsidRPr="006E497D" w:rsidRDefault="001448CB" w:rsidP="005665DB">
      <w:pPr>
        <w:pStyle w:val="aff"/>
        <w:keepNext/>
        <w:keepLines/>
        <w:spacing w:before="240"/>
        <w:ind w:left="849"/>
        <w:rPr>
          <w:rFonts w:asciiTheme="minorHAnsi" w:hAnsiTheme="minorHAnsi" w:cstheme="minorHAnsi"/>
          <w:b/>
          <w:bCs/>
          <w:rtl/>
        </w:rPr>
      </w:pPr>
      <w:bookmarkStart w:id="681" w:name="_Toc516551379"/>
      <w:bookmarkStart w:id="682" w:name="_Toc521604065"/>
      <w:bookmarkStart w:id="683" w:name="_Toc524610682"/>
      <w:r w:rsidRPr="006E497D">
        <w:rPr>
          <w:rFonts w:asciiTheme="minorHAnsi" w:hAnsiTheme="minorHAnsi" w:cstheme="minorHAnsi"/>
          <w:b/>
          <w:bCs/>
          <w:rtl/>
        </w:rPr>
        <w:t xml:space="preserve">סעיף זה מהווה מעיקרי התקשרות הצדדים והפרתו תחשב הפרה יסודית של הסכם זה. </w:t>
      </w:r>
    </w:p>
    <w:p w14:paraId="720EFC0E" w14:textId="77777777" w:rsidR="00BD7A28" w:rsidRPr="006E497D" w:rsidRDefault="001448CB" w:rsidP="00F37E07">
      <w:pPr>
        <w:pStyle w:val="15"/>
        <w:numPr>
          <w:ilvl w:val="0"/>
          <w:numId w:val="21"/>
        </w:numPr>
        <w:rPr>
          <w:rFonts w:asciiTheme="minorHAnsi" w:hAnsiTheme="minorHAnsi" w:cstheme="minorHAnsi"/>
          <w:szCs w:val="24"/>
        </w:rPr>
      </w:pPr>
      <w:bookmarkStart w:id="684" w:name="_Ref534911245"/>
      <w:bookmarkStart w:id="685" w:name="_Toc66007941"/>
      <w:bookmarkStart w:id="686" w:name="_Toc72652802"/>
      <w:bookmarkStart w:id="687" w:name="_Toc79319360"/>
      <w:bookmarkStart w:id="688" w:name="_Toc85987327"/>
      <w:bookmarkStart w:id="689" w:name="_Toc89669471"/>
      <w:bookmarkStart w:id="690" w:name="_Toc112663928"/>
      <w:bookmarkStart w:id="691" w:name="_Toc113796189"/>
      <w:bookmarkStart w:id="692" w:name="_Toc151631011"/>
      <w:bookmarkEnd w:id="680"/>
      <w:bookmarkEnd w:id="681"/>
      <w:bookmarkEnd w:id="682"/>
      <w:bookmarkEnd w:id="683"/>
      <w:r w:rsidRPr="006E497D">
        <w:rPr>
          <w:rFonts w:asciiTheme="minorHAnsi" w:hAnsiTheme="minorHAnsi" w:cstheme="minorHAnsi"/>
          <w:szCs w:val="24"/>
          <w:rtl/>
        </w:rPr>
        <w:t>תקופת ההסכם, שלבי ביצוע ומועדיהם</w:t>
      </w:r>
      <w:bookmarkEnd w:id="684"/>
      <w:bookmarkEnd w:id="685"/>
      <w:bookmarkEnd w:id="686"/>
      <w:bookmarkEnd w:id="687"/>
      <w:bookmarkEnd w:id="688"/>
      <w:bookmarkEnd w:id="689"/>
      <w:bookmarkEnd w:id="690"/>
      <w:bookmarkEnd w:id="691"/>
      <w:bookmarkEnd w:id="692"/>
    </w:p>
    <w:p w14:paraId="43E892B5" w14:textId="77777777" w:rsidR="00303F16" w:rsidRPr="006E497D" w:rsidRDefault="001448CB" w:rsidP="005665DB">
      <w:pPr>
        <w:pStyle w:val="aff"/>
        <w:keepNext/>
        <w:keepLines/>
        <w:numPr>
          <w:ilvl w:val="1"/>
          <w:numId w:val="14"/>
        </w:numPr>
        <w:ind w:left="849" w:hanging="567"/>
        <w:rPr>
          <w:rFonts w:asciiTheme="minorHAnsi" w:hAnsiTheme="minorHAnsi" w:cstheme="minorHAnsi"/>
          <w:rtl/>
        </w:rPr>
      </w:pPr>
      <w:r w:rsidRPr="00FD5762">
        <w:rPr>
          <w:rFonts w:asciiTheme="minorHAnsi" w:hAnsiTheme="minorHAnsi"/>
          <w:rtl/>
        </w:rPr>
        <w:t>תקופת ההתקשרות הראשונה היא לשנתיים (2 שנים). למשרד קיימת הזכות להאריך את תקופת ההתקשרות בעוד חמש (5) תקופות נוספות בנות עד שנה אחת (1) כל אחת, ובסה"כ תקופת ההתקשרות לא תארך יותר משבע (7) שנים.</w:t>
      </w:r>
      <w:r w:rsidR="001D7522" w:rsidRPr="006E497D">
        <w:rPr>
          <w:rFonts w:asciiTheme="minorHAnsi" w:hAnsiTheme="minorHAnsi" w:cstheme="minorHAnsi"/>
          <w:rtl/>
        </w:rPr>
        <w:t xml:space="preserve"> </w:t>
      </w:r>
      <w:r w:rsidR="00D329A8" w:rsidRPr="006E497D">
        <w:rPr>
          <w:rFonts w:asciiTheme="minorHAnsi" w:hAnsiTheme="minorHAnsi" w:cstheme="minorHAnsi"/>
          <w:rtl/>
        </w:rPr>
        <w:t>הספק</w:t>
      </w:r>
      <w:r w:rsidR="001D7522" w:rsidRPr="006E497D">
        <w:rPr>
          <w:rFonts w:asciiTheme="minorHAnsi" w:hAnsiTheme="minorHAnsi" w:cstheme="minorHAnsi"/>
          <w:rtl/>
        </w:rPr>
        <w:t xml:space="preserve">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4C50F9B4" w14:textId="77777777" w:rsidR="00303F16"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lastRenderedPageBreak/>
        <w:t xml:space="preserve">מוסכם ומוצהר בזה כי אי עמידה של </w:t>
      </w:r>
      <w:r w:rsidR="00D329A8" w:rsidRPr="006E497D">
        <w:rPr>
          <w:rFonts w:asciiTheme="minorHAnsi" w:hAnsiTheme="minorHAnsi" w:cstheme="minorHAnsi"/>
          <w:rtl/>
        </w:rPr>
        <w:t>הספק</w:t>
      </w:r>
      <w:r w:rsidRPr="006E497D">
        <w:rPr>
          <w:rFonts w:asciiTheme="minorHAnsi" w:hAnsiTheme="minorHAnsi" w:cstheme="minorHAnsi"/>
          <w:rtl/>
        </w:rPr>
        <w:t xml:space="preserve"> בכל אחד מהמועדים או הזמנים לביצוע כל אחת מהמשימות או במועדים שיקבעו על ידי האחראי במסגרת ההסכם תיחשב להפרה יסודית של ההסכם ותקנה למשרד את כל </w:t>
      </w:r>
      <w:proofErr w:type="spellStart"/>
      <w:r w:rsidRPr="006E497D">
        <w:rPr>
          <w:rFonts w:asciiTheme="minorHAnsi" w:hAnsiTheme="minorHAnsi" w:cstheme="minorHAnsi"/>
          <w:rtl/>
        </w:rPr>
        <w:t>הסעדים</w:t>
      </w:r>
      <w:proofErr w:type="spellEnd"/>
      <w:r w:rsidRPr="006E497D">
        <w:rPr>
          <w:rFonts w:asciiTheme="minorHAnsi" w:hAnsiTheme="minorHAnsi" w:cstheme="minorHAnsi"/>
          <w:rtl/>
        </w:rPr>
        <w:t xml:space="preserve"> על פי דין או המפורטים בהסכם בקשר עם הפרתו היסודית על ידי </w:t>
      </w:r>
      <w:r w:rsidR="00D329A8" w:rsidRPr="006E497D">
        <w:rPr>
          <w:rFonts w:asciiTheme="minorHAnsi" w:hAnsiTheme="minorHAnsi" w:cstheme="minorHAnsi"/>
          <w:rtl/>
        </w:rPr>
        <w:t>הספק</w:t>
      </w:r>
      <w:r w:rsidRPr="006E497D">
        <w:rPr>
          <w:rFonts w:asciiTheme="minorHAnsi" w:hAnsiTheme="minorHAnsi" w:cstheme="minorHAnsi"/>
          <w:rtl/>
        </w:rPr>
        <w:t xml:space="preserve">. </w:t>
      </w:r>
    </w:p>
    <w:p w14:paraId="598840F6" w14:textId="77777777" w:rsidR="00303F16"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בנוסף לאמור לעיל, בכל מקרה של פיגור או אי ביצוע כנדרש של משימה, אשר נגרמו בשל מעשה או מחדל של </w:t>
      </w:r>
      <w:r w:rsidR="00D329A8" w:rsidRPr="006E497D">
        <w:rPr>
          <w:rFonts w:asciiTheme="minorHAnsi" w:hAnsiTheme="minorHAnsi" w:cstheme="minorHAnsi"/>
          <w:rtl/>
        </w:rPr>
        <w:t>הספק</w:t>
      </w:r>
      <w:r w:rsidRPr="006E497D">
        <w:rPr>
          <w:rFonts w:asciiTheme="minorHAnsi" w:hAnsiTheme="minorHAnsi" w:cstheme="minorHAnsi"/>
          <w:rtl/>
        </w:rPr>
        <w:t>,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לממשלה על פי הסכם זה או כל דין אחר.</w:t>
      </w:r>
    </w:p>
    <w:p w14:paraId="5B30FDA6" w14:textId="77777777" w:rsidR="00790534" w:rsidRPr="006E497D" w:rsidRDefault="001448CB" w:rsidP="005665DB">
      <w:pPr>
        <w:pStyle w:val="aff"/>
        <w:keepNext/>
        <w:keepLines/>
        <w:numPr>
          <w:ilvl w:val="1"/>
          <w:numId w:val="14"/>
        </w:numPr>
        <w:ind w:left="849" w:hanging="567"/>
        <w:rPr>
          <w:rFonts w:asciiTheme="minorHAnsi" w:hAnsiTheme="minorHAnsi" w:cstheme="minorHAnsi"/>
        </w:rPr>
      </w:pPr>
      <w:r w:rsidRPr="006E497D">
        <w:rPr>
          <w:rFonts w:asciiTheme="minorHAnsi" w:hAnsiTheme="minorHAnsi" w:cstheme="minorHAnsi"/>
          <w:rtl/>
        </w:rPr>
        <w:t>בנוסף לכל האמור בהסכם זה ומבלי לגרוע מכל זכות וסעד העומדים למזמין על פי הסכם זה או הדין, המזמין רשאי לבטל את ההסכם בכל עת ומכל סיבה שהיא, על ידי מתן הודעה בכתב ל</w:t>
      </w:r>
      <w:r w:rsidR="00D329A8" w:rsidRPr="006E497D">
        <w:rPr>
          <w:rFonts w:asciiTheme="minorHAnsi" w:hAnsiTheme="minorHAnsi" w:cstheme="minorHAnsi"/>
          <w:rtl/>
        </w:rPr>
        <w:t>הספק</w:t>
      </w:r>
      <w:r w:rsidRPr="006E497D">
        <w:rPr>
          <w:rFonts w:asciiTheme="minorHAnsi" w:hAnsiTheme="minorHAnsi" w:cstheme="minorHAnsi"/>
          <w:rtl/>
        </w:rPr>
        <w:t>, שלושים (30) יום מראש לפחות.</w:t>
      </w:r>
    </w:p>
    <w:p w14:paraId="017FB2CF" w14:textId="77777777" w:rsidR="00303F16" w:rsidRPr="006E497D" w:rsidRDefault="001448CB" w:rsidP="005665DB">
      <w:pPr>
        <w:pStyle w:val="aff"/>
        <w:keepNext/>
        <w:keepLines/>
        <w:numPr>
          <w:ilvl w:val="1"/>
          <w:numId w:val="14"/>
        </w:numPr>
        <w:ind w:left="849" w:hanging="567"/>
        <w:rPr>
          <w:rFonts w:asciiTheme="minorHAnsi" w:hAnsiTheme="minorHAnsi" w:cstheme="minorHAnsi"/>
        </w:rPr>
      </w:pPr>
      <w:r w:rsidRPr="006E497D">
        <w:rPr>
          <w:rFonts w:asciiTheme="minorHAnsi" w:hAnsiTheme="minorHAnsi" w:cstheme="minorHAnsi"/>
          <w:rtl/>
        </w:rPr>
        <w:t xml:space="preserve">בתום תקופת ההתקשרות מתחייב </w:t>
      </w:r>
      <w:r w:rsidR="00D329A8" w:rsidRPr="006E497D">
        <w:rPr>
          <w:rFonts w:asciiTheme="minorHAnsi" w:hAnsiTheme="minorHAnsi" w:cstheme="minorHAnsi"/>
          <w:rtl/>
        </w:rPr>
        <w:t>הספק</w:t>
      </w:r>
      <w:r w:rsidRPr="006E497D">
        <w:rPr>
          <w:rFonts w:asciiTheme="minorHAnsi" w:hAnsiTheme="minorHAnsi" w:cstheme="minorHAnsi"/>
          <w:rtl/>
        </w:rPr>
        <w:t xml:space="preserve"> להשלים את מתן השירותים אליהם התחייב, בתנאים הקבועים במכרז ובנספחיו,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 </w:t>
      </w:r>
    </w:p>
    <w:p w14:paraId="1AFB5916" w14:textId="77777777" w:rsidR="00C174B9" w:rsidRPr="006E497D" w:rsidRDefault="001448CB" w:rsidP="005665DB">
      <w:pPr>
        <w:pStyle w:val="aff"/>
        <w:keepNext/>
        <w:keepLines/>
        <w:spacing w:before="240"/>
        <w:ind w:left="849"/>
        <w:rPr>
          <w:rFonts w:asciiTheme="minorHAnsi" w:hAnsiTheme="minorHAnsi" w:cstheme="minorHAnsi"/>
          <w:b/>
          <w:bCs/>
          <w:rtl/>
        </w:rPr>
      </w:pPr>
      <w:r w:rsidRPr="006E497D">
        <w:rPr>
          <w:rFonts w:asciiTheme="minorHAnsi" w:hAnsiTheme="minorHAnsi" w:cstheme="minorHAnsi"/>
          <w:b/>
          <w:bCs/>
          <w:rtl/>
        </w:rPr>
        <w:t xml:space="preserve">סעיף זה מהווה מעיקרי התקשרות הצדדים והפרתו תחשב הפרה יסודית של הסכם זה. </w:t>
      </w:r>
    </w:p>
    <w:p w14:paraId="37956913" w14:textId="77777777" w:rsidR="00BD7A28" w:rsidRPr="006E497D" w:rsidRDefault="001448CB" w:rsidP="00F37E07">
      <w:pPr>
        <w:pStyle w:val="15"/>
        <w:numPr>
          <w:ilvl w:val="0"/>
          <w:numId w:val="21"/>
        </w:numPr>
        <w:rPr>
          <w:rFonts w:asciiTheme="minorHAnsi" w:hAnsiTheme="minorHAnsi" w:cstheme="minorHAnsi"/>
          <w:szCs w:val="24"/>
          <w:rtl/>
        </w:rPr>
      </w:pPr>
      <w:bookmarkStart w:id="693" w:name="_Toc66007942"/>
      <w:bookmarkStart w:id="694" w:name="_Toc72652803"/>
      <w:bookmarkStart w:id="695" w:name="_Toc79319361"/>
      <w:bookmarkStart w:id="696" w:name="_Toc85987328"/>
      <w:bookmarkStart w:id="697" w:name="_Toc89669472"/>
      <w:bookmarkStart w:id="698" w:name="_Toc112663929"/>
      <w:bookmarkStart w:id="699" w:name="_Toc113796190"/>
      <w:bookmarkStart w:id="700" w:name="_Toc151631012"/>
      <w:bookmarkStart w:id="701" w:name="_Ref173495369"/>
      <w:r w:rsidRPr="006E497D">
        <w:rPr>
          <w:rFonts w:asciiTheme="minorHAnsi" w:hAnsiTheme="minorHAnsi" w:cstheme="minorHAnsi"/>
          <w:szCs w:val="24"/>
          <w:rtl/>
        </w:rPr>
        <w:t xml:space="preserve">השירותים שיינתנו על ידי </w:t>
      </w:r>
      <w:r w:rsidR="00D329A8" w:rsidRPr="006E497D">
        <w:rPr>
          <w:rFonts w:asciiTheme="minorHAnsi" w:hAnsiTheme="minorHAnsi" w:cstheme="minorHAnsi"/>
          <w:szCs w:val="24"/>
          <w:rtl/>
        </w:rPr>
        <w:t>הספק</w:t>
      </w:r>
      <w:bookmarkEnd w:id="693"/>
      <w:bookmarkEnd w:id="694"/>
      <w:bookmarkEnd w:id="695"/>
      <w:bookmarkEnd w:id="696"/>
      <w:bookmarkEnd w:id="697"/>
      <w:bookmarkEnd w:id="698"/>
      <w:bookmarkEnd w:id="699"/>
      <w:bookmarkEnd w:id="700"/>
    </w:p>
    <w:p w14:paraId="79ECD933" w14:textId="77777777" w:rsidR="001E273C"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בהסתמך על הצהרותיו של </w:t>
      </w:r>
      <w:r w:rsidR="00D329A8" w:rsidRPr="006E497D">
        <w:rPr>
          <w:rFonts w:asciiTheme="minorHAnsi" w:hAnsiTheme="minorHAnsi" w:cstheme="minorHAnsi"/>
          <w:rtl/>
        </w:rPr>
        <w:t>הספק</w:t>
      </w:r>
      <w:r w:rsidRPr="006E497D">
        <w:rPr>
          <w:rFonts w:asciiTheme="minorHAnsi" w:hAnsiTheme="minorHAnsi" w:cstheme="minorHAnsi"/>
          <w:rtl/>
        </w:rPr>
        <w:t xml:space="preserve">, מזמין בזה המשרד מאת </w:t>
      </w:r>
      <w:r w:rsidR="00D329A8" w:rsidRPr="006E497D">
        <w:rPr>
          <w:rFonts w:asciiTheme="minorHAnsi" w:hAnsiTheme="minorHAnsi" w:cstheme="minorHAnsi"/>
          <w:rtl/>
        </w:rPr>
        <w:t>הספק</w:t>
      </w:r>
      <w:r w:rsidRPr="006E497D">
        <w:rPr>
          <w:rFonts w:asciiTheme="minorHAnsi" w:hAnsiTheme="minorHAnsi" w:cstheme="minorHAnsi"/>
          <w:rtl/>
        </w:rPr>
        <w:t xml:space="preserve"> מתן ואספקת השירותים כמפורט במכרז, בהצעה ובהסכם זה על נספחיהם.</w:t>
      </w:r>
    </w:p>
    <w:p w14:paraId="0E557337" w14:textId="77777777" w:rsidR="001E273C"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מתחייב לספק את השירותים המפורטים בהסכם, במכרז ובהצעה, בהתאם לדרישות המשרד, להוראות הסכם זה על נספחיו ולהוראות כל דין.</w:t>
      </w:r>
    </w:p>
    <w:p w14:paraId="7F31B7DA" w14:textId="77777777" w:rsidR="001E273C"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השירותים המבוקשים במלואם יסופקו בהתאם ללוחות הזמנים הקבועים במכרז ובהצעה (ככל שנקבעו לוחות זמנים) ולפי </w:t>
      </w:r>
      <w:r w:rsidR="000135BD" w:rsidRPr="006E497D">
        <w:rPr>
          <w:rFonts w:asciiTheme="minorHAnsi" w:hAnsiTheme="minorHAnsi" w:cstheme="minorHAnsi"/>
          <w:rtl/>
        </w:rPr>
        <w:t>השלבים</w:t>
      </w:r>
      <w:r w:rsidRPr="006E497D">
        <w:rPr>
          <w:rFonts w:asciiTheme="minorHAnsi" w:hAnsiTheme="minorHAnsi" w:cstheme="minorHAnsi"/>
          <w:rtl/>
        </w:rPr>
        <w:t xml:space="preserve"> שיקבע המשרד בכל נושא.</w:t>
      </w:r>
    </w:p>
    <w:p w14:paraId="31673336" w14:textId="77777777" w:rsidR="001E273C"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אין באמור בהוראות בהסכם זה כדי להפחית או לגרוע מסמכויות המשרד ונציגו על פי כל דין, על פי החלטות ועדת המכרזים או על פי מסמכי המכרז. </w:t>
      </w:r>
    </w:p>
    <w:p w14:paraId="5F2472C3" w14:textId="77777777" w:rsidR="001E273C"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למען הסר כל ספק, מובהר ומודגש בזאת כי המשרד אינו מתחייב בשום אופן לפנות ל</w:t>
      </w:r>
      <w:r w:rsidR="00D329A8" w:rsidRPr="006E497D">
        <w:rPr>
          <w:rFonts w:asciiTheme="minorHAnsi" w:hAnsiTheme="minorHAnsi" w:cstheme="minorHAnsi"/>
          <w:rtl/>
        </w:rPr>
        <w:t>ספק</w:t>
      </w:r>
      <w:r w:rsidRPr="006E497D">
        <w:rPr>
          <w:rFonts w:asciiTheme="minorHAnsi" w:hAnsiTheme="minorHAnsi" w:cstheme="minorHAnsi"/>
          <w:rtl/>
        </w:rPr>
        <w:t xml:space="preserve"> במסגרת הזמנת עבודה למתן השירותים נשואי הסכם זה. פנייה במסגרת הזמנת עבודה לקבלת שירותים מ</w:t>
      </w:r>
      <w:r w:rsidR="00D329A8" w:rsidRPr="006E497D">
        <w:rPr>
          <w:rFonts w:asciiTheme="minorHAnsi" w:hAnsiTheme="minorHAnsi" w:cstheme="minorHAnsi"/>
          <w:rtl/>
        </w:rPr>
        <w:t>הספק</w:t>
      </w:r>
      <w:r w:rsidRPr="006E497D">
        <w:rPr>
          <w:rFonts w:asciiTheme="minorHAnsi" w:hAnsiTheme="minorHAnsi" w:cstheme="minorHAnsi"/>
          <w:rtl/>
        </w:rPr>
        <w:t xml:space="preserve"> תיעשה בהתאם לצרכי המשרד לרבות לשיקול דעתו המקצועי של המשרד.</w:t>
      </w:r>
    </w:p>
    <w:p w14:paraId="14537C02" w14:textId="77777777" w:rsidR="001E273C"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מוסכם ומוצהר בזאת כי המשרד יהיה רשאי לשנות, ללא צורך בהתייעצות או בהסכמת </w:t>
      </w:r>
      <w:r w:rsidR="00D329A8" w:rsidRPr="006E497D">
        <w:rPr>
          <w:rFonts w:asciiTheme="minorHAnsi" w:hAnsiTheme="minorHAnsi" w:cstheme="minorHAnsi"/>
          <w:rtl/>
        </w:rPr>
        <w:t>הספק</w:t>
      </w:r>
      <w:r w:rsidRPr="006E497D">
        <w:rPr>
          <w:rFonts w:asciiTheme="minorHAnsi" w:hAnsiTheme="minorHAnsi" w:cstheme="minorHAnsi"/>
          <w:rtl/>
        </w:rPr>
        <w:t>, את השירותים הנדרשים ובלבד שהשינוי לא ישנה באופן משמעותי את האופי או את העלות הכלכלית של השירותים שעל אספקתם הסכימו הצדדים בהסכם זה.</w:t>
      </w:r>
    </w:p>
    <w:p w14:paraId="61C9120C" w14:textId="77777777" w:rsidR="001E273C"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מבלי לגרוע מהוראות המכרז לעניין החלפת חבר צוות לבקשת </w:t>
      </w:r>
      <w:r w:rsidR="00D329A8" w:rsidRPr="006E497D">
        <w:rPr>
          <w:rFonts w:asciiTheme="minorHAnsi" w:hAnsiTheme="minorHAnsi" w:cstheme="minorHAnsi"/>
          <w:rtl/>
        </w:rPr>
        <w:t>הספק</w:t>
      </w:r>
      <w:r w:rsidRPr="006E497D">
        <w:rPr>
          <w:rFonts w:asciiTheme="minorHAnsi" w:hAnsiTheme="minorHAnsi" w:cstheme="minorHAnsi"/>
          <w:rtl/>
        </w:rPr>
        <w:t xml:space="preserve"> או לבקשת המשרד, </w:t>
      </w:r>
      <w:r w:rsidR="00D329A8" w:rsidRPr="006E497D">
        <w:rPr>
          <w:rFonts w:asciiTheme="minorHAnsi" w:hAnsiTheme="minorHAnsi" w:cstheme="minorHAnsi"/>
          <w:rtl/>
        </w:rPr>
        <w:t>הספק</w:t>
      </w:r>
      <w:r w:rsidRPr="006E497D">
        <w:rPr>
          <w:rFonts w:asciiTheme="minorHAnsi" w:hAnsiTheme="minorHAnsi" w:cstheme="minorHAnsi"/>
          <w:rtl/>
        </w:rPr>
        <w:t xml:space="preserve"> מתחייב לבצע את השירותים נשואי הסכם זה באמצעות חברי הצוות שהוצעו על-ידו בהצעה. המשרד לא יפצה את </w:t>
      </w:r>
      <w:r w:rsidR="00D329A8" w:rsidRPr="006E497D">
        <w:rPr>
          <w:rFonts w:asciiTheme="minorHAnsi" w:hAnsiTheme="minorHAnsi" w:cstheme="minorHAnsi"/>
          <w:rtl/>
        </w:rPr>
        <w:t>הספק</w:t>
      </w:r>
      <w:r w:rsidRPr="006E497D">
        <w:rPr>
          <w:rFonts w:asciiTheme="minorHAnsi" w:hAnsiTheme="minorHAnsi" w:cstheme="minorHAnsi"/>
          <w:rtl/>
        </w:rPr>
        <w:t xml:space="preserve"> בדרך כלשהי בגין הפסדים או נזקים העשויים להיגרם לו אם סירב המשרד לקבל שירותים מחבר צוות כלשהו. </w:t>
      </w:r>
    </w:p>
    <w:p w14:paraId="79C62E79" w14:textId="77777777" w:rsidR="001E273C"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בכפוף לאמור לעיל, המשרד מתחייב מצדו כי לא יפעל בדרך אשר תמנע מ</w:t>
      </w:r>
      <w:r w:rsidR="00D329A8" w:rsidRPr="006E497D">
        <w:rPr>
          <w:rFonts w:asciiTheme="minorHAnsi" w:hAnsiTheme="minorHAnsi" w:cstheme="minorHAnsi"/>
          <w:rtl/>
        </w:rPr>
        <w:t>הספק</w:t>
      </w:r>
      <w:r w:rsidRPr="006E497D">
        <w:rPr>
          <w:rFonts w:asciiTheme="minorHAnsi" w:hAnsiTheme="minorHAnsi" w:cstheme="minorHAnsi"/>
          <w:rtl/>
        </w:rPr>
        <w:t xml:space="preserve"> את ביצוע התחייבויותיו על פי ההסכם. </w:t>
      </w:r>
    </w:p>
    <w:p w14:paraId="42F1C92D" w14:textId="77777777" w:rsidR="00BD7A28" w:rsidRPr="006E497D" w:rsidRDefault="001448CB" w:rsidP="00F37E07">
      <w:pPr>
        <w:pStyle w:val="15"/>
        <w:numPr>
          <w:ilvl w:val="0"/>
          <w:numId w:val="21"/>
        </w:numPr>
        <w:rPr>
          <w:rFonts w:asciiTheme="minorHAnsi" w:hAnsiTheme="minorHAnsi" w:cstheme="minorHAnsi"/>
          <w:szCs w:val="24"/>
        </w:rPr>
      </w:pPr>
      <w:bookmarkStart w:id="702" w:name="_Toc66007943"/>
      <w:bookmarkStart w:id="703" w:name="_Toc72652804"/>
      <w:bookmarkStart w:id="704" w:name="_Toc79319362"/>
      <w:bookmarkStart w:id="705" w:name="_Toc85987329"/>
      <w:bookmarkStart w:id="706" w:name="_Toc89669473"/>
      <w:bookmarkStart w:id="707" w:name="_Toc112663930"/>
      <w:bookmarkStart w:id="708" w:name="_Toc113796191"/>
      <w:bookmarkStart w:id="709" w:name="_Toc151631013"/>
      <w:bookmarkEnd w:id="701"/>
      <w:r w:rsidRPr="006E497D">
        <w:rPr>
          <w:rFonts w:asciiTheme="minorHAnsi" w:hAnsiTheme="minorHAnsi" w:cstheme="minorHAnsi"/>
          <w:szCs w:val="24"/>
          <w:rtl/>
        </w:rPr>
        <w:lastRenderedPageBreak/>
        <w:t>שימוש בכלים ובחומרים</w:t>
      </w:r>
      <w:bookmarkEnd w:id="702"/>
      <w:bookmarkEnd w:id="703"/>
      <w:bookmarkEnd w:id="704"/>
      <w:bookmarkEnd w:id="705"/>
      <w:bookmarkEnd w:id="706"/>
      <w:bookmarkEnd w:id="707"/>
      <w:bookmarkEnd w:id="708"/>
      <w:bookmarkEnd w:id="709"/>
    </w:p>
    <w:p w14:paraId="50BF8881" w14:textId="77777777" w:rsidR="00FD27BE" w:rsidRPr="006E497D" w:rsidRDefault="001448CB" w:rsidP="005665DB">
      <w:pPr>
        <w:pStyle w:val="aff"/>
        <w:keepNext/>
        <w:keepLines/>
        <w:numPr>
          <w:ilvl w:val="1"/>
          <w:numId w:val="14"/>
        </w:numPr>
        <w:ind w:left="849" w:hanging="567"/>
        <w:rPr>
          <w:rFonts w:asciiTheme="minorHAnsi" w:hAnsiTheme="minorHAnsi" w:cstheme="minorHAnsi"/>
          <w:rtl/>
        </w:rPr>
      </w:pPr>
      <w:bookmarkStart w:id="710" w:name="_Ref462922644"/>
      <w:r w:rsidRPr="006E497D">
        <w:rPr>
          <w:rFonts w:asciiTheme="minorHAnsi" w:hAnsiTheme="minorHAnsi" w:cstheme="minorHAnsi"/>
          <w:rtl/>
        </w:rPr>
        <w:t xml:space="preserve">כל הציוד, הכלים והחומרים, הדרושים לשם אספקת השירותים, יירכשו על ידי </w:t>
      </w:r>
      <w:r w:rsidR="00D329A8" w:rsidRPr="006E497D">
        <w:rPr>
          <w:rFonts w:asciiTheme="minorHAnsi" w:hAnsiTheme="minorHAnsi" w:cstheme="minorHAnsi"/>
          <w:rtl/>
        </w:rPr>
        <w:t>הספק</w:t>
      </w:r>
      <w:r w:rsidRPr="006E497D">
        <w:rPr>
          <w:rFonts w:asciiTheme="minorHAnsi" w:hAnsiTheme="minorHAnsi" w:cstheme="minorHAnsi"/>
          <w:rtl/>
        </w:rPr>
        <w:t xml:space="preserve"> ועל חשבונו, אלא אם הוסכם אחרת מראש ובכתב.</w:t>
      </w:r>
    </w:p>
    <w:p w14:paraId="5EE4AFCD" w14:textId="77777777" w:rsidR="00C174B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כל הציוד, הכלים והחומרים בהם יעשה </w:t>
      </w:r>
      <w:r w:rsidR="00D329A8" w:rsidRPr="006E497D">
        <w:rPr>
          <w:rFonts w:asciiTheme="minorHAnsi" w:hAnsiTheme="minorHAnsi" w:cstheme="minorHAnsi"/>
          <w:rtl/>
        </w:rPr>
        <w:t>הספק</w:t>
      </w:r>
      <w:r w:rsidRPr="006E497D">
        <w:rPr>
          <w:rFonts w:asciiTheme="minorHAnsi" w:hAnsiTheme="minorHAnsi" w:cstheme="minorHAnsi"/>
          <w:rtl/>
        </w:rPr>
        <w:t xml:space="preserve"> שימוש לצורך מתן השירותים, יהיו מסוג המתאים ללא סייג למתן השירותים בהתאם להסכם זה.</w:t>
      </w:r>
    </w:p>
    <w:p w14:paraId="06393DBE" w14:textId="77777777" w:rsidR="00C174B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מובהר כי עשיית שימוש על ידי </w:t>
      </w:r>
      <w:r w:rsidR="00D329A8" w:rsidRPr="006E497D">
        <w:rPr>
          <w:rFonts w:asciiTheme="minorHAnsi" w:hAnsiTheme="minorHAnsi" w:cstheme="minorHAnsi"/>
          <w:rtl/>
        </w:rPr>
        <w:t>הספק</w:t>
      </w:r>
      <w:r w:rsidRPr="006E497D">
        <w:rPr>
          <w:rFonts w:asciiTheme="minorHAnsi" w:hAnsiTheme="minorHAnsi" w:cstheme="minorHAnsi"/>
          <w:rtl/>
        </w:rPr>
        <w:t xml:space="preserve"> בציוד, כלים, חומרים או תוכנות, שיש בה פגיעה בזכויות צד ג' תחשב כהפרת הסכם זה.</w:t>
      </w:r>
    </w:p>
    <w:p w14:paraId="5D025593" w14:textId="77777777" w:rsidR="00C174B9" w:rsidRPr="006E497D" w:rsidRDefault="001448CB" w:rsidP="005665DB">
      <w:pPr>
        <w:pStyle w:val="aff"/>
        <w:keepNext/>
        <w:keepLines/>
        <w:spacing w:before="240"/>
        <w:ind w:left="849"/>
        <w:rPr>
          <w:rFonts w:asciiTheme="minorHAnsi" w:hAnsiTheme="minorHAnsi" w:cstheme="minorHAnsi"/>
          <w:b/>
          <w:bCs/>
          <w:rtl/>
        </w:rPr>
      </w:pPr>
      <w:bookmarkStart w:id="711" w:name="_Toc516551383"/>
      <w:bookmarkStart w:id="712" w:name="_Toc521604068"/>
      <w:bookmarkStart w:id="713" w:name="_Toc524610685"/>
      <w:bookmarkEnd w:id="710"/>
      <w:r w:rsidRPr="006E497D">
        <w:rPr>
          <w:rFonts w:asciiTheme="minorHAnsi" w:hAnsiTheme="minorHAnsi" w:cstheme="minorHAnsi"/>
          <w:b/>
          <w:bCs/>
          <w:rtl/>
        </w:rPr>
        <w:t xml:space="preserve">סעיף זה מהווה מעיקרי התקשרות הצדדים והפרתו תחשב הפרה יסודית של הסכם זה. </w:t>
      </w:r>
    </w:p>
    <w:p w14:paraId="3D99C10B" w14:textId="77777777" w:rsidR="00BD7A28" w:rsidRPr="006E497D" w:rsidRDefault="001448CB" w:rsidP="00F37E07">
      <w:pPr>
        <w:pStyle w:val="15"/>
        <w:numPr>
          <w:ilvl w:val="0"/>
          <w:numId w:val="21"/>
        </w:numPr>
        <w:rPr>
          <w:rFonts w:asciiTheme="minorHAnsi" w:hAnsiTheme="minorHAnsi" w:cstheme="minorHAnsi"/>
          <w:szCs w:val="24"/>
          <w:rtl/>
        </w:rPr>
      </w:pPr>
      <w:bookmarkStart w:id="714" w:name="_Toc66007944"/>
      <w:bookmarkStart w:id="715" w:name="_Toc72652805"/>
      <w:bookmarkStart w:id="716" w:name="_Toc79319363"/>
      <w:bookmarkStart w:id="717" w:name="_Toc85987330"/>
      <w:bookmarkStart w:id="718" w:name="_Toc89669474"/>
      <w:bookmarkStart w:id="719" w:name="_Toc112663931"/>
      <w:bookmarkStart w:id="720" w:name="_Toc113796192"/>
      <w:bookmarkStart w:id="721" w:name="_Toc151631014"/>
      <w:bookmarkEnd w:id="711"/>
      <w:bookmarkEnd w:id="712"/>
      <w:bookmarkEnd w:id="713"/>
      <w:r w:rsidRPr="006E497D">
        <w:rPr>
          <w:rFonts w:asciiTheme="minorHAnsi" w:hAnsiTheme="minorHAnsi" w:cstheme="minorHAnsi"/>
          <w:szCs w:val="24"/>
          <w:rtl/>
        </w:rPr>
        <w:t>העדר זכות ייצוג</w:t>
      </w:r>
      <w:bookmarkEnd w:id="714"/>
      <w:bookmarkEnd w:id="715"/>
      <w:bookmarkEnd w:id="716"/>
      <w:bookmarkEnd w:id="717"/>
      <w:bookmarkEnd w:id="718"/>
      <w:bookmarkEnd w:id="719"/>
      <w:bookmarkEnd w:id="720"/>
      <w:bookmarkEnd w:id="721"/>
    </w:p>
    <w:p w14:paraId="4E8F9844" w14:textId="77777777" w:rsidR="00C174B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מוסכם ומוצהר בזאת בין הצדדים, כי </w:t>
      </w:r>
      <w:r w:rsidR="00D329A8" w:rsidRPr="006E497D">
        <w:rPr>
          <w:rFonts w:asciiTheme="minorHAnsi" w:hAnsiTheme="minorHAnsi" w:cstheme="minorHAnsi"/>
          <w:rtl/>
        </w:rPr>
        <w:t>הספק</w:t>
      </w:r>
      <w:r w:rsidRPr="006E497D">
        <w:rPr>
          <w:rFonts w:asciiTheme="minorHAnsi" w:hAnsiTheme="minorHAnsi" w:cstheme="minorHAnsi"/>
          <w:rtl/>
        </w:rPr>
        <w:t xml:space="preserve">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14:paraId="75D1374D" w14:textId="77777777" w:rsidR="00C174B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מתחייב שלא להציג עצמו כרשאי לייצג את המשרד ויישא באחריות הבלעדית לכל נזק למשרד או לצד שלישי, הנובע ממצג בניגוד לאמור בסעיף זה.</w:t>
      </w:r>
    </w:p>
    <w:p w14:paraId="76437390" w14:textId="77777777" w:rsidR="00BD7A28" w:rsidRPr="006E497D" w:rsidRDefault="001448CB" w:rsidP="00F37E07">
      <w:pPr>
        <w:pStyle w:val="15"/>
        <w:numPr>
          <w:ilvl w:val="0"/>
          <w:numId w:val="21"/>
        </w:numPr>
        <w:rPr>
          <w:rFonts w:asciiTheme="minorHAnsi" w:hAnsiTheme="minorHAnsi" w:cstheme="minorHAnsi"/>
          <w:szCs w:val="24"/>
        </w:rPr>
      </w:pPr>
      <w:bookmarkStart w:id="722" w:name="_Ref534911256"/>
      <w:bookmarkStart w:id="723" w:name="_Toc66007945"/>
      <w:bookmarkStart w:id="724" w:name="_Toc72652806"/>
      <w:bookmarkStart w:id="725" w:name="_Toc79319364"/>
      <w:bookmarkStart w:id="726" w:name="_Toc85987331"/>
      <w:bookmarkStart w:id="727" w:name="_Toc89669475"/>
      <w:bookmarkStart w:id="728" w:name="_Toc112663932"/>
      <w:bookmarkStart w:id="729" w:name="_Toc113796193"/>
      <w:bookmarkStart w:id="730" w:name="_Toc151631015"/>
      <w:r w:rsidRPr="006E497D">
        <w:rPr>
          <w:rFonts w:asciiTheme="minorHAnsi" w:hAnsiTheme="minorHAnsi" w:cstheme="minorHAnsi"/>
          <w:szCs w:val="24"/>
          <w:rtl/>
        </w:rPr>
        <w:t>העסקת עובדים וקבלני משנה</w:t>
      </w:r>
      <w:bookmarkEnd w:id="722"/>
      <w:bookmarkEnd w:id="723"/>
      <w:bookmarkEnd w:id="724"/>
      <w:bookmarkEnd w:id="725"/>
      <w:bookmarkEnd w:id="726"/>
      <w:bookmarkEnd w:id="727"/>
      <w:bookmarkEnd w:id="728"/>
      <w:bookmarkEnd w:id="729"/>
      <w:bookmarkEnd w:id="730"/>
    </w:p>
    <w:p w14:paraId="14B55F6A" w14:textId="77777777" w:rsidR="00C174B9" w:rsidRPr="006E497D" w:rsidRDefault="001448CB" w:rsidP="005665DB">
      <w:pPr>
        <w:pStyle w:val="aff"/>
        <w:keepNext/>
        <w:keepLines/>
        <w:numPr>
          <w:ilvl w:val="1"/>
          <w:numId w:val="14"/>
        </w:numPr>
        <w:ind w:left="849" w:hanging="567"/>
        <w:rPr>
          <w:rFonts w:asciiTheme="minorHAnsi" w:hAnsiTheme="minorHAnsi" w:cstheme="minorHAnsi"/>
          <w:rtl/>
        </w:rPr>
      </w:pPr>
      <w:bookmarkStart w:id="731" w:name="_Ref236627030"/>
      <w:r w:rsidRPr="006E497D">
        <w:rPr>
          <w:rFonts w:asciiTheme="minorHAnsi" w:hAnsiTheme="minorHAnsi" w:cstheme="minorHAnsi"/>
          <w:rtl/>
        </w:rPr>
        <w:t>הספק</w:t>
      </w:r>
      <w:r w:rsidR="00661225" w:rsidRPr="006E497D">
        <w:rPr>
          <w:rFonts w:asciiTheme="minorHAnsi" w:hAnsiTheme="minorHAnsi" w:cstheme="minorHAnsi"/>
          <w:rtl/>
        </w:rPr>
        <w:t xml:space="preserve"> </w:t>
      </w:r>
      <w:r w:rsidR="009C530F" w:rsidRPr="006E497D">
        <w:rPr>
          <w:rFonts w:asciiTheme="minorHAnsi" w:hAnsiTheme="minorHAnsi" w:cstheme="minorHAnsi"/>
          <w:rtl/>
        </w:rPr>
        <w:t>רשאי</w:t>
      </w:r>
      <w:r w:rsidR="00B923BD" w:rsidRPr="006E497D">
        <w:rPr>
          <w:rFonts w:asciiTheme="minorHAnsi" w:hAnsiTheme="minorHAnsi" w:cstheme="minorHAnsi"/>
          <w:rtl/>
        </w:rPr>
        <w:t xml:space="preserve"> </w:t>
      </w:r>
      <w:r w:rsidR="00661225" w:rsidRPr="006E497D">
        <w:rPr>
          <w:rFonts w:asciiTheme="minorHAnsi" w:hAnsiTheme="minorHAnsi" w:cstheme="minorHAnsi"/>
          <w:rtl/>
        </w:rPr>
        <w:t xml:space="preserve">לשם אספקת השירותים </w:t>
      </w:r>
      <w:r w:rsidR="00B923BD" w:rsidRPr="006E497D">
        <w:rPr>
          <w:rFonts w:asciiTheme="minorHAnsi" w:hAnsiTheme="minorHAnsi" w:cstheme="minorHAnsi"/>
          <w:rtl/>
        </w:rPr>
        <w:t xml:space="preserve">נשוא המכרז </w:t>
      </w:r>
      <w:r w:rsidR="009C530F" w:rsidRPr="006E497D">
        <w:rPr>
          <w:rFonts w:asciiTheme="minorHAnsi" w:hAnsiTheme="minorHAnsi" w:cstheme="minorHAnsi"/>
          <w:rtl/>
        </w:rPr>
        <w:t>להעסיק</w:t>
      </w:r>
      <w:r w:rsidR="00B923BD" w:rsidRPr="006E497D">
        <w:rPr>
          <w:rFonts w:asciiTheme="minorHAnsi" w:hAnsiTheme="minorHAnsi" w:cstheme="minorHAnsi"/>
          <w:rtl/>
        </w:rPr>
        <w:t xml:space="preserve"> קבלני משנה. כל השירותים נשוא מכרז זה יינתנו </w:t>
      </w:r>
      <w:r w:rsidR="009C530F" w:rsidRPr="006E497D">
        <w:rPr>
          <w:rFonts w:asciiTheme="minorHAnsi" w:hAnsiTheme="minorHAnsi" w:cstheme="minorHAnsi"/>
          <w:rtl/>
        </w:rPr>
        <w:t>באחריותו המלאה של הספק</w:t>
      </w:r>
      <w:r w:rsidR="00B923BD" w:rsidRPr="006E497D">
        <w:rPr>
          <w:rFonts w:asciiTheme="minorHAnsi" w:hAnsiTheme="minorHAnsi" w:cstheme="minorHAnsi"/>
          <w:rtl/>
        </w:rPr>
        <w:t xml:space="preserve">. </w:t>
      </w:r>
    </w:p>
    <w:p w14:paraId="0D1A21FA" w14:textId="77777777" w:rsidR="00C174B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מבלי לגרוע מהאמור לעיל, ומבלי לגרוע מזכות המשרד לכל תרופה או סעד על פי כל דין בגין הפרה זו, מובהר בזאת כי המשרד יהיה רשאי לקזז מהתמורה שהוא חייב להעביר ל</w:t>
      </w:r>
      <w:r w:rsidR="00D329A8" w:rsidRPr="006E497D">
        <w:rPr>
          <w:rFonts w:asciiTheme="minorHAnsi" w:hAnsiTheme="minorHAnsi" w:cstheme="minorHAnsi"/>
          <w:rtl/>
        </w:rPr>
        <w:t>ספק</w:t>
      </w:r>
      <w:r w:rsidRPr="006E497D">
        <w:rPr>
          <w:rFonts w:asciiTheme="minorHAnsi" w:hAnsiTheme="minorHAnsi" w:cstheme="minorHAnsi"/>
          <w:rtl/>
        </w:rPr>
        <w:t xml:space="preserve"> עקב מתן השירותים, סכומים יחסיים, אם יתברר כי </w:t>
      </w:r>
      <w:r w:rsidR="00D329A8" w:rsidRPr="006E497D">
        <w:rPr>
          <w:rFonts w:asciiTheme="minorHAnsi" w:hAnsiTheme="minorHAnsi" w:cstheme="minorHAnsi"/>
          <w:rtl/>
        </w:rPr>
        <w:t>הספק</w:t>
      </w:r>
      <w:r w:rsidRPr="006E497D">
        <w:rPr>
          <w:rFonts w:asciiTheme="minorHAnsi" w:hAnsiTheme="minorHAnsi" w:cstheme="minorHAnsi"/>
          <w:rtl/>
        </w:rPr>
        <w:t xml:space="preserve"> אינו מקיים את מצבת כוח האדם בהתאם לדרישות המשרד והוראות הסכם זה על נספחיו.</w:t>
      </w:r>
    </w:p>
    <w:p w14:paraId="3E963DB3" w14:textId="77777777" w:rsidR="00C174B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לא יהיה רשאי להעסיק עובד זר כהגדרתו בחוק שירות התעסוקה, התשי"ט-1959, כפי נוסחו מעת לעת, לצורך ביצוע הסכם זה, בין כעובד ובין כקבלן משנה.</w:t>
      </w:r>
    </w:p>
    <w:p w14:paraId="24C9D99D" w14:textId="77777777" w:rsidR="00C174B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העסיק </w:t>
      </w:r>
      <w:r w:rsidR="00D329A8" w:rsidRPr="006E497D">
        <w:rPr>
          <w:rFonts w:asciiTheme="minorHAnsi" w:hAnsiTheme="minorHAnsi" w:cstheme="minorHAnsi"/>
          <w:rtl/>
        </w:rPr>
        <w:t>הספק</w:t>
      </w:r>
      <w:r w:rsidRPr="006E497D">
        <w:rPr>
          <w:rFonts w:asciiTheme="minorHAnsi" w:hAnsiTheme="minorHAnsi" w:cstheme="minorHAnsi"/>
          <w:rtl/>
        </w:rPr>
        <w:t xml:space="preserve"> עובדים, הוא יהיה אחראי לקיום מלא ושלם של כל החובות החלות בדיני העבודה החלות ביחסים שבינו לבין עובדיו. </w:t>
      </w:r>
      <w:r w:rsidR="00D329A8" w:rsidRPr="006E497D">
        <w:rPr>
          <w:rFonts w:asciiTheme="minorHAnsi" w:hAnsiTheme="minorHAnsi" w:cstheme="minorHAnsi"/>
          <w:rtl/>
        </w:rPr>
        <w:t>הספק</w:t>
      </w:r>
      <w:r w:rsidRPr="006E497D">
        <w:rPr>
          <w:rFonts w:asciiTheme="minorHAnsi" w:hAnsiTheme="minorHAnsi" w:cstheme="minorHAnsi"/>
          <w:rtl/>
        </w:rPr>
        <w:t xml:space="preserve"> יישא לבדו בכל התשלומים או ההוצאות לעובדיו מכל סוג ומין שהוא. </w:t>
      </w:r>
      <w:r w:rsidR="00D329A8" w:rsidRPr="006E497D">
        <w:rPr>
          <w:rFonts w:asciiTheme="minorHAnsi" w:hAnsiTheme="minorHAnsi" w:cstheme="minorHAnsi"/>
          <w:rtl/>
        </w:rPr>
        <w:t>הספק</w:t>
      </w:r>
      <w:r w:rsidRPr="006E497D">
        <w:rPr>
          <w:rFonts w:asciiTheme="minorHAnsi" w:hAnsiTheme="minorHAnsi" w:cstheme="minorHAnsi"/>
          <w:rtl/>
        </w:rPr>
        <w:t xml:space="preserve">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sidR="002D39BB">
        <w:rPr>
          <w:rFonts w:asciiTheme="minorHAnsi" w:hAnsiTheme="minorHAnsi" w:cstheme="minorHAnsi" w:hint="cs"/>
          <w:rtl/>
        </w:rPr>
        <w:t>י</w:t>
      </w:r>
      <w:r w:rsidRPr="006E497D">
        <w:rPr>
          <w:rFonts w:asciiTheme="minorHAnsi" w:hAnsiTheme="minorHAnsi" w:cstheme="minorHAnsi"/>
          <w:rtl/>
        </w:rPr>
        <w:t xml:space="preserve">סים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6E497D">
        <w:rPr>
          <w:rFonts w:asciiTheme="minorHAnsi" w:hAnsiTheme="minorHAnsi" w:cstheme="minorHAnsi"/>
          <w:rtl/>
        </w:rPr>
        <w:t>חליפיהם</w:t>
      </w:r>
      <w:proofErr w:type="spellEnd"/>
      <w:r w:rsidRPr="006E497D">
        <w:rPr>
          <w:rFonts w:asciiTheme="minorHAnsi" w:hAnsiTheme="minorHAnsi" w:cstheme="minorHAnsi"/>
          <w:rtl/>
        </w:rPr>
        <w:t xml:space="preserve"> של החוקים האמורים וכל דין שיבוא בנוסף להם או במקומם ובכלל זה: </w:t>
      </w:r>
    </w:p>
    <w:p w14:paraId="6EAE30DA" w14:textId="77777777" w:rsidR="00C174B9" w:rsidRPr="006E497D" w:rsidRDefault="001448CB" w:rsidP="005665DB">
      <w:pPr>
        <w:pStyle w:val="aff"/>
        <w:keepNext/>
        <w:keepLines/>
        <w:numPr>
          <w:ilvl w:val="2"/>
          <w:numId w:val="14"/>
        </w:numPr>
        <w:ind w:left="1557" w:hanging="708"/>
        <w:rPr>
          <w:rFonts w:asciiTheme="minorHAnsi" w:hAnsiTheme="minorHAnsi" w:cstheme="minorHAnsi"/>
          <w:rtl/>
        </w:rPr>
      </w:pPr>
      <w:r w:rsidRPr="006E497D">
        <w:rPr>
          <w:rFonts w:asciiTheme="minorHAnsi" w:hAnsiTheme="minorHAnsi" w:cstheme="minorHAnsi"/>
          <w:rtl/>
        </w:rPr>
        <w:lastRenderedPageBreak/>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sidRPr="006E497D">
        <w:rPr>
          <w:rFonts w:asciiTheme="minorHAnsi" w:hAnsiTheme="minorHAnsi" w:cstheme="minorHAnsi"/>
          <w:rtl/>
        </w:rPr>
        <w:t>התשס"ב</w:t>
      </w:r>
      <w:proofErr w:type="spellEnd"/>
      <w:r w:rsidRPr="006E497D">
        <w:rPr>
          <w:rFonts w:asciiTheme="minorHAnsi" w:hAnsiTheme="minorHAnsi" w:cstheme="minorHAnsi"/>
          <w:rtl/>
        </w:rPr>
        <w:t xml:space="preserve"> – 2002. </w:t>
      </w:r>
    </w:p>
    <w:p w14:paraId="2B950CB7" w14:textId="77777777" w:rsidR="00C174B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המשרד, מזמין השירות, מתחייב בזאת כי סכום התמורה אותה הוא משלם על פי הסכם זה, כוללת ובכל מקרה לא תפחת מעלות השכר המינימלית הנדרשת לתשלום המגיע לעובדי הקבלן לפי החוק, והעלויות הנוספות, בהתאם להצעת </w:t>
      </w:r>
      <w:r w:rsidR="00D329A8" w:rsidRPr="006E497D">
        <w:rPr>
          <w:rFonts w:asciiTheme="minorHAnsi" w:hAnsiTheme="minorHAnsi" w:cstheme="minorHAnsi"/>
          <w:rtl/>
        </w:rPr>
        <w:t>הספק</w:t>
      </w:r>
      <w:r w:rsidRPr="006E497D">
        <w:rPr>
          <w:rFonts w:asciiTheme="minorHAnsi" w:hAnsiTheme="minorHAnsi" w:cstheme="minorHAnsi"/>
          <w:rtl/>
        </w:rPr>
        <w:t xml:space="preserve"> ושעליה הסכימו הצדדים להסכם זה.  </w:t>
      </w:r>
    </w:p>
    <w:p w14:paraId="10158327" w14:textId="77777777" w:rsidR="00C174B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מובהר ומודגש בזאת, מבלי לגרוע מהאמור לעיל, כי למשרד אין זכות להורות ל</w:t>
      </w:r>
      <w:r w:rsidR="00D329A8" w:rsidRPr="006E497D">
        <w:rPr>
          <w:rFonts w:asciiTheme="minorHAnsi" w:hAnsiTheme="minorHAnsi" w:cstheme="minorHAnsi"/>
          <w:rtl/>
        </w:rPr>
        <w:t>ספק</w:t>
      </w:r>
      <w:r w:rsidRPr="006E497D">
        <w:rPr>
          <w:rFonts w:asciiTheme="minorHAnsi" w:hAnsiTheme="minorHAnsi" w:cstheme="minorHAnsi"/>
          <w:rtl/>
        </w:rPr>
        <w:t xml:space="preserve"> להעסיק עובדים מסוימים וכי שאלת זהות העובדים אשר באמצעותם יינתנו השירותים למשרד מסורה לחלוטין ל</w:t>
      </w:r>
      <w:r w:rsidR="00D329A8" w:rsidRPr="006E497D">
        <w:rPr>
          <w:rFonts w:asciiTheme="minorHAnsi" w:hAnsiTheme="minorHAnsi" w:cstheme="minorHAnsi"/>
          <w:rtl/>
        </w:rPr>
        <w:t>הספק</w:t>
      </w:r>
      <w:r w:rsidRPr="006E497D">
        <w:rPr>
          <w:rFonts w:asciiTheme="minorHAnsi" w:hAnsiTheme="minorHAnsi" w:cstheme="minorHAnsi"/>
          <w:rtl/>
        </w:rPr>
        <w:t xml:space="preserve"> למעט במידה והמכרז דרש כי יועסקו עובדים מסוימים לצורך מתן השירותים על פי הוראות המכרז. </w:t>
      </w:r>
    </w:p>
    <w:p w14:paraId="24552B43" w14:textId="77777777" w:rsidR="00C174B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כמו כן מובהר ומוסכם, מבלי לגרוע מהאמור לעיל, כי המשרד לא יהיה רשאי להורות ל</w:t>
      </w:r>
      <w:r w:rsidR="00D329A8" w:rsidRPr="006E497D">
        <w:rPr>
          <w:rFonts w:asciiTheme="minorHAnsi" w:hAnsiTheme="minorHAnsi" w:cstheme="minorHAnsi"/>
          <w:rtl/>
        </w:rPr>
        <w:t>הספק</w:t>
      </w:r>
      <w:r w:rsidRPr="006E497D">
        <w:rPr>
          <w:rFonts w:asciiTheme="minorHAnsi" w:hAnsiTheme="minorHAnsi" w:cstheme="minorHAnsi"/>
          <w:rtl/>
        </w:rPr>
        <w:t xml:space="preserve">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w:t>
      </w:r>
      <w:r w:rsidR="00D329A8" w:rsidRPr="006E497D">
        <w:rPr>
          <w:rFonts w:asciiTheme="minorHAnsi" w:hAnsiTheme="minorHAnsi" w:cstheme="minorHAnsi"/>
          <w:rtl/>
        </w:rPr>
        <w:t>הספק</w:t>
      </w:r>
      <w:r w:rsidRPr="006E497D">
        <w:rPr>
          <w:rFonts w:asciiTheme="minorHAnsi" w:hAnsiTheme="minorHAnsi" w:cstheme="minorHAnsi"/>
          <w:rtl/>
        </w:rPr>
        <w:t>.</w:t>
      </w:r>
    </w:p>
    <w:p w14:paraId="726976BD" w14:textId="77777777" w:rsidR="00C174B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למען הסר ספק מוצהר ומוסכם בזה על הצדדים כי </w:t>
      </w:r>
      <w:r w:rsidR="00D329A8" w:rsidRPr="006E497D">
        <w:rPr>
          <w:rFonts w:asciiTheme="minorHAnsi" w:hAnsiTheme="minorHAnsi" w:cstheme="minorHAnsi"/>
          <w:rtl/>
        </w:rPr>
        <w:t>הספק</w:t>
      </w:r>
      <w:r w:rsidRPr="006E497D">
        <w:rPr>
          <w:rFonts w:asciiTheme="minorHAnsi" w:hAnsiTheme="minorHAnsi" w:cstheme="minorHAnsi"/>
          <w:rtl/>
        </w:rPr>
        <w:t xml:space="preserve"> פועל במסגרת הסכם זה כקבלן עצמאי בלבד וקיומה של מסגרת זו דווקא מהווה תנאי מוקדם מבחינת המדינה לפעולתו של </w:t>
      </w:r>
      <w:r w:rsidR="00D329A8" w:rsidRPr="006E497D">
        <w:rPr>
          <w:rFonts w:asciiTheme="minorHAnsi" w:hAnsiTheme="minorHAnsi" w:cstheme="minorHAnsi"/>
          <w:rtl/>
        </w:rPr>
        <w:t>הספק</w:t>
      </w:r>
      <w:r w:rsidRPr="006E497D">
        <w:rPr>
          <w:rFonts w:asciiTheme="minorHAnsi" w:hAnsiTheme="minorHAnsi" w:cstheme="minorHAnsi"/>
          <w:rtl/>
        </w:rPr>
        <w:t xml:space="preserve"> על פי ההסכם. </w:t>
      </w:r>
    </w:p>
    <w:p w14:paraId="52FD22DA" w14:textId="77777777" w:rsidR="00C174B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בשום מקרה לא יתקיימו יחסי עובד ומעביד בין המדינה לבין </w:t>
      </w:r>
      <w:r w:rsidR="00D329A8" w:rsidRPr="006E497D">
        <w:rPr>
          <w:rFonts w:asciiTheme="minorHAnsi" w:hAnsiTheme="minorHAnsi" w:cstheme="minorHAnsi"/>
          <w:rtl/>
        </w:rPr>
        <w:t>הספק</w:t>
      </w:r>
      <w:r w:rsidRPr="006E497D">
        <w:rPr>
          <w:rFonts w:asciiTheme="minorHAnsi" w:hAnsiTheme="minorHAnsi" w:cstheme="minorHAnsi"/>
          <w:rtl/>
        </w:rPr>
        <w:t xml:space="preserve"> או מי מעובדיו או מי משלוחיו או מטעמו. לא </w:t>
      </w:r>
      <w:r w:rsidR="00D329A8" w:rsidRPr="006E497D">
        <w:rPr>
          <w:rFonts w:asciiTheme="minorHAnsi" w:hAnsiTheme="minorHAnsi" w:cstheme="minorHAnsi"/>
          <w:rtl/>
        </w:rPr>
        <w:t>הספק</w:t>
      </w:r>
      <w:r w:rsidRPr="006E497D">
        <w:rPr>
          <w:rFonts w:asciiTheme="minorHAnsi" w:hAnsiTheme="minorHAnsi" w:cstheme="minorHAnsi"/>
          <w:rtl/>
        </w:rPr>
        <w:t xml:space="preserve"> ולא מי מעובדיו או מי משלוחיו יהא זכאי לקבל מהמדינה או מהמשרד פיצוי או הטבות או זכויות כלשהן המגיעות לעובד, לא במשך תוקפו של הסכם זה ולא עם סיומו מכל סיבה שהיא. </w:t>
      </w:r>
    </w:p>
    <w:p w14:paraId="542ED824" w14:textId="77777777" w:rsidR="00C174B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מתחייב לעמוד בכל התנאים כמפורט בתצהיר בדבר העסקת עובדים זרים כדין ותשלום שכר מינימום ובדבר קיום חוקי עבודה, בנוסח המצורף כנספח </w:t>
      </w:r>
      <w:r w:rsidR="00783416" w:rsidRPr="006E497D">
        <w:rPr>
          <w:rFonts w:asciiTheme="minorHAnsi" w:hAnsiTheme="minorHAnsi" w:cstheme="minorHAnsi"/>
          <w:rtl/>
        </w:rPr>
        <w:t>א'8</w:t>
      </w:r>
      <w:r w:rsidR="00661225" w:rsidRPr="006E497D">
        <w:rPr>
          <w:rFonts w:asciiTheme="minorHAnsi" w:hAnsiTheme="minorHAnsi" w:cstheme="minorHAnsi"/>
          <w:rtl/>
        </w:rPr>
        <w:t xml:space="preserve"> למסמכי המכרז. </w:t>
      </w:r>
    </w:p>
    <w:p w14:paraId="2426B9D7" w14:textId="77777777" w:rsidR="00C174B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מתחייב לעגן את זכויות המשרד בהתאם למכרז על נספחיו ולהסכם זה, בכל התקשרות שלו עם מי שפועל מטעמו במסגרת ביצוע התחייבויותיו על פי המכרז וההסכם.</w:t>
      </w:r>
    </w:p>
    <w:p w14:paraId="7CB441FF" w14:textId="77777777" w:rsidR="00C174B9" w:rsidRPr="006E497D" w:rsidRDefault="001448CB" w:rsidP="005665DB">
      <w:pPr>
        <w:pStyle w:val="aff"/>
        <w:keepNext/>
        <w:keepLines/>
        <w:numPr>
          <w:ilvl w:val="1"/>
          <w:numId w:val="14"/>
        </w:numPr>
        <w:ind w:left="849" w:hanging="567"/>
        <w:rPr>
          <w:rFonts w:asciiTheme="minorHAnsi" w:hAnsiTheme="minorHAnsi" w:cstheme="minorHAnsi"/>
        </w:rPr>
      </w:pPr>
      <w:r w:rsidRPr="006E497D">
        <w:rPr>
          <w:rFonts w:asciiTheme="minorHAnsi" w:hAnsiTheme="minorHAnsi" w:cstheme="minorHAnsi"/>
          <w:rtl/>
        </w:rPr>
        <w:t>הספק</w:t>
      </w:r>
      <w:r w:rsidR="00661225" w:rsidRPr="006E497D">
        <w:rPr>
          <w:rFonts w:asciiTheme="minorHAnsi" w:hAnsiTheme="minorHAnsi" w:cstheme="minorHAnsi"/>
          <w:rtl/>
        </w:rPr>
        <w:t xml:space="preserve"> מתחייב בזאת, כי במידה ותתקבל במשרד הודעה לפי סעיף 25(א)(3)(א)/(ב) לחוק להגברת האכיפה של דיני העבודה התשע"ב-2011 (להלן: "החוק להגברת האכיפה"),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w:t>
      </w:r>
      <w:r w:rsidRPr="006E497D">
        <w:rPr>
          <w:rFonts w:asciiTheme="minorHAnsi" w:hAnsiTheme="minorHAnsi" w:cstheme="minorHAnsi"/>
          <w:rtl/>
        </w:rPr>
        <w:t>הספק</w:t>
      </w:r>
      <w:r w:rsidR="00661225" w:rsidRPr="006E497D">
        <w:rPr>
          <w:rFonts w:asciiTheme="minorHAnsi" w:hAnsiTheme="minorHAnsi" w:cstheme="minorHAnsi"/>
          <w:rtl/>
        </w:rPr>
        <w:t xml:space="preserve"> מסכים בזאת כי למשרד שמורה הזכות לפיצויים בגין כל נזק שיגרם למשרד כתוצאה מהתנהלות </w:t>
      </w:r>
      <w:r w:rsidRPr="006E497D">
        <w:rPr>
          <w:rFonts w:asciiTheme="minorHAnsi" w:hAnsiTheme="minorHAnsi" w:cstheme="minorHAnsi"/>
          <w:rtl/>
        </w:rPr>
        <w:t>הספק</w:t>
      </w:r>
      <w:r w:rsidR="00661225" w:rsidRPr="006E497D">
        <w:rPr>
          <w:rFonts w:asciiTheme="minorHAnsi" w:hAnsiTheme="minorHAnsi" w:cstheme="minorHAnsi"/>
          <w:rtl/>
        </w:rPr>
        <w:t xml:space="preserve"> כלפי עובדיו. </w:t>
      </w:r>
    </w:p>
    <w:p w14:paraId="2A54CC20" w14:textId="14DA8BC9" w:rsidR="00702585" w:rsidRDefault="001448CB" w:rsidP="005665DB">
      <w:pPr>
        <w:pStyle w:val="aff"/>
        <w:keepNext/>
        <w:keepLines/>
        <w:spacing w:before="240"/>
        <w:ind w:left="849"/>
        <w:rPr>
          <w:rFonts w:asciiTheme="minorHAnsi" w:hAnsiTheme="minorHAnsi" w:cstheme="minorHAnsi"/>
          <w:b/>
          <w:bCs/>
          <w:rtl/>
        </w:rPr>
      </w:pPr>
      <w:r w:rsidRPr="006E497D">
        <w:rPr>
          <w:rFonts w:asciiTheme="minorHAnsi" w:hAnsiTheme="minorHAnsi" w:cstheme="minorHAnsi"/>
          <w:b/>
          <w:bCs/>
          <w:rtl/>
        </w:rPr>
        <w:t xml:space="preserve">סעיף זה מהווה מעיקרי התקשרות הצדדים והפרתו תחשב הפרה יסודית של הסכם זה. </w:t>
      </w:r>
    </w:p>
    <w:p w14:paraId="1F315A0A" w14:textId="77777777" w:rsidR="003066C7" w:rsidRPr="006E497D" w:rsidRDefault="003066C7" w:rsidP="005665DB">
      <w:pPr>
        <w:pStyle w:val="aff"/>
        <w:keepNext/>
        <w:keepLines/>
        <w:spacing w:before="240"/>
        <w:ind w:left="849"/>
        <w:rPr>
          <w:rFonts w:asciiTheme="minorHAnsi" w:hAnsiTheme="minorHAnsi" w:cstheme="minorHAnsi"/>
          <w:b/>
          <w:bCs/>
          <w:rtl/>
        </w:rPr>
      </w:pPr>
    </w:p>
    <w:p w14:paraId="12279E1A" w14:textId="77777777" w:rsidR="00BD7A28" w:rsidRPr="006E497D" w:rsidRDefault="001448CB" w:rsidP="005665DB">
      <w:pPr>
        <w:pStyle w:val="15"/>
        <w:rPr>
          <w:rFonts w:asciiTheme="minorHAnsi" w:hAnsiTheme="minorHAnsi" w:cstheme="minorHAnsi"/>
          <w:szCs w:val="24"/>
          <w:rtl/>
        </w:rPr>
      </w:pPr>
      <w:bookmarkStart w:id="732" w:name="_Toc66007946"/>
      <w:bookmarkStart w:id="733" w:name="_Toc72652807"/>
      <w:bookmarkStart w:id="734" w:name="_Toc79319365"/>
      <w:bookmarkStart w:id="735" w:name="_Toc85987332"/>
      <w:bookmarkStart w:id="736" w:name="_Toc89669476"/>
      <w:bookmarkStart w:id="737" w:name="_Toc112663933"/>
      <w:bookmarkStart w:id="738" w:name="_Toc113796194"/>
      <w:bookmarkStart w:id="739" w:name="_Toc151631016"/>
      <w:bookmarkStart w:id="740" w:name="_Ref138398005"/>
      <w:bookmarkEnd w:id="731"/>
      <w:r w:rsidRPr="006E497D">
        <w:rPr>
          <w:rFonts w:asciiTheme="minorHAnsi" w:hAnsiTheme="minorHAnsi" w:cstheme="minorHAnsi"/>
          <w:szCs w:val="24"/>
          <w:rtl/>
        </w:rPr>
        <w:lastRenderedPageBreak/>
        <w:t xml:space="preserve">משמעות קביעה כי </w:t>
      </w:r>
      <w:r w:rsidR="00D329A8" w:rsidRPr="006E497D">
        <w:rPr>
          <w:rFonts w:asciiTheme="minorHAnsi" w:hAnsiTheme="minorHAnsi" w:cstheme="minorHAnsi"/>
          <w:szCs w:val="24"/>
          <w:rtl/>
        </w:rPr>
        <w:t>הספק</w:t>
      </w:r>
      <w:r w:rsidRPr="006E497D">
        <w:rPr>
          <w:rFonts w:asciiTheme="minorHAnsi" w:hAnsiTheme="minorHAnsi" w:cstheme="minorHAnsi"/>
          <w:szCs w:val="24"/>
          <w:rtl/>
        </w:rPr>
        <w:t xml:space="preserve"> או מי מטעמו הם עובדי המשרד</w:t>
      </w:r>
      <w:bookmarkEnd w:id="732"/>
      <w:bookmarkEnd w:id="733"/>
      <w:bookmarkEnd w:id="734"/>
      <w:bookmarkEnd w:id="735"/>
      <w:bookmarkEnd w:id="736"/>
      <w:bookmarkEnd w:id="737"/>
      <w:bookmarkEnd w:id="738"/>
      <w:bookmarkEnd w:id="739"/>
    </w:p>
    <w:p w14:paraId="14E900F2" w14:textId="77777777" w:rsidR="00702585"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מוסכם על הצדדים כי היה וייקבע מסיבה כלשהי כי למרות כוונת הצדדים כפי שבאה לידי ביטוי בהסכם זה, רואים את </w:t>
      </w:r>
      <w:r w:rsidR="00D329A8" w:rsidRPr="006E497D">
        <w:rPr>
          <w:rFonts w:asciiTheme="minorHAnsi" w:hAnsiTheme="minorHAnsi" w:cstheme="minorHAnsi"/>
          <w:rtl/>
        </w:rPr>
        <w:t>הספק</w:t>
      </w:r>
      <w:r w:rsidRPr="006E497D">
        <w:rPr>
          <w:rFonts w:asciiTheme="minorHAnsi" w:hAnsiTheme="minorHAnsi" w:cstheme="minorHAnsi"/>
          <w:rtl/>
        </w:rPr>
        <w:t xml:space="preserve"> כעובד המשרד, הרי ששכרו של </w:t>
      </w:r>
      <w:r w:rsidR="00D329A8" w:rsidRPr="006E497D">
        <w:rPr>
          <w:rFonts w:asciiTheme="minorHAnsi" w:hAnsiTheme="minorHAnsi" w:cstheme="minorHAnsi"/>
          <w:rtl/>
        </w:rPr>
        <w:t>הספק</w:t>
      </w:r>
      <w:r w:rsidRPr="006E497D">
        <w:rPr>
          <w:rFonts w:asciiTheme="minorHAnsi" w:hAnsiTheme="minorHAnsi" w:cstheme="minorHAnsi"/>
          <w:rtl/>
        </w:rPr>
        <w:t xml:space="preserve"> יחושב למפרע למשך כל תקופת הסכם זה על פי השכר שהיה משולם לעובד מדינה שמאפייני העסקתו הם הדומים ביותר לאלה של </w:t>
      </w:r>
      <w:r w:rsidR="00D329A8" w:rsidRPr="006E497D">
        <w:rPr>
          <w:rFonts w:asciiTheme="minorHAnsi" w:hAnsiTheme="minorHAnsi" w:cstheme="minorHAnsi"/>
          <w:rtl/>
        </w:rPr>
        <w:t>הספק</w:t>
      </w:r>
      <w:r w:rsidRPr="006E497D">
        <w:rPr>
          <w:rFonts w:asciiTheme="minorHAnsi" w:hAnsiTheme="minorHAnsi" w:cstheme="minorHAnsi"/>
          <w:rtl/>
        </w:rPr>
        <w:t xml:space="preserve">; ועל </w:t>
      </w:r>
      <w:r w:rsidR="00D329A8" w:rsidRPr="006E497D">
        <w:rPr>
          <w:rFonts w:asciiTheme="minorHAnsi" w:hAnsiTheme="minorHAnsi" w:cstheme="minorHAnsi"/>
          <w:rtl/>
        </w:rPr>
        <w:t>הספק</w:t>
      </w:r>
      <w:r w:rsidRPr="006E497D">
        <w:rPr>
          <w:rFonts w:asciiTheme="minorHAnsi" w:hAnsiTheme="minorHAnsi" w:cstheme="minorHAnsi"/>
          <w:rtl/>
        </w:rPr>
        <w:t xml:space="preserve"> יהיה להשיב למדינה את ההפרש בין התמורה ששולמה לו לפי הסכם זה לבין השכר המגיע לו כעובד המשרד.</w:t>
      </w:r>
    </w:p>
    <w:p w14:paraId="49D611EA" w14:textId="77777777" w:rsidR="00702585"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היה וייקבע כי עובד של </w:t>
      </w:r>
      <w:r w:rsidR="00D329A8" w:rsidRPr="006E497D">
        <w:rPr>
          <w:rFonts w:asciiTheme="minorHAnsi" w:hAnsiTheme="minorHAnsi" w:cstheme="minorHAnsi"/>
          <w:rtl/>
        </w:rPr>
        <w:t>הספק</w:t>
      </w:r>
      <w:r w:rsidRPr="006E497D">
        <w:rPr>
          <w:rFonts w:asciiTheme="minorHAnsi" w:hAnsiTheme="minorHAnsi" w:cstheme="minorHAnsi"/>
          <w:rtl/>
        </w:rPr>
        <w:t xml:space="preserve"> או מי מטעמו סיפק את השירותים כעובד המשרד, יהיה על </w:t>
      </w:r>
      <w:r w:rsidR="00D329A8" w:rsidRPr="006E497D">
        <w:rPr>
          <w:rFonts w:asciiTheme="minorHAnsi" w:hAnsiTheme="minorHAnsi" w:cstheme="minorHAnsi"/>
          <w:rtl/>
        </w:rPr>
        <w:t>הספק</w:t>
      </w:r>
      <w:r w:rsidRPr="006E497D">
        <w:rPr>
          <w:rFonts w:asciiTheme="minorHAnsi" w:hAnsiTheme="minorHAnsi" w:cstheme="minorHAnsi"/>
          <w:rtl/>
        </w:rPr>
        <w:t xml:space="preserve"> לשפות את המשרד, מיד עם דרישה על כל ההוצאות שיהיו למשרד בשל קביעה כאמור.</w:t>
      </w:r>
    </w:p>
    <w:p w14:paraId="347A1B38" w14:textId="77777777" w:rsidR="00702585"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בנוסף ומבלי לגרוע מהאמור לעיל, אם המשרד יחויב בתשלומים כלשהם כאמור בסעיף זה, רשאי יהיה המשרד לקזז סכומים אלו, מכל סכום שיגיע ל</w:t>
      </w:r>
      <w:r w:rsidR="00D329A8" w:rsidRPr="006E497D">
        <w:rPr>
          <w:rFonts w:asciiTheme="minorHAnsi" w:hAnsiTheme="minorHAnsi" w:cstheme="minorHAnsi"/>
          <w:rtl/>
        </w:rPr>
        <w:t>הספק</w:t>
      </w:r>
      <w:r w:rsidRPr="006E497D">
        <w:rPr>
          <w:rFonts w:asciiTheme="minorHAnsi" w:hAnsiTheme="minorHAnsi" w:cstheme="minorHAnsi"/>
          <w:rtl/>
        </w:rPr>
        <w:t xml:space="preserve"> מהמשרד. </w:t>
      </w:r>
    </w:p>
    <w:p w14:paraId="4B730BAF" w14:textId="77777777" w:rsidR="00702585" w:rsidRPr="006E497D" w:rsidRDefault="001448CB" w:rsidP="005665DB">
      <w:pPr>
        <w:pStyle w:val="aff"/>
        <w:keepNext/>
        <w:keepLines/>
        <w:spacing w:before="240"/>
        <w:ind w:left="849"/>
        <w:rPr>
          <w:rFonts w:asciiTheme="minorHAnsi" w:hAnsiTheme="minorHAnsi" w:cstheme="minorHAnsi"/>
          <w:b/>
          <w:bCs/>
          <w:rtl/>
        </w:rPr>
      </w:pPr>
      <w:bookmarkStart w:id="741" w:name="_Ref235876543"/>
      <w:bookmarkStart w:id="742" w:name="_Toc516551386"/>
      <w:bookmarkStart w:id="743" w:name="_Toc521604071"/>
      <w:bookmarkStart w:id="744" w:name="_Toc524610688"/>
      <w:bookmarkEnd w:id="740"/>
      <w:r w:rsidRPr="006E497D">
        <w:rPr>
          <w:rFonts w:asciiTheme="minorHAnsi" w:hAnsiTheme="minorHAnsi" w:cstheme="minorHAnsi"/>
          <w:b/>
          <w:bCs/>
          <w:rtl/>
        </w:rPr>
        <w:t xml:space="preserve">סעיף זה מהווה מעיקרי התקשרות הצדדים והפרתו תחשב הפרה יסודית של הסכם זה. </w:t>
      </w:r>
    </w:p>
    <w:p w14:paraId="17941856" w14:textId="77777777" w:rsidR="00BD7A28" w:rsidRPr="006E497D" w:rsidRDefault="001448CB" w:rsidP="005665DB">
      <w:pPr>
        <w:pStyle w:val="15"/>
        <w:rPr>
          <w:rFonts w:asciiTheme="minorHAnsi" w:hAnsiTheme="minorHAnsi" w:cstheme="minorHAnsi"/>
          <w:szCs w:val="24"/>
          <w:rtl/>
        </w:rPr>
      </w:pPr>
      <w:bookmarkStart w:id="745" w:name="_Ref534911265"/>
      <w:bookmarkStart w:id="746" w:name="_Toc66007947"/>
      <w:bookmarkStart w:id="747" w:name="_Toc72652808"/>
      <w:bookmarkStart w:id="748" w:name="_Toc79319366"/>
      <w:bookmarkStart w:id="749" w:name="_Toc85987333"/>
      <w:bookmarkStart w:id="750" w:name="_Toc89669477"/>
      <w:bookmarkStart w:id="751" w:name="_Toc112663934"/>
      <w:bookmarkStart w:id="752" w:name="_Toc113796195"/>
      <w:bookmarkStart w:id="753" w:name="_Toc151631017"/>
      <w:bookmarkEnd w:id="741"/>
      <w:bookmarkEnd w:id="742"/>
      <w:bookmarkEnd w:id="743"/>
      <w:bookmarkEnd w:id="744"/>
      <w:r w:rsidRPr="006E497D">
        <w:rPr>
          <w:rFonts w:asciiTheme="minorHAnsi" w:hAnsiTheme="minorHAnsi" w:cstheme="minorHAnsi"/>
          <w:szCs w:val="24"/>
          <w:rtl/>
        </w:rPr>
        <w:t>איסור פעולה מתוך ניגוד עניינים</w:t>
      </w:r>
      <w:bookmarkEnd w:id="745"/>
      <w:bookmarkEnd w:id="746"/>
      <w:bookmarkEnd w:id="747"/>
      <w:bookmarkEnd w:id="748"/>
      <w:bookmarkEnd w:id="749"/>
      <w:bookmarkEnd w:id="750"/>
      <w:bookmarkEnd w:id="751"/>
      <w:bookmarkEnd w:id="752"/>
      <w:bookmarkEnd w:id="753"/>
    </w:p>
    <w:p w14:paraId="277653F7" w14:textId="77777777" w:rsidR="00283B24" w:rsidRPr="006E497D" w:rsidRDefault="001448CB" w:rsidP="005665DB">
      <w:pPr>
        <w:pStyle w:val="aff"/>
        <w:keepNext/>
        <w:keepLines/>
        <w:numPr>
          <w:ilvl w:val="1"/>
          <w:numId w:val="14"/>
        </w:numPr>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רשאי לספק שירותים לאחרים זולת המשרד, ובלבד שלא יהיה בכך משום פגיעה בחובותיו שלפי הסכם זה.</w:t>
      </w:r>
    </w:p>
    <w:p w14:paraId="017FF178" w14:textId="77777777" w:rsidR="00283B24" w:rsidRPr="006E497D" w:rsidRDefault="001448CB" w:rsidP="005665DB">
      <w:pPr>
        <w:pStyle w:val="aff"/>
        <w:keepNext/>
        <w:keepLines/>
        <w:numPr>
          <w:ilvl w:val="1"/>
          <w:numId w:val="14"/>
        </w:numPr>
        <w:rPr>
          <w:rFonts w:asciiTheme="minorHAnsi" w:hAnsiTheme="minorHAnsi" w:cstheme="minorHAnsi"/>
          <w:rtl/>
        </w:rPr>
      </w:pPr>
      <w:r w:rsidRPr="006E497D">
        <w:rPr>
          <w:rFonts w:asciiTheme="minorHAnsi" w:hAnsiTheme="minorHAnsi" w:cstheme="minorHAnsi"/>
          <w:rtl/>
        </w:rPr>
        <w:t xml:space="preserve">על אף האמור, </w:t>
      </w:r>
      <w:r w:rsidR="00D329A8" w:rsidRPr="006E497D">
        <w:rPr>
          <w:rFonts w:asciiTheme="minorHAnsi" w:hAnsiTheme="minorHAnsi" w:cstheme="minorHAnsi"/>
          <w:rtl/>
        </w:rPr>
        <w:t>הספק</w:t>
      </w:r>
      <w:r w:rsidRPr="006E497D">
        <w:rPr>
          <w:rFonts w:asciiTheme="minorHAnsi" w:hAnsiTheme="minorHAnsi" w:cstheme="minorHAnsi"/>
          <w:rtl/>
        </w:rPr>
        <w:t xml:space="preserve"> אינו רשאי לספק שירותים לאחר, באופן שיש בו – לדעת המשרד - משום פגיעה באספקת השירותים למדינה לפי הסכם זה.</w:t>
      </w:r>
    </w:p>
    <w:p w14:paraId="245F27B1" w14:textId="77777777" w:rsidR="00283B24" w:rsidRPr="006E497D" w:rsidRDefault="001448CB" w:rsidP="005665DB">
      <w:pPr>
        <w:pStyle w:val="aff"/>
        <w:keepNext/>
        <w:keepLines/>
        <w:numPr>
          <w:ilvl w:val="1"/>
          <w:numId w:val="14"/>
        </w:numPr>
        <w:rPr>
          <w:rFonts w:asciiTheme="minorHAnsi" w:hAnsiTheme="minorHAnsi" w:cstheme="minorHAnsi"/>
          <w:b/>
          <w:bCs/>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w:t>
      </w:r>
      <w:r w:rsidR="00661225" w:rsidRPr="006E497D">
        <w:rPr>
          <w:rFonts w:asciiTheme="minorHAnsi" w:hAnsiTheme="minorHAnsi" w:cstheme="minorHAnsi"/>
          <w:b/>
          <w:bCs/>
          <w:rtl/>
        </w:rPr>
        <w:t>ניגוד עניינים</w:t>
      </w:r>
      <w:r w:rsidR="00661225" w:rsidRPr="006E497D">
        <w:rPr>
          <w:rFonts w:asciiTheme="minorHAnsi" w:hAnsiTheme="minorHAnsi" w:cstheme="minorHAnsi"/>
          <w:rtl/>
        </w:rPr>
        <w:t xml:space="preserve">"). </w:t>
      </w:r>
      <w:r w:rsidR="00661225" w:rsidRPr="006E497D">
        <w:rPr>
          <w:rFonts w:asciiTheme="minorHAnsi" w:hAnsiTheme="minorHAnsi" w:cstheme="minorHAnsi"/>
          <w:b/>
          <w:bCs/>
          <w:rtl/>
        </w:rPr>
        <w:t>"ניגוד עניינים" בהסכם זה משמעו אף חשש לניגוד עניינים כאמור.</w:t>
      </w:r>
    </w:p>
    <w:p w14:paraId="71827363" w14:textId="77777777" w:rsidR="00283B24" w:rsidRPr="006E497D" w:rsidRDefault="001448CB" w:rsidP="005665DB">
      <w:pPr>
        <w:pStyle w:val="aff"/>
        <w:keepNext/>
        <w:keepLines/>
        <w:numPr>
          <w:ilvl w:val="1"/>
          <w:numId w:val="14"/>
        </w:numPr>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מתחייב כי ככל שיתעוררו סוגיות שלא נצפו במועד חתימת הצדדים על הסכם זה, של </w:t>
      </w:r>
      <w:r w:rsidRPr="006E497D">
        <w:rPr>
          <w:rFonts w:asciiTheme="minorHAnsi" w:hAnsiTheme="minorHAnsi" w:cstheme="minorHAnsi"/>
          <w:rtl/>
        </w:rPr>
        <w:t>הספק</w:t>
      </w:r>
      <w:r w:rsidR="00661225" w:rsidRPr="006E497D">
        <w:rPr>
          <w:rFonts w:asciiTheme="minorHAnsi" w:hAnsiTheme="minorHAnsi" w:cstheme="minorHAnsi"/>
          <w:rtl/>
        </w:rPr>
        <w:t xml:space="preserve">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34918A40" w14:textId="77777777" w:rsidR="00283B24" w:rsidRPr="006E497D" w:rsidRDefault="001448CB" w:rsidP="005665DB">
      <w:pPr>
        <w:pStyle w:val="aff"/>
        <w:keepNext/>
        <w:keepLines/>
        <w:numPr>
          <w:ilvl w:val="1"/>
          <w:numId w:val="14"/>
        </w:numPr>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מתחייב לחתום ולהחתים כל מי שעתיד לתת שירותים מטעמו על "</w:t>
      </w:r>
      <w:r w:rsidR="00661225" w:rsidRPr="006E497D">
        <w:rPr>
          <w:rFonts w:asciiTheme="minorHAnsi" w:hAnsiTheme="minorHAnsi" w:cstheme="minorHAnsi"/>
          <w:b/>
          <w:bCs/>
          <w:rtl/>
        </w:rPr>
        <w:t>התחייבות להעדר ניגוד עניינים"</w:t>
      </w:r>
      <w:r w:rsidR="00661225" w:rsidRPr="006E497D">
        <w:rPr>
          <w:rFonts w:asciiTheme="minorHAnsi" w:hAnsiTheme="minorHAnsi" w:cstheme="minorHAnsi"/>
          <w:rtl/>
        </w:rPr>
        <w:t xml:space="preserve"> בנוסח המצורף והמסומן כנספח 3 להסכם זה.</w:t>
      </w:r>
    </w:p>
    <w:p w14:paraId="4E717D0F" w14:textId="77777777" w:rsidR="00283B24"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 xml:space="preserve">במתן שירותיו, על פי הסכם זה, יפעל </w:t>
      </w:r>
      <w:r w:rsidR="00D329A8" w:rsidRPr="006E497D">
        <w:rPr>
          <w:rFonts w:asciiTheme="minorHAnsi" w:hAnsiTheme="minorHAnsi" w:cstheme="minorHAnsi"/>
          <w:rtl/>
        </w:rPr>
        <w:t>הספק</w:t>
      </w:r>
      <w:r w:rsidRPr="006E497D">
        <w:rPr>
          <w:rFonts w:asciiTheme="minorHAnsi" w:hAnsiTheme="minorHAnsi" w:cstheme="minorHAnsi"/>
          <w:rtl/>
        </w:rPr>
        <w:t xml:space="preserve">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72D7910C" w14:textId="3A61D873" w:rsidR="00283B24" w:rsidRDefault="001448CB" w:rsidP="005665DB">
      <w:pPr>
        <w:pStyle w:val="aff"/>
        <w:keepNext/>
        <w:keepLines/>
        <w:spacing w:before="240"/>
        <w:ind w:left="849"/>
        <w:rPr>
          <w:rFonts w:asciiTheme="minorHAnsi" w:hAnsiTheme="minorHAnsi" w:cstheme="minorHAnsi"/>
          <w:b/>
          <w:bCs/>
          <w:rtl/>
        </w:rPr>
      </w:pPr>
      <w:r w:rsidRPr="006E497D">
        <w:rPr>
          <w:rFonts w:asciiTheme="minorHAnsi" w:hAnsiTheme="minorHAnsi" w:cstheme="minorHAnsi"/>
          <w:b/>
          <w:bCs/>
          <w:rtl/>
        </w:rPr>
        <w:t xml:space="preserve">סעיף זה מהווה מעיקרי התקשרות הצדדים והפרתו תחשב הפרה יסודית של הסכם זה. </w:t>
      </w:r>
    </w:p>
    <w:p w14:paraId="56B976E9" w14:textId="38578240" w:rsidR="003066C7" w:rsidRDefault="003066C7" w:rsidP="005665DB">
      <w:pPr>
        <w:pStyle w:val="aff"/>
        <w:keepNext/>
        <w:keepLines/>
        <w:spacing w:before="240"/>
        <w:ind w:left="849"/>
        <w:rPr>
          <w:rFonts w:asciiTheme="minorHAnsi" w:hAnsiTheme="minorHAnsi" w:cstheme="minorHAnsi"/>
          <w:b/>
          <w:bCs/>
          <w:rtl/>
        </w:rPr>
      </w:pPr>
    </w:p>
    <w:p w14:paraId="102C95E3" w14:textId="77777777" w:rsidR="003066C7" w:rsidRPr="006E497D" w:rsidRDefault="003066C7" w:rsidP="005665DB">
      <w:pPr>
        <w:pStyle w:val="aff"/>
        <w:keepNext/>
        <w:keepLines/>
        <w:spacing w:before="240"/>
        <w:ind w:left="849"/>
        <w:rPr>
          <w:rFonts w:asciiTheme="minorHAnsi" w:hAnsiTheme="minorHAnsi" w:cstheme="minorHAnsi"/>
          <w:b/>
          <w:bCs/>
          <w:rtl/>
        </w:rPr>
      </w:pPr>
    </w:p>
    <w:p w14:paraId="52E46914" w14:textId="77777777" w:rsidR="00BD7A28" w:rsidRPr="006E497D" w:rsidRDefault="001448CB" w:rsidP="005665DB">
      <w:pPr>
        <w:pStyle w:val="15"/>
        <w:rPr>
          <w:rFonts w:asciiTheme="minorHAnsi" w:hAnsiTheme="minorHAnsi" w:cstheme="minorHAnsi"/>
          <w:szCs w:val="24"/>
          <w:rtl/>
        </w:rPr>
      </w:pPr>
      <w:bookmarkStart w:id="754" w:name="_Ref534911272"/>
      <w:bookmarkStart w:id="755" w:name="_Toc66007948"/>
      <w:bookmarkStart w:id="756" w:name="_Toc72652809"/>
      <w:bookmarkStart w:id="757" w:name="_Toc79319367"/>
      <w:bookmarkStart w:id="758" w:name="_Toc85987334"/>
      <w:bookmarkStart w:id="759" w:name="_Toc89669478"/>
      <w:bookmarkStart w:id="760" w:name="_Toc112663935"/>
      <w:bookmarkStart w:id="761" w:name="_Toc113796196"/>
      <w:bookmarkStart w:id="762" w:name="_Toc151631018"/>
      <w:r w:rsidRPr="006E497D">
        <w:rPr>
          <w:rFonts w:asciiTheme="minorHAnsi" w:hAnsiTheme="minorHAnsi" w:cstheme="minorHAnsi"/>
          <w:szCs w:val="24"/>
          <w:rtl/>
        </w:rPr>
        <w:lastRenderedPageBreak/>
        <w:t>פיקוח, בקרה, דיווח ונהלי עבודה</w:t>
      </w:r>
      <w:bookmarkEnd w:id="754"/>
      <w:bookmarkEnd w:id="755"/>
      <w:bookmarkEnd w:id="756"/>
      <w:bookmarkEnd w:id="757"/>
      <w:bookmarkEnd w:id="758"/>
      <w:bookmarkEnd w:id="759"/>
      <w:bookmarkEnd w:id="760"/>
      <w:bookmarkEnd w:id="761"/>
      <w:bookmarkEnd w:id="762"/>
    </w:p>
    <w:p w14:paraId="1F9FF783" w14:textId="77777777" w:rsidR="00897012"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מתחייב לאפשר לנציג המשרד או מי שבא מטעמו לבקר פעולותיו, לפקח על ביצוע השירותים נשוא המכרז, ההצעה וההסכם. יצוין כי ייתכן שחלק מתקציב ההתקשרות יופנה לטובת ביצוע ביקורת וזאת על פי הוראות </w:t>
      </w:r>
      <w:proofErr w:type="spellStart"/>
      <w:r w:rsidR="00661225" w:rsidRPr="006E497D">
        <w:rPr>
          <w:rFonts w:asciiTheme="minorHAnsi" w:hAnsiTheme="minorHAnsi" w:cstheme="minorHAnsi"/>
          <w:rtl/>
        </w:rPr>
        <w:t>התכ"מ</w:t>
      </w:r>
      <w:proofErr w:type="spellEnd"/>
      <w:r w:rsidR="00661225" w:rsidRPr="006E497D">
        <w:rPr>
          <w:rFonts w:asciiTheme="minorHAnsi" w:hAnsiTheme="minorHAnsi" w:cstheme="minorHAnsi"/>
          <w:rtl/>
        </w:rPr>
        <w:t>.</w:t>
      </w:r>
    </w:p>
    <w:p w14:paraId="56E72EDC" w14:textId="77777777" w:rsidR="00897012"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כל צד ימנה נציג למימוש הסכם זה האחראי מטעמו לביצוע ההסכם. </w:t>
      </w:r>
    </w:p>
    <w:p w14:paraId="7DFD98B1" w14:textId="77777777" w:rsidR="00897012" w:rsidRPr="006E497D" w:rsidRDefault="001448CB" w:rsidP="005665DB">
      <w:pPr>
        <w:pStyle w:val="aff"/>
        <w:keepNext/>
        <w:keepLines/>
        <w:ind w:left="990"/>
        <w:rPr>
          <w:rFonts w:asciiTheme="minorHAnsi" w:hAnsiTheme="minorHAnsi" w:cstheme="minorHAnsi"/>
          <w:rtl/>
        </w:rPr>
      </w:pPr>
      <w:r w:rsidRPr="006E497D">
        <w:rPr>
          <w:rFonts w:asciiTheme="minorHAnsi" w:hAnsiTheme="minorHAnsi" w:cstheme="minorHAnsi"/>
          <w:rtl/>
        </w:rPr>
        <w:t xml:space="preserve">נציג המשרד י/תהיה: מנהל/ת תחום </w:t>
      </w:r>
      <w:r w:rsidRPr="006E497D">
        <w:rPr>
          <w:rFonts w:asciiTheme="minorHAnsi" w:hAnsiTheme="minorHAnsi" w:cstheme="minorHAnsi"/>
          <w:highlight w:val="yellow"/>
          <w:rtl/>
        </w:rPr>
        <w:t>_______________</w:t>
      </w:r>
      <w:r w:rsidRPr="006E497D">
        <w:rPr>
          <w:rFonts w:asciiTheme="minorHAnsi" w:hAnsiTheme="minorHAnsi" w:cstheme="minorHAnsi"/>
          <w:rtl/>
        </w:rPr>
        <w:t xml:space="preserve"> או עובד/ת המשרד אשר הוסמך על-ידו (להלן: "הנציג").</w:t>
      </w:r>
    </w:p>
    <w:p w14:paraId="04D7B84A" w14:textId="77777777" w:rsidR="00897012" w:rsidRPr="006E497D" w:rsidRDefault="001448CB" w:rsidP="005665DB">
      <w:pPr>
        <w:pStyle w:val="aff"/>
        <w:keepNext/>
        <w:keepLines/>
        <w:ind w:left="990"/>
        <w:rPr>
          <w:rFonts w:asciiTheme="minorHAnsi" w:hAnsiTheme="minorHAnsi" w:cstheme="minorHAnsi"/>
          <w:rtl/>
        </w:rPr>
      </w:pPr>
      <w:r w:rsidRPr="006E497D">
        <w:rPr>
          <w:rFonts w:asciiTheme="minorHAnsi" w:hAnsiTheme="minorHAnsi" w:cstheme="minorHAnsi"/>
          <w:rtl/>
        </w:rPr>
        <w:t xml:space="preserve">נציג </w:t>
      </w:r>
      <w:r w:rsidR="00D329A8" w:rsidRPr="006E497D">
        <w:rPr>
          <w:rFonts w:asciiTheme="minorHAnsi" w:hAnsiTheme="minorHAnsi" w:cstheme="minorHAnsi"/>
          <w:rtl/>
        </w:rPr>
        <w:t>הספק</w:t>
      </w:r>
      <w:r w:rsidRPr="006E497D">
        <w:rPr>
          <w:rFonts w:asciiTheme="minorHAnsi" w:hAnsiTheme="minorHAnsi" w:cstheme="minorHAnsi"/>
          <w:rtl/>
        </w:rPr>
        <w:t xml:space="preserve"> יהיה: </w:t>
      </w:r>
      <w:r w:rsidR="00994562" w:rsidRPr="006E497D">
        <w:rPr>
          <w:rFonts w:asciiTheme="minorHAnsi" w:hAnsiTheme="minorHAnsi" w:cstheme="minorHAnsi"/>
          <w:b/>
          <w:bCs/>
          <w:u w:val="single"/>
          <w:rtl/>
        </w:rPr>
        <w:t>______________________</w:t>
      </w:r>
      <w:r w:rsidR="007F66C3" w:rsidRPr="006E497D">
        <w:rPr>
          <w:rFonts w:asciiTheme="minorHAnsi" w:hAnsiTheme="minorHAnsi" w:cstheme="minorHAnsi"/>
          <w:rtl/>
        </w:rPr>
        <w:t xml:space="preserve">, </w:t>
      </w:r>
      <w:r w:rsidRPr="006E497D">
        <w:rPr>
          <w:rFonts w:asciiTheme="minorHAnsi" w:hAnsiTheme="minorHAnsi" w:cstheme="minorHAnsi"/>
          <w:rtl/>
        </w:rPr>
        <w:t xml:space="preserve"> (להלן: איש קשר). </w:t>
      </w:r>
    </w:p>
    <w:p w14:paraId="62C59744" w14:textId="77777777" w:rsidR="00897012"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המשרד יודיע ל</w:t>
      </w:r>
      <w:r w:rsidR="00D329A8" w:rsidRPr="006E497D">
        <w:rPr>
          <w:rFonts w:asciiTheme="minorHAnsi" w:hAnsiTheme="minorHAnsi" w:cstheme="minorHAnsi"/>
          <w:rtl/>
        </w:rPr>
        <w:t>הספק</w:t>
      </w:r>
      <w:r w:rsidRPr="006E497D">
        <w:rPr>
          <w:rFonts w:asciiTheme="minorHAnsi" w:hAnsiTheme="minorHAnsi" w:cstheme="minorHAnsi"/>
          <w:rtl/>
        </w:rPr>
        <w:t xml:space="preserve"> מי הם הגורמים המפקחים מטעמו ו</w:t>
      </w:r>
      <w:r w:rsidR="00D329A8" w:rsidRPr="006E497D">
        <w:rPr>
          <w:rFonts w:asciiTheme="minorHAnsi" w:hAnsiTheme="minorHAnsi" w:cstheme="minorHAnsi"/>
          <w:rtl/>
        </w:rPr>
        <w:t>הספק</w:t>
      </w:r>
      <w:r w:rsidRPr="006E497D">
        <w:rPr>
          <w:rFonts w:asciiTheme="minorHAnsi" w:hAnsiTheme="minorHAnsi" w:cstheme="minorHAnsi"/>
          <w:rtl/>
        </w:rPr>
        <w:t xml:space="preserve"> ישתף פעולה עם הגורמים המפקחים בכל עת ובכל עניין, כמפורט בהמשך הסעיף. </w:t>
      </w:r>
      <w:r w:rsidR="00D329A8" w:rsidRPr="006E497D">
        <w:rPr>
          <w:rFonts w:asciiTheme="minorHAnsi" w:hAnsiTheme="minorHAnsi" w:cstheme="minorHAnsi"/>
          <w:rtl/>
        </w:rPr>
        <w:t>הספק</w:t>
      </w:r>
      <w:r w:rsidRPr="006E497D">
        <w:rPr>
          <w:rFonts w:asciiTheme="minorHAnsi" w:hAnsiTheme="minorHAnsi" w:cstheme="minorHAnsi"/>
          <w:rtl/>
        </w:rPr>
        <w:t xml:space="preserve"> יעמיד לרשות המשרד את כל המידע והנתונים הנדרשים, מעת לעת, ויפעל על פי הנחיותיהם, קביעותיהם, והגדרותיהם. </w:t>
      </w:r>
    </w:p>
    <w:p w14:paraId="5149083C" w14:textId="77777777" w:rsidR="00897012"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w:t>
      </w:r>
      <w:r w:rsidR="00D329A8" w:rsidRPr="006E497D">
        <w:rPr>
          <w:rFonts w:asciiTheme="minorHAnsi" w:hAnsiTheme="minorHAnsi" w:cstheme="minorHAnsi"/>
          <w:rtl/>
        </w:rPr>
        <w:t>הספק</w:t>
      </w:r>
      <w:r w:rsidRPr="006E497D">
        <w:rPr>
          <w:rFonts w:asciiTheme="minorHAnsi" w:hAnsiTheme="minorHAnsi" w:cstheme="minorHAnsi"/>
          <w:rtl/>
        </w:rPr>
        <w:t xml:space="preserve"> ו</w:t>
      </w:r>
      <w:r w:rsidR="00D329A8" w:rsidRPr="006E497D">
        <w:rPr>
          <w:rFonts w:asciiTheme="minorHAnsi" w:hAnsiTheme="minorHAnsi" w:cstheme="minorHAnsi"/>
          <w:rtl/>
        </w:rPr>
        <w:t>הספק</w:t>
      </w:r>
      <w:r w:rsidRPr="006E497D">
        <w:rPr>
          <w:rFonts w:asciiTheme="minorHAnsi" w:hAnsiTheme="minorHAnsi" w:cstheme="minorHAnsi"/>
          <w:rtl/>
        </w:rPr>
        <w:t xml:space="preserve"> יפעל על פי הנחיותיו. </w:t>
      </w:r>
    </w:p>
    <w:p w14:paraId="79CDBB49" w14:textId="77777777" w:rsidR="00897012"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כמצוין לעיל, חשב המשרד, המבקר הפנימי של המשרד או מי שמונה לכך על ידם, יהיו רשאים לקיים בכל עת, בין בתקופת ההסכם ובין לאחריה, ביקורת ובדיקה אצל </w:t>
      </w:r>
      <w:r w:rsidR="00D329A8" w:rsidRPr="006E497D">
        <w:rPr>
          <w:rFonts w:asciiTheme="minorHAnsi" w:hAnsiTheme="minorHAnsi" w:cstheme="minorHAnsi"/>
          <w:rtl/>
        </w:rPr>
        <w:t>הספק</w:t>
      </w:r>
      <w:r w:rsidRPr="006E497D">
        <w:rPr>
          <w:rFonts w:asciiTheme="minorHAnsi" w:hAnsiTheme="minorHAnsi" w:cstheme="minorHAnsi"/>
          <w:rtl/>
        </w:rPr>
        <w:t xml:space="preserve"> בכל הקשור במתן השירות, או בתמורה הכספית נשוא הסכם זה.</w:t>
      </w:r>
    </w:p>
    <w:p w14:paraId="6496E963" w14:textId="77777777" w:rsidR="00897012"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0C845D33" w14:textId="77777777" w:rsidR="00897012"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ביקורת ובדיקה כמתואר לעיל יכללו עיון בספרי החשבונות ובמסמכים של </w:t>
      </w:r>
      <w:r w:rsidR="00D329A8" w:rsidRPr="006E497D">
        <w:rPr>
          <w:rFonts w:asciiTheme="minorHAnsi" w:hAnsiTheme="minorHAnsi" w:cstheme="minorHAnsi"/>
          <w:rtl/>
        </w:rPr>
        <w:t>הספק</w:t>
      </w:r>
      <w:r w:rsidRPr="006E497D">
        <w:rPr>
          <w:rFonts w:asciiTheme="minorHAnsi" w:hAnsiTheme="minorHAnsi" w:cstheme="minorHAnsi"/>
          <w:rtl/>
        </w:rPr>
        <w:t>, לרבות אלה השמורים במדיה מגנטית והעתקתם. בכלל זה תהיה הביקורת רשאית לדרוש הוכחות לתשלום שכר כנדרש.</w:t>
      </w:r>
    </w:p>
    <w:p w14:paraId="4CF82606" w14:textId="77777777" w:rsidR="00897012"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במסגרת הביקורת יידרש </w:t>
      </w:r>
      <w:r w:rsidR="00D329A8" w:rsidRPr="006E497D">
        <w:rPr>
          <w:rFonts w:asciiTheme="minorHAnsi" w:hAnsiTheme="minorHAnsi" w:cstheme="minorHAnsi"/>
          <w:rtl/>
        </w:rPr>
        <w:t>הספק</w:t>
      </w:r>
      <w:r w:rsidRPr="006E497D">
        <w:rPr>
          <w:rFonts w:asciiTheme="minorHAnsi" w:hAnsiTheme="minorHAnsi" w:cstheme="minorHAnsi"/>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66D78C5E" w14:textId="77777777" w:rsidR="00897012"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6E497D">
        <w:rPr>
          <w:rFonts w:asciiTheme="minorHAnsi" w:hAnsiTheme="minorHAnsi" w:cstheme="minorHAnsi"/>
          <w:rtl/>
        </w:rPr>
        <w:t>הספק</w:t>
      </w:r>
      <w:r w:rsidR="00661225" w:rsidRPr="006E497D">
        <w:rPr>
          <w:rFonts w:asciiTheme="minorHAnsi" w:hAnsiTheme="minorHAnsi" w:cstheme="minorHAnsi"/>
          <w:rtl/>
        </w:rPr>
        <w:t xml:space="preserve"> מוותר בזאת על כל טענה בדבר סודיות או חיסיון או הגנת פרטיות בנוגע למידע או לרשומות שיידרשו על ידי המשרד.  </w:t>
      </w:r>
      <w:r w:rsidRPr="006E497D">
        <w:rPr>
          <w:rFonts w:asciiTheme="minorHAnsi" w:hAnsiTheme="minorHAnsi" w:cstheme="minorHAnsi"/>
          <w:rtl/>
        </w:rPr>
        <w:t>הספק</w:t>
      </w:r>
      <w:r w:rsidR="00661225" w:rsidRPr="006E497D">
        <w:rPr>
          <w:rFonts w:asciiTheme="minorHAnsi" w:hAnsiTheme="minorHAnsi" w:cstheme="minorHAnsi"/>
          <w:rtl/>
        </w:rPr>
        <w:t xml:space="preserve"> מתחייב לקיים את האמור לעיל גם בכל הקשור למידע הקשור לביצוע ההסכם ומצוי בידי צד שלישי.</w:t>
      </w:r>
    </w:p>
    <w:p w14:paraId="7630EA55" w14:textId="77777777" w:rsidR="00897012"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במקרים שבהם נמצאה בביקורת הפרה של זכויות עובדים, יועברו כל הממצאים בכתב ל</w:t>
      </w:r>
      <w:r w:rsidR="00D329A8" w:rsidRPr="006E497D">
        <w:rPr>
          <w:rFonts w:asciiTheme="minorHAnsi" w:hAnsiTheme="minorHAnsi" w:cstheme="minorHAnsi"/>
          <w:rtl/>
        </w:rPr>
        <w:t>הספק</w:t>
      </w:r>
      <w:r w:rsidRPr="006E497D">
        <w:rPr>
          <w:rFonts w:asciiTheme="minorHAnsi" w:hAnsiTheme="minorHAnsi" w:cstheme="minorHAnsi"/>
          <w:rtl/>
        </w:rPr>
        <w:t xml:space="preserve"> והעתקים למשרד שבו התבצעה העבודה, למנהל הרכש הממשלתי ולמנהל ההסדרה והאכיפה בתמ"ת. </w:t>
      </w:r>
      <w:r w:rsidR="00D329A8" w:rsidRPr="006E497D">
        <w:rPr>
          <w:rFonts w:asciiTheme="minorHAnsi" w:hAnsiTheme="minorHAnsi" w:cstheme="minorHAnsi"/>
          <w:rtl/>
        </w:rPr>
        <w:t>הספק</w:t>
      </w:r>
      <w:r w:rsidRPr="006E497D">
        <w:rPr>
          <w:rFonts w:asciiTheme="minorHAnsi" w:hAnsiTheme="minorHAnsi" w:cstheme="minorHAnsi"/>
          <w:rtl/>
        </w:rPr>
        <w:t xml:space="preserve">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w:t>
      </w:r>
      <w:r w:rsidR="00D329A8" w:rsidRPr="006E497D">
        <w:rPr>
          <w:rFonts w:asciiTheme="minorHAnsi" w:hAnsiTheme="minorHAnsi" w:cstheme="minorHAnsi"/>
          <w:rtl/>
        </w:rPr>
        <w:t>הספק</w:t>
      </w:r>
      <w:r w:rsidRPr="006E497D">
        <w:rPr>
          <w:rFonts w:asciiTheme="minorHAnsi" w:hAnsiTheme="minorHAnsi" w:cstheme="minorHAnsi"/>
          <w:rtl/>
        </w:rPr>
        <w:t xml:space="preserve">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4D9AA634" w14:textId="77777777" w:rsidR="00897012"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lastRenderedPageBreak/>
        <w:t>הספק</w:t>
      </w:r>
      <w:r w:rsidR="00661225" w:rsidRPr="006E497D">
        <w:rPr>
          <w:rFonts w:asciiTheme="minorHAnsi" w:hAnsiTheme="minorHAnsi" w:cstheme="minorHAnsi"/>
          <w:rtl/>
        </w:rPr>
        <w:t xml:space="preserve">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40E70550" w14:textId="77777777" w:rsidR="00897012"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מתחייב להישמע להוראות המשרד או מי שבא מטעמו בכל העניינים הקשורים במתן השירותים. </w:t>
      </w:r>
    </w:p>
    <w:p w14:paraId="79C3A188" w14:textId="77777777" w:rsidR="00897012"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מוסכם ומוצהר בזה כי כל זכות הניתנת על פי הסכם זה למשרד לפקח, להדריך או להורות ל</w:t>
      </w:r>
      <w:r w:rsidR="00D329A8" w:rsidRPr="006E497D">
        <w:rPr>
          <w:rFonts w:asciiTheme="minorHAnsi" w:hAnsiTheme="minorHAnsi" w:cstheme="minorHAnsi"/>
          <w:rtl/>
        </w:rPr>
        <w:t>הספק</w:t>
      </w:r>
      <w:r w:rsidRPr="006E497D">
        <w:rPr>
          <w:rFonts w:asciiTheme="minorHAnsi" w:hAnsiTheme="minorHAnsi" w:cstheme="minorHAnsi"/>
          <w:rtl/>
        </w:rPr>
        <w:t xml:space="preserve">, הנם אמצעי להבטיח ביצוע הוראות ההסכם במלואו. </w:t>
      </w:r>
    </w:p>
    <w:p w14:paraId="6118C595" w14:textId="77777777" w:rsidR="00897012" w:rsidRPr="006E497D" w:rsidRDefault="001448CB" w:rsidP="005665DB">
      <w:pPr>
        <w:pStyle w:val="aff"/>
        <w:keepNext/>
        <w:keepLines/>
        <w:numPr>
          <w:ilvl w:val="1"/>
          <w:numId w:val="14"/>
        </w:numPr>
        <w:ind w:left="990" w:hanging="708"/>
        <w:rPr>
          <w:rFonts w:asciiTheme="minorHAnsi" w:hAnsiTheme="minorHAnsi" w:cstheme="minorHAnsi"/>
        </w:rPr>
      </w:pPr>
      <w:r w:rsidRPr="006E497D">
        <w:rPr>
          <w:rFonts w:asciiTheme="minorHAnsi" w:hAnsiTheme="minorHAnsi" w:cstheme="minorHAnsi"/>
          <w:rtl/>
        </w:rPr>
        <w:t>המשרד יהא רשאי לדרוש מ</w:t>
      </w:r>
      <w:r w:rsidR="00D329A8" w:rsidRPr="006E497D">
        <w:rPr>
          <w:rFonts w:asciiTheme="minorHAnsi" w:hAnsiTheme="minorHAnsi" w:cstheme="minorHAnsi"/>
          <w:rtl/>
        </w:rPr>
        <w:t>הספק</w:t>
      </w:r>
      <w:r w:rsidRPr="006E497D">
        <w:rPr>
          <w:rFonts w:asciiTheme="minorHAnsi" w:hAnsiTheme="minorHAnsi" w:cstheme="minorHAnsi"/>
          <w:rtl/>
        </w:rPr>
        <w:t xml:space="preserve">, מעת לעת, דיווח על פי שיקול דעתו בהתייחס לשלבי הביצוע של הסכם זה ולצורך זה יעמיד </w:t>
      </w:r>
      <w:r w:rsidR="00D329A8" w:rsidRPr="006E497D">
        <w:rPr>
          <w:rFonts w:asciiTheme="minorHAnsi" w:hAnsiTheme="minorHAnsi" w:cstheme="minorHAnsi"/>
          <w:rtl/>
        </w:rPr>
        <w:t>הספק</w:t>
      </w:r>
      <w:r w:rsidRPr="006E497D">
        <w:rPr>
          <w:rFonts w:asciiTheme="minorHAnsi" w:hAnsiTheme="minorHAnsi" w:cstheme="minorHAnsi"/>
          <w:rtl/>
        </w:rPr>
        <w:t xml:space="preserve"> את כל המידע, החומרים והנתונים שברשותו לרשות המשרד או לרשות נציגו. </w:t>
      </w:r>
    </w:p>
    <w:p w14:paraId="0E60C39E" w14:textId="77777777" w:rsidR="00B16BD6" w:rsidRPr="006E497D" w:rsidRDefault="001448CB" w:rsidP="005665DB">
      <w:pPr>
        <w:pStyle w:val="aff"/>
        <w:keepNext/>
        <w:keepLines/>
        <w:spacing w:before="240"/>
        <w:ind w:left="849"/>
        <w:rPr>
          <w:rFonts w:asciiTheme="minorHAnsi" w:hAnsiTheme="minorHAnsi" w:cstheme="minorHAnsi"/>
          <w:b/>
          <w:bCs/>
          <w:rtl/>
        </w:rPr>
      </w:pPr>
      <w:r w:rsidRPr="006E497D">
        <w:rPr>
          <w:rFonts w:asciiTheme="minorHAnsi" w:hAnsiTheme="minorHAnsi" w:cstheme="minorHAnsi"/>
          <w:b/>
          <w:bCs/>
          <w:rtl/>
        </w:rPr>
        <w:t xml:space="preserve">סעיף זה מהווה מעיקרי התקשרות הצדדים והפרתו תחשב הפרה יסודית של הסכם זה. </w:t>
      </w:r>
    </w:p>
    <w:p w14:paraId="313D39C0" w14:textId="77777777" w:rsidR="00AA0F61" w:rsidRPr="006E497D" w:rsidRDefault="001448CB" w:rsidP="005665DB">
      <w:pPr>
        <w:pStyle w:val="15"/>
        <w:rPr>
          <w:rFonts w:asciiTheme="minorHAnsi" w:hAnsiTheme="minorHAnsi" w:cstheme="minorHAnsi"/>
          <w:szCs w:val="24"/>
          <w:rtl/>
        </w:rPr>
      </w:pPr>
      <w:bookmarkStart w:id="763" w:name="_Toc66007949"/>
      <w:bookmarkStart w:id="764" w:name="_Toc72652810"/>
      <w:bookmarkStart w:id="765" w:name="_Toc79319368"/>
      <w:bookmarkStart w:id="766" w:name="_Toc85987335"/>
      <w:bookmarkStart w:id="767" w:name="_Toc89669479"/>
      <w:bookmarkStart w:id="768" w:name="_Toc112663936"/>
      <w:bookmarkStart w:id="769" w:name="_Toc113796197"/>
      <w:bookmarkStart w:id="770" w:name="_Toc151631019"/>
      <w:bookmarkStart w:id="771" w:name="_Ref158600804"/>
      <w:bookmarkStart w:id="772" w:name="_Toc516551390"/>
      <w:bookmarkStart w:id="773" w:name="_Toc521604074"/>
      <w:bookmarkStart w:id="774" w:name="_Toc524610691"/>
      <w:bookmarkStart w:id="775" w:name="_Ref179691236"/>
      <w:r w:rsidRPr="006E497D">
        <w:rPr>
          <w:rFonts w:asciiTheme="minorHAnsi" w:hAnsiTheme="minorHAnsi" w:cstheme="minorHAnsi"/>
          <w:szCs w:val="24"/>
          <w:rtl/>
        </w:rPr>
        <w:t>התמורה</w:t>
      </w:r>
      <w:bookmarkEnd w:id="763"/>
      <w:bookmarkEnd w:id="764"/>
      <w:bookmarkEnd w:id="765"/>
      <w:bookmarkEnd w:id="766"/>
      <w:bookmarkEnd w:id="767"/>
      <w:bookmarkEnd w:id="768"/>
      <w:bookmarkEnd w:id="769"/>
      <w:bookmarkEnd w:id="770"/>
    </w:p>
    <w:p w14:paraId="14DD3AD1" w14:textId="77777777" w:rsidR="00AA0F61"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בתמורה למתן השירותים המפורטים במסגרת מכרז זה יהיה זכאי </w:t>
      </w:r>
      <w:r w:rsidR="00D329A8" w:rsidRPr="006E497D">
        <w:rPr>
          <w:rFonts w:asciiTheme="minorHAnsi" w:hAnsiTheme="minorHAnsi" w:cstheme="minorHAnsi"/>
          <w:rtl/>
        </w:rPr>
        <w:t>הספק</w:t>
      </w:r>
      <w:r w:rsidRPr="006E497D">
        <w:rPr>
          <w:rFonts w:asciiTheme="minorHAnsi" w:hAnsiTheme="minorHAnsi" w:cstheme="minorHAnsi"/>
          <w:rtl/>
        </w:rPr>
        <w:t xml:space="preserve"> לתמורה כספית מאת המשרד. התמורה </w:t>
      </w:r>
      <w:r w:rsidR="00251ADC" w:rsidRPr="006E497D">
        <w:rPr>
          <w:rFonts w:asciiTheme="minorHAnsi" w:hAnsiTheme="minorHAnsi" w:cstheme="minorHAnsi"/>
          <w:rtl/>
        </w:rPr>
        <w:t>תהיה</w:t>
      </w:r>
      <w:r w:rsidRPr="006E497D">
        <w:rPr>
          <w:rFonts w:asciiTheme="minorHAnsi" w:hAnsiTheme="minorHAnsi" w:cstheme="minorHAnsi"/>
          <w:rtl/>
        </w:rPr>
        <w:t xml:space="preserve"> בכפוף לאישור תקציבי ולמילוי התחייבויות הספק על פי הסכם זה. שיעור ומועד מתן התמורה, יהיו כמפורט במסמכי המכרז, ובהתאם לביצוע בפועל </w:t>
      </w:r>
      <w:r w:rsidR="009F557E" w:rsidRPr="006E497D">
        <w:rPr>
          <w:rFonts w:asciiTheme="minorHAnsi" w:hAnsiTheme="minorHAnsi" w:cstheme="minorHAnsi"/>
          <w:rtl/>
        </w:rPr>
        <w:t>ואספקת</w:t>
      </w:r>
      <w:r w:rsidRPr="006E497D">
        <w:rPr>
          <w:rFonts w:asciiTheme="minorHAnsi" w:hAnsiTheme="minorHAnsi" w:cstheme="minorHAnsi"/>
          <w:rtl/>
        </w:rPr>
        <w:t xml:space="preserve"> </w:t>
      </w:r>
      <w:r w:rsidR="009F557E" w:rsidRPr="006E497D">
        <w:rPr>
          <w:rFonts w:asciiTheme="minorHAnsi" w:hAnsiTheme="minorHAnsi" w:cstheme="minorHAnsi"/>
          <w:rtl/>
        </w:rPr>
        <w:t>ה</w:t>
      </w:r>
      <w:r w:rsidRPr="006E497D">
        <w:rPr>
          <w:rFonts w:asciiTheme="minorHAnsi" w:hAnsiTheme="minorHAnsi" w:cstheme="minorHAnsi"/>
          <w:rtl/>
        </w:rPr>
        <w:t xml:space="preserve">שירותים שיספק למשרד ולהצעת המחיר המפורטת בהצעת </w:t>
      </w:r>
      <w:r w:rsidR="00D329A8" w:rsidRPr="006E497D">
        <w:rPr>
          <w:rFonts w:asciiTheme="minorHAnsi" w:hAnsiTheme="minorHAnsi" w:cstheme="minorHAnsi"/>
          <w:rtl/>
        </w:rPr>
        <w:t>הספק</w:t>
      </w:r>
      <w:r w:rsidRPr="006E497D">
        <w:rPr>
          <w:rFonts w:asciiTheme="minorHAnsi" w:hAnsiTheme="minorHAnsi" w:cstheme="minorHAnsi"/>
          <w:rtl/>
        </w:rPr>
        <w:t xml:space="preserve">, שזכתה במכרז ונבחרה כהצעה הזוכה היקף התמורה המקסימלי עבור ההתקשרות עם </w:t>
      </w:r>
      <w:r w:rsidR="00D329A8" w:rsidRPr="006E497D">
        <w:rPr>
          <w:rFonts w:asciiTheme="minorHAnsi" w:hAnsiTheme="minorHAnsi" w:cstheme="minorHAnsi"/>
          <w:rtl/>
        </w:rPr>
        <w:t>הספק</w:t>
      </w:r>
      <w:r w:rsidRPr="006E497D">
        <w:rPr>
          <w:rFonts w:asciiTheme="minorHAnsi" w:hAnsiTheme="minorHAnsi" w:cstheme="minorHAnsi"/>
          <w:rtl/>
        </w:rPr>
        <w:t xml:space="preserve"> ביחס לתקופת ההתקשרות, ייקבע באופן בלעדי על ידי המשרד, ויעוגן בהזמנות רכש המאושרות על ידי </w:t>
      </w:r>
      <w:proofErr w:type="spellStart"/>
      <w:r w:rsidRPr="006E497D">
        <w:rPr>
          <w:rFonts w:asciiTheme="minorHAnsi" w:hAnsiTheme="minorHAnsi" w:cstheme="minorHAnsi"/>
          <w:rtl/>
        </w:rPr>
        <w:t>מורשי</w:t>
      </w:r>
      <w:proofErr w:type="spellEnd"/>
      <w:r w:rsidRPr="006E497D">
        <w:rPr>
          <w:rFonts w:asciiTheme="minorHAnsi" w:hAnsiTheme="minorHAnsi" w:cstheme="minorHAnsi"/>
          <w:rtl/>
        </w:rPr>
        <w:t xml:space="preserve"> החתימה מטעם המשרד, מעת לעת ובכפוף לקיומו של תקציב. </w:t>
      </w:r>
    </w:p>
    <w:p w14:paraId="06262305" w14:textId="77777777" w:rsidR="00AA0F61"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מובהר ומוסכם בזאת כי התמורה דלעיל היא התמורה היחידה שתשולם ל</w:t>
      </w:r>
      <w:r w:rsidR="00D329A8" w:rsidRPr="006E497D">
        <w:rPr>
          <w:rFonts w:asciiTheme="minorHAnsi" w:hAnsiTheme="minorHAnsi" w:cstheme="minorHAnsi"/>
          <w:rtl/>
        </w:rPr>
        <w:t>ספק</w:t>
      </w:r>
      <w:r w:rsidRPr="006E497D">
        <w:rPr>
          <w:rFonts w:asciiTheme="minorHAnsi" w:hAnsiTheme="minorHAnsi" w:cstheme="minorHAnsi"/>
          <w:rtl/>
        </w:rPr>
        <w:t xml:space="preserve">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w:t>
      </w:r>
      <w:r w:rsidR="00D329A8" w:rsidRPr="006E497D">
        <w:rPr>
          <w:rFonts w:asciiTheme="minorHAnsi" w:hAnsiTheme="minorHAnsi" w:cstheme="minorHAnsi"/>
          <w:rtl/>
        </w:rPr>
        <w:t>הספק</w:t>
      </w:r>
      <w:r w:rsidRPr="006E497D">
        <w:rPr>
          <w:rFonts w:asciiTheme="minorHAnsi" w:hAnsiTheme="minorHAnsi" w:cstheme="minorHAnsi"/>
          <w:rtl/>
        </w:rPr>
        <w:t xml:space="preserve"> ולא לאדם אחר.</w:t>
      </w:r>
    </w:p>
    <w:p w14:paraId="001A280C" w14:textId="4BC9AC37" w:rsidR="00AA0F61"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00FC7C25" w:rsidRPr="006E497D">
        <w:rPr>
          <w:rFonts w:asciiTheme="minorHAnsi" w:hAnsiTheme="minorHAnsi" w:cstheme="minorHAnsi"/>
          <w:rtl/>
        </w:rPr>
        <w:fldChar w:fldCharType="begin"/>
      </w:r>
      <w:r w:rsidR="00FC7C25" w:rsidRPr="006E497D">
        <w:rPr>
          <w:rFonts w:asciiTheme="minorHAnsi" w:hAnsiTheme="minorHAnsi" w:cstheme="minorHAnsi"/>
          <w:rtl/>
        </w:rPr>
        <w:instrText xml:space="preserve"> </w:instrText>
      </w:r>
      <w:r w:rsidR="00FC7C25" w:rsidRPr="006E497D">
        <w:rPr>
          <w:rFonts w:asciiTheme="minorHAnsi" w:hAnsiTheme="minorHAnsi" w:cstheme="minorHAnsi"/>
        </w:rPr>
        <w:instrText>REF</w:instrText>
      </w:r>
      <w:r w:rsidR="00FC7C25" w:rsidRPr="006E497D">
        <w:rPr>
          <w:rFonts w:asciiTheme="minorHAnsi" w:hAnsiTheme="minorHAnsi" w:cstheme="minorHAnsi"/>
          <w:rtl/>
        </w:rPr>
        <w:instrText xml:space="preserve"> _</w:instrText>
      </w:r>
      <w:r w:rsidR="00FC7C25" w:rsidRPr="006E497D">
        <w:rPr>
          <w:rFonts w:asciiTheme="minorHAnsi" w:hAnsiTheme="minorHAnsi" w:cstheme="minorHAnsi"/>
        </w:rPr>
        <w:instrText>Ref534911256 \r \h</w:instrText>
      </w:r>
      <w:r w:rsidR="00FC7C25" w:rsidRPr="006E497D">
        <w:rPr>
          <w:rFonts w:asciiTheme="minorHAnsi" w:hAnsiTheme="minorHAnsi" w:cstheme="minorHAnsi"/>
          <w:rtl/>
        </w:rPr>
        <w:instrText xml:space="preserve"> </w:instrText>
      </w:r>
      <w:r w:rsidR="005665DB" w:rsidRPr="006E497D">
        <w:rPr>
          <w:rFonts w:asciiTheme="minorHAnsi" w:hAnsiTheme="minorHAnsi" w:cstheme="minorHAnsi"/>
          <w:rtl/>
        </w:rPr>
        <w:instrText xml:space="preserve"> \* </w:instrText>
      </w:r>
      <w:r w:rsidR="005665DB" w:rsidRPr="006E497D">
        <w:rPr>
          <w:rFonts w:asciiTheme="minorHAnsi" w:hAnsiTheme="minorHAnsi" w:cstheme="minorHAnsi"/>
        </w:rPr>
        <w:instrText>MERGEFORMAT</w:instrText>
      </w:r>
      <w:r w:rsidR="005665DB" w:rsidRPr="006E497D">
        <w:rPr>
          <w:rFonts w:asciiTheme="minorHAnsi" w:hAnsiTheme="minorHAnsi" w:cstheme="minorHAnsi"/>
          <w:rtl/>
        </w:rPr>
        <w:instrText xml:space="preserve"> </w:instrText>
      </w:r>
      <w:r w:rsidR="00FC7C25" w:rsidRPr="006E497D">
        <w:rPr>
          <w:rFonts w:asciiTheme="minorHAnsi" w:hAnsiTheme="minorHAnsi" w:cstheme="minorHAnsi"/>
          <w:rtl/>
        </w:rPr>
      </w:r>
      <w:r w:rsidR="00FC7C25" w:rsidRPr="006E497D">
        <w:rPr>
          <w:rFonts w:asciiTheme="minorHAnsi" w:hAnsiTheme="minorHAnsi" w:cstheme="minorHAnsi"/>
          <w:rtl/>
        </w:rPr>
        <w:fldChar w:fldCharType="separate"/>
      </w:r>
      <w:r w:rsidR="003066C7">
        <w:rPr>
          <w:rFonts w:asciiTheme="minorHAnsi" w:hAnsiTheme="minorHAnsi" w:cstheme="minorHAnsi"/>
          <w:cs/>
        </w:rPr>
        <w:t>‎</w:t>
      </w:r>
      <w:r w:rsidR="003066C7">
        <w:rPr>
          <w:rFonts w:asciiTheme="minorHAnsi" w:hAnsiTheme="minorHAnsi" w:cstheme="minorHAnsi"/>
        </w:rPr>
        <w:t>8</w:t>
      </w:r>
      <w:r w:rsidR="00FC7C25" w:rsidRPr="006E497D">
        <w:rPr>
          <w:rFonts w:asciiTheme="minorHAnsi" w:hAnsiTheme="minorHAnsi" w:cstheme="minorHAnsi"/>
          <w:rtl/>
        </w:rPr>
        <w:fldChar w:fldCharType="end"/>
      </w:r>
      <w:r w:rsidR="00661225" w:rsidRPr="006E497D">
        <w:rPr>
          <w:rFonts w:asciiTheme="minorHAnsi" w:hAnsiTheme="minorHAnsi" w:cstheme="minorHAnsi"/>
          <w:rtl/>
        </w:rPr>
        <w:t xml:space="preserve"> לעיל ומעבר לאמור בו, ובכלל זה הוצאות משרדיות, נסיעות וכל תשלום הכרוך בשירות אשר לא הוחרג במפורש בהסכם זה או בנספחים לו. </w:t>
      </w:r>
    </w:p>
    <w:p w14:paraId="067F14CD" w14:textId="77777777" w:rsidR="00AA0F61"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כל התשלומים שעל חשבון התמורה ישולמו על פי חשבונות מפורטים שיוגשו על ידי </w:t>
      </w:r>
      <w:r w:rsidR="00D329A8" w:rsidRPr="006E497D">
        <w:rPr>
          <w:rFonts w:asciiTheme="minorHAnsi" w:hAnsiTheme="minorHAnsi" w:cstheme="minorHAnsi"/>
          <w:rtl/>
        </w:rPr>
        <w:t>הספק</w:t>
      </w:r>
      <w:r w:rsidRPr="006E497D">
        <w:rPr>
          <w:rFonts w:asciiTheme="minorHAnsi" w:hAnsiTheme="minorHAnsi" w:cstheme="minorHAnsi"/>
          <w:rtl/>
        </w:rPr>
        <w:t xml:space="preserve"> כמפורט במסמכי המכרז ועל גבי טפסים שיקבע המשרד, בצירוף חשבון/חשבונית מס כדין בהתאם להוראות רשות המיסים ובהתאם לביצוע השירותים בפועל. החשבון/החשבונית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w:t>
      </w:r>
      <w:r w:rsidR="00D329A8" w:rsidRPr="006E497D">
        <w:rPr>
          <w:rFonts w:asciiTheme="minorHAnsi" w:hAnsiTheme="minorHAnsi" w:cstheme="minorHAnsi"/>
          <w:rtl/>
        </w:rPr>
        <w:t>הספק</w:t>
      </w:r>
      <w:r w:rsidRPr="006E497D">
        <w:rPr>
          <w:rFonts w:asciiTheme="minorHAnsi" w:hAnsiTheme="minorHAnsi" w:cstheme="minorHAnsi"/>
          <w:rtl/>
        </w:rPr>
        <w:t xml:space="preserve">, לרבות אישורים כי </w:t>
      </w:r>
      <w:r w:rsidR="00D329A8" w:rsidRPr="006E497D">
        <w:rPr>
          <w:rFonts w:asciiTheme="minorHAnsi" w:hAnsiTheme="minorHAnsi" w:cstheme="minorHAnsi"/>
          <w:rtl/>
        </w:rPr>
        <w:t>הספק</w:t>
      </w:r>
      <w:r w:rsidRPr="006E497D">
        <w:rPr>
          <w:rFonts w:asciiTheme="minorHAnsi" w:hAnsiTheme="minorHAnsi" w:cstheme="minorHAnsi"/>
          <w:rtl/>
        </w:rPr>
        <w:t xml:space="preserve"> מנהל ספרים כדין ורשום כעוסק מורשה/ פטור במס ערך מוסף. </w:t>
      </w:r>
    </w:p>
    <w:p w14:paraId="544DB80B" w14:textId="77777777" w:rsidR="00AA0F61"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כל תשלום לא יבוצע אלא לאחר קבלת אישורו בכתב של הנציג, בכפוף לאמור לעיל. היה והנציג לא יאשר כי השירות בוצע על ידי </w:t>
      </w:r>
      <w:r w:rsidR="00D329A8" w:rsidRPr="006E497D">
        <w:rPr>
          <w:rFonts w:asciiTheme="minorHAnsi" w:hAnsiTheme="minorHAnsi" w:cstheme="minorHAnsi"/>
          <w:rtl/>
        </w:rPr>
        <w:t>הספק</w:t>
      </w:r>
      <w:r w:rsidRPr="006E497D">
        <w:rPr>
          <w:rFonts w:asciiTheme="minorHAnsi" w:hAnsiTheme="minorHAnsi" w:cstheme="minorHAnsi"/>
          <w:rtl/>
        </w:rPr>
        <w:t xml:space="preserve"> או יאשר כי השירות בוצע על ידי </w:t>
      </w:r>
      <w:r w:rsidR="00D329A8" w:rsidRPr="006E497D">
        <w:rPr>
          <w:rFonts w:asciiTheme="minorHAnsi" w:hAnsiTheme="minorHAnsi" w:cstheme="minorHAnsi"/>
          <w:rtl/>
        </w:rPr>
        <w:t>הספק</w:t>
      </w:r>
      <w:r w:rsidRPr="006E497D">
        <w:rPr>
          <w:rFonts w:asciiTheme="minorHAnsi" w:hAnsiTheme="minorHAnsi" w:cstheme="minorHAnsi"/>
          <w:rtl/>
        </w:rPr>
        <w:t xml:space="preserve"> באופן חלקי בלבד או באיחור ישולם חלק יחסי.</w:t>
      </w:r>
    </w:p>
    <w:p w14:paraId="449A4F5B" w14:textId="77777777" w:rsidR="00CC37EF"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lastRenderedPageBreak/>
        <w:t xml:space="preserve">כל התשלומים על חשבון התמורה ישולמו, בהתאם </w:t>
      </w:r>
      <w:r w:rsidR="00994562" w:rsidRPr="006E497D">
        <w:rPr>
          <w:rFonts w:asciiTheme="minorHAnsi" w:hAnsiTheme="minorHAnsi" w:cstheme="minorHAnsi"/>
          <w:rtl/>
        </w:rPr>
        <w:t xml:space="preserve">להוראת </w:t>
      </w:r>
      <w:proofErr w:type="spellStart"/>
      <w:r w:rsidR="00994562" w:rsidRPr="006E497D">
        <w:rPr>
          <w:rFonts w:asciiTheme="minorHAnsi" w:hAnsiTheme="minorHAnsi" w:cstheme="minorHAnsi"/>
          <w:rtl/>
        </w:rPr>
        <w:t>תכמ</w:t>
      </w:r>
      <w:proofErr w:type="spellEnd"/>
      <w:r w:rsidR="00994562" w:rsidRPr="006E497D">
        <w:rPr>
          <w:rFonts w:asciiTheme="minorHAnsi" w:hAnsiTheme="minorHAnsi" w:cstheme="minorHAnsi"/>
          <w:rtl/>
        </w:rPr>
        <w:t xml:space="preserve"> 1.4.3 "מועדי תשלום" </w:t>
      </w:r>
      <w:r w:rsidRPr="006E497D">
        <w:rPr>
          <w:rFonts w:asciiTheme="minorHAnsi" w:hAnsiTheme="minorHAnsi" w:cstheme="minorHAnsi"/>
          <w:rtl/>
        </w:rPr>
        <w:t>כפי שתעודכן מעת לעת.</w:t>
      </w:r>
    </w:p>
    <w:p w14:paraId="6EE32315" w14:textId="77777777" w:rsidR="00AA0F61"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על אף האמור לעיל, התשלום האחרון על חשבון התמורה ישולם ל</w:t>
      </w:r>
      <w:r w:rsidR="00D329A8" w:rsidRPr="006E497D">
        <w:rPr>
          <w:rFonts w:asciiTheme="minorHAnsi" w:hAnsiTheme="minorHAnsi" w:cstheme="minorHAnsi"/>
          <w:rtl/>
        </w:rPr>
        <w:t>ספק</w:t>
      </w:r>
      <w:r w:rsidRPr="006E497D">
        <w:rPr>
          <w:rFonts w:asciiTheme="minorHAnsi" w:hAnsiTheme="minorHAnsi" w:cstheme="minorHAnsi"/>
          <w:rtl/>
        </w:rPr>
        <w:t xml:space="preserve"> רק לאחר שהמשרד אישר כי </w:t>
      </w:r>
      <w:r w:rsidR="00D329A8" w:rsidRPr="006E497D">
        <w:rPr>
          <w:rFonts w:asciiTheme="minorHAnsi" w:hAnsiTheme="minorHAnsi" w:cstheme="minorHAnsi"/>
          <w:rtl/>
        </w:rPr>
        <w:t>הספק</w:t>
      </w:r>
      <w:r w:rsidRPr="006E497D">
        <w:rPr>
          <w:rFonts w:asciiTheme="minorHAnsi" w:hAnsiTheme="minorHAnsi" w:cstheme="minorHAnsi"/>
          <w:rtl/>
        </w:rPr>
        <w:t xml:space="preserve"> עמד בכל התחייבויותיו על בסיס המכרז והסכם זה. למען הסר ספק, מובהר כי הסכום הנקוב בחשבון </w:t>
      </w:r>
      <w:r w:rsidR="00251ADC" w:rsidRPr="006E497D">
        <w:rPr>
          <w:rFonts w:asciiTheme="minorHAnsi" w:hAnsiTheme="minorHAnsi" w:cstheme="minorHAnsi"/>
          <w:rtl/>
        </w:rPr>
        <w:t>הוא</w:t>
      </w:r>
      <w:r w:rsidRPr="006E497D">
        <w:rPr>
          <w:rFonts w:asciiTheme="minorHAnsi" w:hAnsiTheme="minorHAnsi" w:cstheme="minorHAnsi"/>
          <w:rtl/>
        </w:rPr>
        <w:t xml:space="preserve"> סופי ומוחלט, ולא יתווספו עליו הפרשים כלשהם או ריבית או הפרשי הצמדה מיום הגשת החשבון ועד מועד התשלום בפועל. </w:t>
      </w:r>
    </w:p>
    <w:p w14:paraId="1AC5D258" w14:textId="77777777" w:rsidR="00AA0F61"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איחור בהגשת החשבון או חשבונית כאמור לעיל או איחור בהשלמת ביצוע משימה או שלב שנקבע בהוראה לביצועה שנגרם בגינו של </w:t>
      </w:r>
      <w:r w:rsidR="00D329A8" w:rsidRPr="006E497D">
        <w:rPr>
          <w:rFonts w:asciiTheme="minorHAnsi" w:hAnsiTheme="minorHAnsi" w:cstheme="minorHAnsi"/>
          <w:rtl/>
        </w:rPr>
        <w:t>הספק</w:t>
      </w:r>
      <w:r w:rsidRPr="006E497D">
        <w:rPr>
          <w:rFonts w:asciiTheme="minorHAnsi" w:hAnsiTheme="minorHAnsi" w:cstheme="minorHAnsi"/>
          <w:rtl/>
        </w:rPr>
        <w:t xml:space="preserve">, לא יזכה את </w:t>
      </w:r>
      <w:r w:rsidR="00D329A8" w:rsidRPr="006E497D">
        <w:rPr>
          <w:rFonts w:asciiTheme="minorHAnsi" w:hAnsiTheme="minorHAnsi" w:cstheme="minorHAnsi"/>
          <w:rtl/>
        </w:rPr>
        <w:t>הספק</w:t>
      </w:r>
      <w:r w:rsidRPr="006E497D">
        <w:rPr>
          <w:rFonts w:asciiTheme="minorHAnsi" w:hAnsiTheme="minorHAnsi" w:cstheme="minorHAnsi"/>
          <w:rtl/>
        </w:rPr>
        <w:t xml:space="preserve"> בהצמדה בכל הנוגע לתקופת האיחור. </w:t>
      </w:r>
    </w:p>
    <w:p w14:paraId="32233B3C" w14:textId="77777777" w:rsidR="00AA0F61"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שירות כל שהוא שיינתן על ידי </w:t>
      </w:r>
      <w:r w:rsidR="00D329A8" w:rsidRPr="006E497D">
        <w:rPr>
          <w:rFonts w:asciiTheme="minorHAnsi" w:hAnsiTheme="minorHAnsi" w:cstheme="minorHAnsi"/>
          <w:rtl/>
        </w:rPr>
        <w:t>הספק</w:t>
      </w:r>
      <w:r w:rsidRPr="006E497D">
        <w:rPr>
          <w:rFonts w:asciiTheme="minorHAnsi" w:hAnsiTheme="minorHAnsi" w:cstheme="minorHAnsi"/>
          <w:rtl/>
        </w:rPr>
        <w:t xml:space="preserve"> מבלי שהספק קיבל הזמנת עבודה חתומה על ידי המורשים להתחייב מטעם המשרד על פי הוראות ההסכם – לא תשולם בעדו תמורה. </w:t>
      </w:r>
    </w:p>
    <w:p w14:paraId="0CA4284B" w14:textId="77777777" w:rsidR="00AA0F61"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אחת לחודש במהלך תקופת הסכם זה יעביר </w:t>
      </w:r>
      <w:r w:rsidR="00D329A8" w:rsidRPr="006E497D">
        <w:rPr>
          <w:rFonts w:asciiTheme="minorHAnsi" w:hAnsiTheme="minorHAnsi" w:cstheme="minorHAnsi"/>
          <w:rtl/>
        </w:rPr>
        <w:t>הספק</w:t>
      </w:r>
      <w:r w:rsidRPr="006E497D">
        <w:rPr>
          <w:rFonts w:asciiTheme="minorHAnsi" w:hAnsiTheme="minorHAnsi" w:cstheme="minorHAnsi"/>
          <w:rtl/>
        </w:rPr>
        <w:t xml:space="preserve">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14:paraId="10AA8144" w14:textId="77777777" w:rsidR="00AA0F61"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על המשרד להודיע ל</w:t>
      </w:r>
      <w:r w:rsidR="00D329A8" w:rsidRPr="006E497D">
        <w:rPr>
          <w:rFonts w:asciiTheme="minorHAnsi" w:hAnsiTheme="minorHAnsi" w:cstheme="minorHAnsi"/>
          <w:rtl/>
        </w:rPr>
        <w:t>הספק</w:t>
      </w:r>
      <w:r w:rsidRPr="006E497D">
        <w:rPr>
          <w:rFonts w:asciiTheme="minorHAnsi" w:hAnsiTheme="minorHAnsi" w:cstheme="minorHAnsi"/>
          <w:rtl/>
        </w:rPr>
        <w:t xml:space="preserve"> בתוך שלושים יום מיום קבלת הדין וחשבון, איזה חלק מדרישת התשלום מקובל עליו, ולנמק מדוע לא קיבל את החלקים שאינם מקובלים עליו.</w:t>
      </w:r>
    </w:p>
    <w:p w14:paraId="782DD422" w14:textId="77777777" w:rsidR="00AA0F61"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על </w:t>
      </w:r>
      <w:r w:rsidR="00D329A8" w:rsidRPr="006E497D">
        <w:rPr>
          <w:rFonts w:asciiTheme="minorHAnsi" w:hAnsiTheme="minorHAnsi" w:cstheme="minorHAnsi"/>
          <w:rtl/>
        </w:rPr>
        <w:t>הספק</w:t>
      </w:r>
      <w:r w:rsidRPr="006E497D">
        <w:rPr>
          <w:rFonts w:asciiTheme="minorHAnsi" w:hAnsiTheme="minorHAnsi" w:cstheme="minorHAnsi"/>
          <w:rtl/>
        </w:rPr>
        <w:t xml:space="preserve"> להגיש למשרד חשבונית לאחר אישור דרישת התשלום על-ידי נציג המשרד.</w:t>
      </w:r>
    </w:p>
    <w:p w14:paraId="113012AB" w14:textId="77777777" w:rsidR="00AA0F61"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ל</w:t>
      </w:r>
      <w:r w:rsidR="00D329A8" w:rsidRPr="006E497D">
        <w:rPr>
          <w:rFonts w:asciiTheme="minorHAnsi" w:hAnsiTheme="minorHAnsi" w:cstheme="minorHAnsi"/>
          <w:rtl/>
        </w:rPr>
        <w:t>הספק</w:t>
      </w:r>
      <w:r w:rsidRPr="006E497D">
        <w:rPr>
          <w:rFonts w:asciiTheme="minorHAnsi" w:hAnsiTheme="minorHAnsi" w:cstheme="minorHAnsi"/>
          <w:rtl/>
        </w:rPr>
        <w:t xml:space="preserve"> לא תהיינה כל דרישות וטענות למשרד בגלל עיכובים בתשלום התמורה כולה או חלק הימנה, אשר נבעו מחוסר פרטים בדרישת התשלום.</w:t>
      </w:r>
    </w:p>
    <w:p w14:paraId="7C48D666" w14:textId="77777777" w:rsidR="00AA0F61" w:rsidRPr="006E497D" w:rsidRDefault="001448CB" w:rsidP="005665DB">
      <w:pPr>
        <w:pStyle w:val="aff"/>
        <w:keepNext/>
        <w:keepLines/>
        <w:numPr>
          <w:ilvl w:val="1"/>
          <w:numId w:val="14"/>
        </w:numPr>
        <w:ind w:left="990" w:hanging="708"/>
        <w:rPr>
          <w:rFonts w:asciiTheme="minorHAnsi" w:hAnsiTheme="minorHAnsi" w:cstheme="minorHAnsi"/>
        </w:rPr>
      </w:pPr>
      <w:r w:rsidRPr="006E497D">
        <w:rPr>
          <w:rFonts w:asciiTheme="minorHAnsi" w:hAnsiTheme="minorHAnsi" w:cstheme="minorHAnsi"/>
          <w:rtl/>
        </w:rPr>
        <w:t xml:space="preserve">חשבונית המס המועברת תיבדק ובמידה וימצא שהתמורה המבוקשת תקינה ומוסכמת, התמורה בגינה תועבר לזוכה בהתאם להוראות </w:t>
      </w:r>
      <w:proofErr w:type="spellStart"/>
      <w:r w:rsidRPr="006E497D">
        <w:rPr>
          <w:rFonts w:asciiTheme="minorHAnsi" w:hAnsiTheme="minorHAnsi" w:cstheme="minorHAnsi"/>
          <w:rtl/>
        </w:rPr>
        <w:t>התכ"מ</w:t>
      </w:r>
      <w:proofErr w:type="spellEnd"/>
      <w:r w:rsidRPr="006E497D">
        <w:rPr>
          <w:rFonts w:asciiTheme="minorHAnsi" w:hAnsiTheme="minorHAnsi" w:cstheme="minorHAnsi"/>
          <w:rtl/>
        </w:rPr>
        <w:t>. אחרת, תוחזר חשבונית המס והזוכה יידרש להמציא חשבונית מס מתוקנת.</w:t>
      </w:r>
    </w:p>
    <w:p w14:paraId="115614AC" w14:textId="77777777" w:rsidR="00D329A8"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לוועדת המכרזים שמורה הזכות הבלעדית לקבוע העלאת שכר במהלך תקופת המכרז.</w:t>
      </w:r>
    </w:p>
    <w:p w14:paraId="2E63C9A6" w14:textId="77777777" w:rsidR="00AA0F61" w:rsidRPr="006E497D" w:rsidRDefault="001448CB" w:rsidP="005665DB">
      <w:pPr>
        <w:pStyle w:val="aff"/>
        <w:keepNext/>
        <w:keepLines/>
        <w:numPr>
          <w:ilvl w:val="1"/>
          <w:numId w:val="14"/>
        </w:numPr>
        <w:ind w:left="990" w:hanging="708"/>
        <w:rPr>
          <w:rFonts w:asciiTheme="minorHAnsi" w:hAnsiTheme="minorHAnsi" w:cstheme="minorHAnsi"/>
        </w:rPr>
      </w:pPr>
      <w:r w:rsidRPr="006E497D">
        <w:rPr>
          <w:rFonts w:asciiTheme="minorHAnsi" w:hAnsiTheme="minorHAnsi" w:cstheme="minorHAnsi"/>
          <w:rtl/>
        </w:rPr>
        <w:t>הספק</w:t>
      </w:r>
      <w:r w:rsidR="00661225" w:rsidRPr="006E497D">
        <w:rPr>
          <w:rFonts w:asciiTheme="minorHAnsi" w:hAnsiTheme="minorHAnsi" w:cstheme="minorHAnsi"/>
          <w:rtl/>
        </w:rPr>
        <w:t xml:space="preserve"> מתחייב להחזיר למשרד מיד כל סכום ביתר שקיבל מהמשרד בערכו הריאלי.</w:t>
      </w:r>
    </w:p>
    <w:p w14:paraId="453BC3DD" w14:textId="77777777" w:rsidR="00D15D9B"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המציע יגיש את הצעת המחיר ע"ג הטופס המופיע בנספח ב'.</w:t>
      </w:r>
    </w:p>
    <w:p w14:paraId="20D5D7F8" w14:textId="77777777" w:rsidR="00D15D9B"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המציע יציע בהצעת המחיר תקורה לכל שעת עבודה.</w:t>
      </w:r>
    </w:p>
    <w:p w14:paraId="46CB0109" w14:textId="77777777" w:rsidR="00D15D9B"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המחירים בהצעה זו יהיו נקובים בש"ח ויכללו את כל המיסים למעט מע"מ. המחירים יהיו סופיים ויכללו את כל הוצאות הספק ובכלל זאת, ביטוח לסוגיו השונים, שירותי משרד, ציוד ואמצעים, הכשרות וכל הוצאות ישירות ועקיפות אחרות של הספק, לרבות רווח קבלני.</w:t>
      </w:r>
    </w:p>
    <w:p w14:paraId="74F39C18" w14:textId="77777777" w:rsidR="00D15D9B"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התמורה תשולם על פי מספר שעות העבודה בפועל בכפוף להגשת דו"ח שעות עבודה ודרישת תשלום.</w:t>
      </w:r>
    </w:p>
    <w:p w14:paraId="40B83F27" w14:textId="77777777" w:rsidR="00BD7A28" w:rsidRPr="006E497D" w:rsidRDefault="001448CB" w:rsidP="005665DB">
      <w:pPr>
        <w:pStyle w:val="15"/>
        <w:rPr>
          <w:rFonts w:asciiTheme="minorHAnsi" w:hAnsiTheme="minorHAnsi" w:cstheme="minorHAnsi"/>
          <w:szCs w:val="24"/>
          <w:rtl/>
        </w:rPr>
      </w:pPr>
      <w:bookmarkStart w:id="776" w:name="_Toc66007950"/>
      <w:bookmarkStart w:id="777" w:name="_Toc72652811"/>
      <w:bookmarkStart w:id="778" w:name="_Toc79319369"/>
      <w:bookmarkStart w:id="779" w:name="_Toc85987336"/>
      <w:bookmarkStart w:id="780" w:name="_Toc89669480"/>
      <w:bookmarkStart w:id="781" w:name="_Toc112663937"/>
      <w:bookmarkStart w:id="782" w:name="_Toc113796198"/>
      <w:bookmarkStart w:id="783" w:name="_Toc151631020"/>
      <w:bookmarkStart w:id="784" w:name="_Ref48142332"/>
      <w:r w:rsidRPr="006E497D">
        <w:rPr>
          <w:rFonts w:asciiTheme="minorHAnsi" w:hAnsiTheme="minorHAnsi" w:cstheme="minorHAnsi"/>
          <w:szCs w:val="24"/>
          <w:rtl/>
        </w:rPr>
        <w:t>הצמדה</w:t>
      </w:r>
      <w:bookmarkEnd w:id="776"/>
      <w:bookmarkEnd w:id="777"/>
      <w:bookmarkEnd w:id="778"/>
      <w:bookmarkEnd w:id="779"/>
      <w:bookmarkEnd w:id="780"/>
      <w:bookmarkEnd w:id="781"/>
      <w:bookmarkEnd w:id="782"/>
      <w:bookmarkEnd w:id="783"/>
      <w:r w:rsidRPr="006E497D">
        <w:rPr>
          <w:rFonts w:asciiTheme="minorHAnsi" w:hAnsiTheme="minorHAnsi" w:cstheme="minorHAnsi"/>
          <w:szCs w:val="24"/>
          <w:rtl/>
        </w:rPr>
        <w:t xml:space="preserve"> </w:t>
      </w:r>
      <w:bookmarkEnd w:id="771"/>
      <w:bookmarkEnd w:id="772"/>
      <w:bookmarkEnd w:id="773"/>
      <w:bookmarkEnd w:id="774"/>
      <w:bookmarkEnd w:id="784"/>
    </w:p>
    <w:p w14:paraId="775B8D83" w14:textId="77777777" w:rsidR="00994562" w:rsidRPr="006E497D" w:rsidRDefault="001448CB" w:rsidP="005665DB">
      <w:pPr>
        <w:pStyle w:val="aff"/>
        <w:keepNext/>
        <w:keepLines/>
        <w:numPr>
          <w:ilvl w:val="1"/>
          <w:numId w:val="14"/>
        </w:numPr>
        <w:ind w:left="990" w:hanging="708"/>
        <w:rPr>
          <w:rFonts w:asciiTheme="minorHAnsi" w:hAnsiTheme="minorHAnsi" w:cstheme="minorHAnsi"/>
        </w:rPr>
      </w:pPr>
      <w:bookmarkStart w:id="785" w:name="_Hlk98405094"/>
      <w:r w:rsidRPr="006E497D">
        <w:rPr>
          <w:rFonts w:asciiTheme="minorHAnsi" w:hAnsiTheme="minorHAnsi" w:cstheme="minorHAnsi"/>
          <w:rtl/>
        </w:rPr>
        <w:t>הגדרות בנושא הצמדה</w:t>
      </w:r>
    </w:p>
    <w:p w14:paraId="0E50CC56" w14:textId="77777777" w:rsidR="00994562" w:rsidRPr="006E497D" w:rsidRDefault="001448CB" w:rsidP="005665DB">
      <w:pPr>
        <w:pStyle w:val="aff"/>
        <w:keepNext/>
        <w:keepLines/>
        <w:numPr>
          <w:ilvl w:val="2"/>
          <w:numId w:val="14"/>
        </w:numPr>
        <w:rPr>
          <w:rFonts w:asciiTheme="minorHAnsi" w:hAnsiTheme="minorHAnsi" w:cstheme="minorHAnsi"/>
          <w:rtl/>
        </w:rPr>
      </w:pPr>
      <w:r w:rsidRPr="006E497D">
        <w:rPr>
          <w:rFonts w:asciiTheme="minorHAnsi" w:hAnsiTheme="minorHAnsi" w:cstheme="minorHAnsi"/>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4CBBA887" w14:textId="77777777" w:rsidR="00994562" w:rsidRPr="006E497D" w:rsidRDefault="001448CB" w:rsidP="005665DB">
      <w:pPr>
        <w:pStyle w:val="aff"/>
        <w:keepNext/>
        <w:keepLines/>
        <w:numPr>
          <w:ilvl w:val="2"/>
          <w:numId w:val="14"/>
        </w:numPr>
        <w:rPr>
          <w:rFonts w:asciiTheme="minorHAnsi" w:hAnsiTheme="minorHAnsi" w:cstheme="minorHAnsi"/>
        </w:rPr>
      </w:pPr>
      <w:r w:rsidRPr="006E497D">
        <w:rPr>
          <w:rFonts w:asciiTheme="minorHAnsi" w:hAnsiTheme="minorHAnsi" w:cstheme="minorHAnsi"/>
          <w:rtl/>
        </w:rPr>
        <w:t>תאריך קובע – המועד על פיו נקבע המדד הקובע, לצורך תשלום ההצמדה עבור תקופה מוגדרת.</w:t>
      </w:r>
    </w:p>
    <w:p w14:paraId="563D201A" w14:textId="77777777" w:rsidR="00994562" w:rsidRPr="006E497D" w:rsidRDefault="001448CB" w:rsidP="005665DB">
      <w:pPr>
        <w:pStyle w:val="aff"/>
        <w:keepNext/>
        <w:keepLines/>
        <w:numPr>
          <w:ilvl w:val="2"/>
          <w:numId w:val="14"/>
        </w:numPr>
        <w:rPr>
          <w:rFonts w:asciiTheme="minorHAnsi" w:hAnsiTheme="minorHAnsi" w:cstheme="minorHAnsi"/>
        </w:rPr>
      </w:pPr>
      <w:r w:rsidRPr="006E497D">
        <w:rPr>
          <w:rFonts w:asciiTheme="minorHAnsi" w:hAnsiTheme="minorHAnsi" w:cstheme="minorHAnsi"/>
          <w:rtl/>
        </w:rPr>
        <w:lastRenderedPageBreak/>
        <w:t>תאריך בסיס – המועד שממנו ואילך מחושבת ההצמדה, לאורך כל תקופת ההתקשרות.</w:t>
      </w:r>
      <w:r w:rsidRPr="006E497D">
        <w:rPr>
          <w:rFonts w:asciiTheme="minorHAnsi" w:hAnsiTheme="minorHAnsi" w:cstheme="minorHAnsi"/>
        </w:rPr>
        <w:t xml:space="preserve"> </w:t>
      </w:r>
    </w:p>
    <w:p w14:paraId="02057637" w14:textId="77777777" w:rsidR="00994562" w:rsidRPr="006E497D" w:rsidRDefault="001448CB" w:rsidP="005665DB">
      <w:pPr>
        <w:pStyle w:val="aff"/>
        <w:keepNext/>
        <w:keepLines/>
        <w:numPr>
          <w:ilvl w:val="2"/>
          <w:numId w:val="14"/>
        </w:numPr>
        <w:rPr>
          <w:rFonts w:asciiTheme="minorHAnsi" w:hAnsiTheme="minorHAnsi" w:cstheme="minorHAnsi"/>
        </w:rPr>
      </w:pPr>
      <w:r w:rsidRPr="006E497D">
        <w:rPr>
          <w:rFonts w:asciiTheme="minorHAnsi" w:hAnsiTheme="minorHAnsi" w:cstheme="minorHAnsi"/>
          <w:rtl/>
        </w:rPr>
        <w:t>מדד קובע – ערך המדד בתאריך הקובע, בהתאם לסוג ההצמדה (הצמדה למדד בגין או הצמדה למדד ידוע).</w:t>
      </w:r>
    </w:p>
    <w:p w14:paraId="2694DD9F" w14:textId="77777777" w:rsidR="00994562" w:rsidRPr="006E497D" w:rsidRDefault="001448CB" w:rsidP="005665DB">
      <w:pPr>
        <w:pStyle w:val="aff"/>
        <w:keepNext/>
        <w:keepLines/>
        <w:numPr>
          <w:ilvl w:val="2"/>
          <w:numId w:val="14"/>
        </w:numPr>
        <w:rPr>
          <w:rFonts w:asciiTheme="minorHAnsi" w:hAnsiTheme="minorHAnsi" w:cstheme="minorHAnsi"/>
        </w:rPr>
      </w:pPr>
      <w:r w:rsidRPr="006E497D">
        <w:rPr>
          <w:rFonts w:asciiTheme="minorHAnsi" w:hAnsiTheme="minorHAnsi" w:cstheme="minorHAnsi"/>
          <w:rtl/>
        </w:rPr>
        <w:t>מדד בסיס – ערך המדד בתאריך הבסיס, בהתאם לסוג ההצמדה (הצמדה למדד בגין או הצמדה למדד ידוע).</w:t>
      </w:r>
    </w:p>
    <w:p w14:paraId="3806D4BC" w14:textId="77777777" w:rsidR="00994562" w:rsidRPr="006E497D" w:rsidRDefault="001448CB" w:rsidP="005665DB">
      <w:pPr>
        <w:pStyle w:val="aff"/>
        <w:keepNext/>
        <w:keepLines/>
        <w:numPr>
          <w:ilvl w:val="2"/>
          <w:numId w:val="14"/>
        </w:numPr>
        <w:rPr>
          <w:rFonts w:asciiTheme="minorHAnsi" w:hAnsiTheme="minorHAnsi" w:cstheme="minorHAnsi"/>
          <w:rtl/>
        </w:rPr>
      </w:pPr>
      <w:r w:rsidRPr="006E497D">
        <w:rPr>
          <w:rFonts w:asciiTheme="minorHAnsi" w:hAnsiTheme="minorHAnsi" w:cstheme="minorHAnsi"/>
          <w:rtl/>
        </w:rPr>
        <w:t>מדד בגין – המדד הרשמי שפורסם, בגין החודש שבו חל התאריך הקובע.</w:t>
      </w:r>
    </w:p>
    <w:p w14:paraId="791C1513" w14:textId="77777777" w:rsidR="00994562" w:rsidRPr="006E497D" w:rsidRDefault="001448CB" w:rsidP="005665DB">
      <w:pPr>
        <w:pStyle w:val="aff"/>
        <w:keepNext/>
        <w:keepLines/>
        <w:numPr>
          <w:ilvl w:val="2"/>
          <w:numId w:val="14"/>
        </w:numPr>
        <w:rPr>
          <w:rFonts w:asciiTheme="minorHAnsi" w:hAnsiTheme="minorHAnsi" w:cstheme="minorHAnsi"/>
        </w:rPr>
      </w:pPr>
      <w:r w:rsidRPr="006E497D">
        <w:rPr>
          <w:rFonts w:asciiTheme="minorHAnsi" w:hAnsiTheme="minorHAnsi" w:cstheme="minorHAnsi"/>
          <w:rtl/>
        </w:rPr>
        <w:t>מדד ידוע – המדד האחרון שפורסם באופן רשמי, נכון לתאריך הקובע, גם אם טרם פורסם המדד בגין אותו החודש.</w:t>
      </w:r>
    </w:p>
    <w:p w14:paraId="45615F81" w14:textId="77777777" w:rsidR="00994562"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תנאי ההצמדה</w:t>
      </w:r>
    </w:p>
    <w:p w14:paraId="4399BD64" w14:textId="77777777" w:rsidR="00994562" w:rsidRPr="006E497D" w:rsidRDefault="001448CB" w:rsidP="005665DB">
      <w:pPr>
        <w:pStyle w:val="aff"/>
        <w:keepNext/>
        <w:keepLines/>
        <w:numPr>
          <w:ilvl w:val="2"/>
          <w:numId w:val="14"/>
        </w:numPr>
        <w:rPr>
          <w:rFonts w:asciiTheme="minorHAnsi" w:hAnsiTheme="minorHAnsi" w:cstheme="minorHAnsi"/>
        </w:rPr>
      </w:pPr>
      <w:r w:rsidRPr="006E497D">
        <w:rPr>
          <w:rFonts w:asciiTheme="minorHAnsi" w:hAnsiTheme="minorHAnsi" w:cstheme="minorHAnsi"/>
          <w:rtl/>
        </w:rPr>
        <w:t xml:space="preserve">תאריך הבסיס – המועד האחרון להגשת הצעת המחיר הסופית. </w:t>
      </w:r>
    </w:p>
    <w:p w14:paraId="7C0383E2" w14:textId="77777777" w:rsidR="00994562" w:rsidRPr="006E497D" w:rsidRDefault="001448CB" w:rsidP="005665DB">
      <w:pPr>
        <w:pStyle w:val="aff"/>
        <w:keepNext/>
        <w:keepLines/>
        <w:numPr>
          <w:ilvl w:val="2"/>
          <w:numId w:val="14"/>
        </w:numPr>
        <w:rPr>
          <w:rFonts w:asciiTheme="minorHAnsi" w:hAnsiTheme="minorHAnsi" w:cstheme="minorHAnsi"/>
          <w:rtl/>
        </w:rPr>
      </w:pPr>
      <w:r w:rsidRPr="006E497D">
        <w:rPr>
          <w:rFonts w:asciiTheme="minorHAnsi" w:hAnsiTheme="minorHAnsi" w:cstheme="minorHAnsi"/>
          <w:rtl/>
        </w:rPr>
        <w:t xml:space="preserve">התאריך הקובע – תאריך החשבונית. </w:t>
      </w:r>
    </w:p>
    <w:p w14:paraId="2DE77E26" w14:textId="77777777" w:rsidR="00994562" w:rsidRPr="006E497D" w:rsidRDefault="001448CB" w:rsidP="005665DB">
      <w:pPr>
        <w:pStyle w:val="aff"/>
        <w:keepNext/>
        <w:keepLines/>
        <w:numPr>
          <w:ilvl w:val="2"/>
          <w:numId w:val="14"/>
        </w:numPr>
        <w:rPr>
          <w:rFonts w:asciiTheme="minorHAnsi" w:hAnsiTheme="minorHAnsi" w:cstheme="minorHAnsi"/>
        </w:rPr>
      </w:pPr>
      <w:r w:rsidRPr="006E497D">
        <w:rPr>
          <w:rFonts w:asciiTheme="minorHAnsi" w:hAnsiTheme="minorHAnsi" w:cstheme="minorHAnsi"/>
          <w:rtl/>
        </w:rPr>
        <w:t xml:space="preserve">מדד / שער חליפין – מדד המחירים לצרכן. </w:t>
      </w:r>
    </w:p>
    <w:p w14:paraId="24DF33D3" w14:textId="77777777" w:rsidR="00994562" w:rsidRPr="006E497D" w:rsidRDefault="001448CB" w:rsidP="005665DB">
      <w:pPr>
        <w:pStyle w:val="aff"/>
        <w:keepNext/>
        <w:keepLines/>
        <w:numPr>
          <w:ilvl w:val="2"/>
          <w:numId w:val="14"/>
        </w:numPr>
        <w:rPr>
          <w:rFonts w:asciiTheme="minorHAnsi" w:hAnsiTheme="minorHAnsi" w:cstheme="minorHAnsi"/>
        </w:rPr>
      </w:pPr>
      <w:r w:rsidRPr="006E497D">
        <w:rPr>
          <w:rFonts w:asciiTheme="minorHAnsi" w:hAnsiTheme="minorHAnsi" w:cstheme="minorHAnsi"/>
          <w:rtl/>
        </w:rPr>
        <w:t>סוג המדד – מדד ידוע.</w:t>
      </w:r>
    </w:p>
    <w:p w14:paraId="21D3EC16" w14:textId="77777777" w:rsidR="00994562" w:rsidRPr="006E497D" w:rsidRDefault="001448CB" w:rsidP="005665DB">
      <w:pPr>
        <w:pStyle w:val="aff"/>
        <w:keepNext/>
        <w:keepLines/>
        <w:numPr>
          <w:ilvl w:val="2"/>
          <w:numId w:val="14"/>
        </w:numPr>
        <w:rPr>
          <w:rFonts w:asciiTheme="minorHAnsi" w:hAnsiTheme="minorHAnsi" w:cstheme="minorHAnsi"/>
        </w:rPr>
      </w:pPr>
      <w:r w:rsidRPr="006E497D">
        <w:rPr>
          <w:rFonts w:asciiTheme="minorHAnsi" w:hAnsiTheme="minorHAnsi" w:cstheme="minorHAnsi"/>
          <w:rtl/>
        </w:rPr>
        <w:t>תדירות ההצמדה – חודשית.</w:t>
      </w:r>
    </w:p>
    <w:p w14:paraId="5A14D7F0" w14:textId="77777777" w:rsidR="00994562" w:rsidRPr="006E497D" w:rsidRDefault="001448CB" w:rsidP="005665DB">
      <w:pPr>
        <w:pStyle w:val="aff"/>
        <w:keepNext/>
        <w:keepLines/>
        <w:numPr>
          <w:ilvl w:val="2"/>
          <w:numId w:val="14"/>
        </w:numPr>
        <w:rPr>
          <w:rFonts w:asciiTheme="minorHAnsi" w:hAnsiTheme="minorHAnsi" w:cstheme="minorHAnsi"/>
          <w:rtl/>
        </w:rPr>
      </w:pPr>
      <w:r w:rsidRPr="006E497D">
        <w:rPr>
          <w:rFonts w:asciiTheme="minorHAnsi" w:hAnsiTheme="minorHAnsi" w:cstheme="minorHAnsi"/>
          <w:rtl/>
        </w:rPr>
        <w:t xml:space="preserve">חלקיות ההצמדה – 100%. </w:t>
      </w:r>
    </w:p>
    <w:p w14:paraId="6CAD0B1F" w14:textId="77777777" w:rsidR="00994562"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ביצוע ההצמדה</w:t>
      </w:r>
    </w:p>
    <w:p w14:paraId="4590848B" w14:textId="77777777" w:rsidR="00994562" w:rsidRPr="006E497D" w:rsidRDefault="001448CB" w:rsidP="005665DB">
      <w:pPr>
        <w:pStyle w:val="aff"/>
        <w:keepNext/>
        <w:keepLines/>
        <w:numPr>
          <w:ilvl w:val="2"/>
          <w:numId w:val="14"/>
        </w:numPr>
        <w:rPr>
          <w:rFonts w:asciiTheme="minorHAnsi" w:hAnsiTheme="minorHAnsi" w:cstheme="minorHAnsi"/>
        </w:rPr>
      </w:pPr>
      <w:r w:rsidRPr="006E497D">
        <w:rPr>
          <w:rFonts w:asciiTheme="minorHAnsi" w:hAnsiTheme="minorHAnsi" w:cstheme="minorHAnsi"/>
          <w:rtl/>
        </w:rPr>
        <w:t>ביצוע ההצמדה יחל מהחשבונית הראשונה להתקשרות.</w:t>
      </w:r>
    </w:p>
    <w:p w14:paraId="5439B212" w14:textId="77777777" w:rsidR="00994562" w:rsidRPr="006E497D" w:rsidRDefault="001448CB" w:rsidP="005665DB">
      <w:pPr>
        <w:pStyle w:val="aff"/>
        <w:keepNext/>
        <w:keepLines/>
        <w:numPr>
          <w:ilvl w:val="1"/>
          <w:numId w:val="14"/>
        </w:numPr>
        <w:ind w:left="990" w:hanging="708"/>
        <w:rPr>
          <w:rFonts w:asciiTheme="minorHAnsi" w:hAnsiTheme="minorHAnsi" w:cstheme="minorHAnsi"/>
        </w:rPr>
      </w:pPr>
      <w:r w:rsidRPr="006E497D">
        <w:rPr>
          <w:rFonts w:asciiTheme="minorHAnsi" w:hAnsiTheme="minorHAnsi" w:cstheme="minorHAnsi"/>
          <w:rtl/>
        </w:rPr>
        <w:t>אופן חישוב ההצמדה</w:t>
      </w:r>
    </w:p>
    <w:p w14:paraId="447133C1" w14:textId="77777777" w:rsidR="00994562" w:rsidRPr="006E497D" w:rsidRDefault="001448CB" w:rsidP="005665DB">
      <w:pPr>
        <w:pStyle w:val="aff"/>
        <w:keepNext/>
        <w:keepLines/>
        <w:numPr>
          <w:ilvl w:val="2"/>
          <w:numId w:val="14"/>
        </w:numPr>
        <w:rPr>
          <w:rFonts w:asciiTheme="minorHAnsi" w:hAnsiTheme="minorHAnsi" w:cstheme="minorHAnsi"/>
        </w:rPr>
      </w:pPr>
      <w:r w:rsidRPr="006E497D">
        <w:rPr>
          <w:rFonts w:asciiTheme="minorHAnsi" w:hAnsiTheme="minorHAnsi" w:cstheme="minorHAnsi"/>
          <w:rtl/>
        </w:rPr>
        <w:t xml:space="preserve">חישוב ההצמדה יבוצע אחת לתקופה, בהתאם לתדירות ביצוע ההצמדות שנקבעה </w:t>
      </w:r>
      <w:r w:rsidR="009C530F" w:rsidRPr="006E497D">
        <w:rPr>
          <w:rFonts w:asciiTheme="minorHAnsi" w:hAnsiTheme="minorHAnsi" w:cstheme="minorHAnsi"/>
          <w:rtl/>
        </w:rPr>
        <w:t>לעיל</w:t>
      </w:r>
      <w:r w:rsidRPr="006E497D">
        <w:rPr>
          <w:rFonts w:asciiTheme="minorHAnsi" w:hAnsiTheme="minorHAnsi" w:cstheme="minorHAnsi"/>
          <w:rtl/>
        </w:rPr>
        <w:t xml:space="preserve">. </w:t>
      </w:r>
    </w:p>
    <w:p w14:paraId="45DB5D70" w14:textId="77777777" w:rsidR="00994562" w:rsidRPr="006E497D" w:rsidRDefault="001448CB" w:rsidP="005665DB">
      <w:pPr>
        <w:pStyle w:val="aff"/>
        <w:keepNext/>
        <w:keepLines/>
        <w:numPr>
          <w:ilvl w:val="2"/>
          <w:numId w:val="14"/>
        </w:numPr>
        <w:rPr>
          <w:rFonts w:asciiTheme="minorHAnsi" w:hAnsiTheme="minorHAnsi" w:cstheme="minorHAnsi"/>
        </w:rPr>
      </w:pPr>
      <w:r w:rsidRPr="006E497D">
        <w:rPr>
          <w:rFonts w:asciiTheme="minorHAnsi" w:hAnsiTheme="minorHAnsi" w:cstheme="minorHAnsi"/>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B9C61DD" w14:textId="77777777" w:rsidR="0024213C" w:rsidRPr="006E497D" w:rsidRDefault="001448CB" w:rsidP="005665DB">
      <w:pPr>
        <w:pStyle w:val="aff"/>
        <w:keepNext/>
        <w:keepLines/>
        <w:numPr>
          <w:ilvl w:val="2"/>
          <w:numId w:val="14"/>
        </w:numPr>
        <w:rPr>
          <w:rFonts w:asciiTheme="minorHAnsi" w:hAnsiTheme="minorHAnsi" w:cstheme="minorHAnsi"/>
          <w:rtl/>
        </w:rPr>
      </w:pPr>
      <w:r w:rsidRPr="006E497D">
        <w:rPr>
          <w:rFonts w:asciiTheme="minorHAnsi" w:hAnsiTheme="minorHAnsi" w:cstheme="minorHAnsi"/>
          <w:rtl/>
        </w:rPr>
        <w:t>סכום ההצמדה שיחושב יתווסף או יופחת לתעריפים שנקבעו בהתקשרות</w:t>
      </w:r>
      <w:bookmarkEnd w:id="785"/>
      <w:r w:rsidR="001D7522" w:rsidRPr="006E497D">
        <w:rPr>
          <w:rFonts w:asciiTheme="minorHAnsi" w:hAnsiTheme="minorHAnsi" w:cstheme="minorHAnsi"/>
          <w:rtl/>
        </w:rPr>
        <w:t xml:space="preserve">. </w:t>
      </w:r>
      <w:r w:rsidR="00661225" w:rsidRPr="006E497D">
        <w:rPr>
          <w:rFonts w:asciiTheme="minorHAnsi" w:hAnsiTheme="minorHAnsi" w:cstheme="minorHAnsi"/>
          <w:rtl/>
        </w:rPr>
        <w:t xml:space="preserve"> </w:t>
      </w:r>
    </w:p>
    <w:p w14:paraId="09631C67" w14:textId="77777777" w:rsidR="00BD7A28" w:rsidRPr="006E497D" w:rsidRDefault="001448CB" w:rsidP="005665DB">
      <w:pPr>
        <w:pStyle w:val="15"/>
        <w:rPr>
          <w:rFonts w:asciiTheme="minorHAnsi" w:hAnsiTheme="minorHAnsi" w:cstheme="minorHAnsi"/>
          <w:szCs w:val="24"/>
          <w:rtl/>
        </w:rPr>
      </w:pPr>
      <w:bookmarkStart w:id="786" w:name="_Toc516551391"/>
      <w:bookmarkStart w:id="787" w:name="_Toc521604075"/>
      <w:bookmarkStart w:id="788" w:name="_Toc524610692"/>
      <w:bookmarkStart w:id="789" w:name="_Toc66007951"/>
      <w:bookmarkStart w:id="790" w:name="_Toc72652812"/>
      <w:bookmarkStart w:id="791" w:name="_Toc79319370"/>
      <w:bookmarkStart w:id="792" w:name="_Toc85987337"/>
      <w:bookmarkStart w:id="793" w:name="_Toc89669481"/>
      <w:bookmarkStart w:id="794" w:name="_Toc112663938"/>
      <w:bookmarkStart w:id="795" w:name="_Toc113796199"/>
      <w:bookmarkStart w:id="796" w:name="_Toc151631021"/>
      <w:r w:rsidRPr="006E497D">
        <w:rPr>
          <w:rFonts w:asciiTheme="minorHAnsi" w:hAnsiTheme="minorHAnsi" w:cstheme="minorHAnsi"/>
          <w:szCs w:val="24"/>
          <w:rtl/>
        </w:rPr>
        <w:t>קיזוז</w:t>
      </w:r>
      <w:bookmarkEnd w:id="786"/>
      <w:bookmarkEnd w:id="787"/>
      <w:bookmarkEnd w:id="788"/>
      <w:r w:rsidR="000E7E7D" w:rsidRPr="006E497D">
        <w:rPr>
          <w:rFonts w:asciiTheme="minorHAnsi" w:hAnsiTheme="minorHAnsi" w:cstheme="minorHAnsi"/>
          <w:szCs w:val="24"/>
          <w:rtl/>
        </w:rPr>
        <w:t xml:space="preserve"> ועכבון</w:t>
      </w:r>
      <w:bookmarkEnd w:id="789"/>
      <w:bookmarkEnd w:id="790"/>
      <w:bookmarkEnd w:id="791"/>
      <w:bookmarkEnd w:id="792"/>
      <w:bookmarkEnd w:id="793"/>
      <w:bookmarkEnd w:id="794"/>
      <w:bookmarkEnd w:id="795"/>
      <w:bookmarkEnd w:id="796"/>
    </w:p>
    <w:p w14:paraId="3A4548FA" w14:textId="77777777" w:rsidR="000E7E7D"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מבלי לגרוע מהאמור, מוצהר ומוסכם כי למשרד קיימת הזכות לקזז מכל תמורה כספית לה זכאי </w:t>
      </w:r>
      <w:r w:rsidR="00D329A8" w:rsidRPr="006E497D">
        <w:rPr>
          <w:rFonts w:asciiTheme="minorHAnsi" w:hAnsiTheme="minorHAnsi" w:cstheme="minorHAnsi"/>
          <w:rtl/>
        </w:rPr>
        <w:t>הספק</w:t>
      </w:r>
      <w:r w:rsidRPr="006E497D">
        <w:rPr>
          <w:rFonts w:asciiTheme="minorHAnsi" w:hAnsiTheme="minorHAnsi" w:cstheme="minorHAnsi"/>
          <w:rtl/>
        </w:rPr>
        <w:t xml:space="preserve"> על פי הסכם זה, כל חוב, הוצאה או תשלום שנעשו על ידי המשרד או שהוא נדרש לבצעם והם מוטלים על פי הסכם זה על </w:t>
      </w:r>
      <w:r w:rsidR="00D329A8" w:rsidRPr="006E497D">
        <w:rPr>
          <w:rFonts w:asciiTheme="minorHAnsi" w:hAnsiTheme="minorHAnsi" w:cstheme="minorHAnsi"/>
          <w:rtl/>
        </w:rPr>
        <w:t>הספק</w:t>
      </w:r>
      <w:r w:rsidRPr="006E497D">
        <w:rPr>
          <w:rFonts w:asciiTheme="minorHAnsi" w:hAnsiTheme="minorHAnsi" w:cstheme="minorHAnsi"/>
          <w:rtl/>
        </w:rPr>
        <w:t xml:space="preserve">, לרבות כל פיצוי המגיע לה על פי הסכם זה. </w:t>
      </w:r>
    </w:p>
    <w:p w14:paraId="0F0D6315" w14:textId="77777777" w:rsidR="000E7E7D"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על אף האמור בכל דין ובהתחשב מהות השירותים וחיוניותם, </w:t>
      </w:r>
      <w:r w:rsidR="00D329A8" w:rsidRPr="006E497D">
        <w:rPr>
          <w:rFonts w:asciiTheme="minorHAnsi" w:hAnsiTheme="minorHAnsi" w:cstheme="minorHAnsi"/>
          <w:rtl/>
        </w:rPr>
        <w:t>הספק</w:t>
      </w:r>
      <w:r w:rsidRPr="006E497D">
        <w:rPr>
          <w:rFonts w:asciiTheme="minorHAnsi" w:hAnsiTheme="minorHAnsi" w:cstheme="minorHAnsi"/>
          <w:rtl/>
        </w:rPr>
        <w:t xml:space="preserve"> מוותר בזאת על זכות עיכבון העומדת לזכותו על פי כל דין.</w:t>
      </w:r>
    </w:p>
    <w:p w14:paraId="0F9EE251" w14:textId="77777777" w:rsidR="00BD7A28" w:rsidRPr="006E497D" w:rsidRDefault="001448CB" w:rsidP="005665DB">
      <w:pPr>
        <w:pStyle w:val="15"/>
        <w:rPr>
          <w:rFonts w:asciiTheme="minorHAnsi" w:hAnsiTheme="minorHAnsi" w:cstheme="minorHAnsi"/>
          <w:szCs w:val="24"/>
        </w:rPr>
      </w:pPr>
      <w:bookmarkStart w:id="797" w:name="_Ref534911284"/>
      <w:bookmarkStart w:id="798" w:name="_Toc66007952"/>
      <w:bookmarkStart w:id="799" w:name="_Toc72652813"/>
      <w:bookmarkStart w:id="800" w:name="_Toc79319371"/>
      <w:bookmarkStart w:id="801" w:name="_Toc85987338"/>
      <w:bookmarkStart w:id="802" w:name="_Toc89669482"/>
      <w:bookmarkStart w:id="803" w:name="_Toc112663939"/>
      <w:bookmarkStart w:id="804" w:name="_Toc113796200"/>
      <w:bookmarkStart w:id="805" w:name="_Toc151631022"/>
      <w:bookmarkEnd w:id="775"/>
      <w:r w:rsidRPr="006E497D">
        <w:rPr>
          <w:rFonts w:asciiTheme="minorHAnsi" w:hAnsiTheme="minorHAnsi" w:cstheme="minorHAnsi"/>
          <w:szCs w:val="24"/>
          <w:rtl/>
        </w:rPr>
        <w:t>אחריות לנזקים, שיפוי</w:t>
      </w:r>
      <w:bookmarkEnd w:id="797"/>
      <w:bookmarkEnd w:id="798"/>
      <w:bookmarkEnd w:id="799"/>
      <w:bookmarkEnd w:id="800"/>
      <w:bookmarkEnd w:id="801"/>
      <w:bookmarkEnd w:id="802"/>
      <w:bookmarkEnd w:id="803"/>
      <w:bookmarkEnd w:id="804"/>
      <w:bookmarkEnd w:id="805"/>
    </w:p>
    <w:p w14:paraId="5D5CEE0E" w14:textId="77777777" w:rsidR="0002487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מבלי לגרוע מהאמור, </w:t>
      </w:r>
      <w:r w:rsidR="00D329A8" w:rsidRPr="006E497D">
        <w:rPr>
          <w:rFonts w:asciiTheme="minorHAnsi" w:hAnsiTheme="minorHAnsi" w:cstheme="minorHAnsi"/>
          <w:rtl/>
        </w:rPr>
        <w:t>הספק</w:t>
      </w:r>
      <w:r w:rsidRPr="006E497D">
        <w:rPr>
          <w:rFonts w:asciiTheme="minorHAnsi" w:hAnsiTheme="minorHAnsi" w:cstheme="minorHAnsi"/>
          <w:rtl/>
        </w:rPr>
        <w:t xml:space="preserve"> יישא באחריות בגין כל</w:t>
      </w:r>
      <w:r w:rsidR="00323F1F">
        <w:rPr>
          <w:rFonts w:asciiTheme="minorHAnsi" w:hAnsiTheme="minorHAnsi" w:cstheme="minorHAnsi" w:hint="cs"/>
          <w:rtl/>
        </w:rPr>
        <w:t xml:space="preserve"> נזק,</w:t>
      </w:r>
      <w:r w:rsidRPr="006E497D">
        <w:rPr>
          <w:rFonts w:asciiTheme="minorHAnsi" w:hAnsiTheme="minorHAnsi" w:cstheme="minorHAnsi"/>
          <w:rtl/>
        </w:rPr>
        <w:t xml:space="preserve"> פגיעה, הפסד, אובדן או נזק שייגרמו מכל סיבה שהיא</w:t>
      </w:r>
      <w:r w:rsidR="00323F1F">
        <w:rPr>
          <w:rFonts w:asciiTheme="minorHAnsi" w:hAnsiTheme="minorHAnsi" w:cstheme="minorHAnsi" w:hint="cs"/>
          <w:rtl/>
        </w:rPr>
        <w:t>,</w:t>
      </w:r>
      <w:r w:rsidRPr="006E497D">
        <w:rPr>
          <w:rFonts w:asciiTheme="minorHAnsi" w:hAnsiTheme="minorHAnsi" w:cstheme="minorHAnsi"/>
          <w:rtl/>
        </w:rPr>
        <w:t xml:space="preserve"> שלו או של מי מטעמו או </w:t>
      </w:r>
      <w:r w:rsidR="00323F1F">
        <w:rPr>
          <w:rFonts w:asciiTheme="minorHAnsi" w:hAnsiTheme="minorHAnsi" w:cstheme="minorHAnsi" w:hint="cs"/>
          <w:rtl/>
        </w:rPr>
        <w:t>לכל נזק של</w:t>
      </w:r>
      <w:r w:rsidRPr="006E497D">
        <w:rPr>
          <w:rFonts w:asciiTheme="minorHAnsi" w:hAnsiTheme="minorHAnsi" w:cstheme="minorHAnsi"/>
          <w:rtl/>
        </w:rPr>
        <w:t xml:space="preserve"> עובדיו או של מי מטעמו, או לרכוש המשרד או </w:t>
      </w:r>
      <w:r w:rsidR="00323F1F">
        <w:rPr>
          <w:rFonts w:asciiTheme="minorHAnsi" w:hAnsiTheme="minorHAnsi" w:cstheme="minorHAnsi" w:hint="cs"/>
          <w:rtl/>
        </w:rPr>
        <w:t xml:space="preserve">לכל נזק </w:t>
      </w:r>
      <w:r w:rsidRPr="006E497D">
        <w:rPr>
          <w:rFonts w:asciiTheme="minorHAnsi" w:hAnsiTheme="minorHAnsi" w:cstheme="minorHAnsi"/>
          <w:rtl/>
        </w:rPr>
        <w:t>של כל אדם אחר כתוצאה ישירה או עקיפה מהפעלתו של הסכם זה.</w:t>
      </w:r>
    </w:p>
    <w:p w14:paraId="51256481" w14:textId="77777777" w:rsidR="0002487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מוסכם בין הצדדים כי המשרד לא יישא בכל תשלום, הוצאה או נזק מכל סיבה שהיא שייגרמו לגופו או רכושו של </w:t>
      </w:r>
      <w:r w:rsidR="00D329A8" w:rsidRPr="006E497D">
        <w:rPr>
          <w:rFonts w:asciiTheme="minorHAnsi" w:hAnsiTheme="minorHAnsi" w:cstheme="minorHAnsi"/>
          <w:rtl/>
        </w:rPr>
        <w:t>הספק</w:t>
      </w:r>
      <w:r w:rsidRPr="006E497D">
        <w:rPr>
          <w:rFonts w:asciiTheme="minorHAnsi" w:hAnsiTheme="minorHAnsi" w:cstheme="minorHAnsi"/>
          <w:rtl/>
        </w:rPr>
        <w:t xml:space="preserve">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w:t>
      </w:r>
      <w:r w:rsidR="00D329A8" w:rsidRPr="006E497D">
        <w:rPr>
          <w:rFonts w:asciiTheme="minorHAnsi" w:hAnsiTheme="minorHAnsi" w:cstheme="minorHAnsi"/>
          <w:rtl/>
        </w:rPr>
        <w:t>הספק</w:t>
      </w:r>
      <w:r w:rsidRPr="006E497D">
        <w:rPr>
          <w:rFonts w:asciiTheme="minorHAnsi" w:hAnsiTheme="minorHAnsi" w:cstheme="minorHAnsi"/>
          <w:rtl/>
        </w:rPr>
        <w:t xml:space="preserve"> בלבד.</w:t>
      </w:r>
    </w:p>
    <w:p w14:paraId="228D8567" w14:textId="77777777" w:rsidR="0002487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lastRenderedPageBreak/>
        <w:t>הספק</w:t>
      </w:r>
      <w:r w:rsidR="00661225" w:rsidRPr="006E497D">
        <w:rPr>
          <w:rFonts w:asciiTheme="minorHAnsi" w:hAnsiTheme="minorHAnsi" w:cstheme="minorHAnsi"/>
          <w:rtl/>
        </w:rPr>
        <w:t xml:space="preserve"> מתחייב לשפות את המשרד על כל נזק, תשלום או הוצאה שייגרמו לו מכל סיבה שהיא הנובעים ממעשיו או מחדליו של </w:t>
      </w:r>
      <w:r w:rsidRPr="006E497D">
        <w:rPr>
          <w:rFonts w:asciiTheme="minorHAnsi" w:hAnsiTheme="minorHAnsi" w:cstheme="minorHAnsi"/>
          <w:rtl/>
        </w:rPr>
        <w:t>הספק</w:t>
      </w:r>
      <w:r w:rsidR="00661225" w:rsidRPr="006E497D">
        <w:rPr>
          <w:rFonts w:asciiTheme="minorHAnsi" w:hAnsiTheme="minorHAnsi" w:cstheme="minorHAnsi"/>
          <w:rtl/>
        </w:rPr>
        <w:t xml:space="preserve"> כתוצאה ישירה או עקיפה מהפעלתו של הסכם זה, מיד עם קבלת הודעה על כך מאת המשרד לרבות שכר טרחת עורך דין והוצאות משפט. </w:t>
      </w:r>
    </w:p>
    <w:p w14:paraId="2A438069" w14:textId="77777777" w:rsidR="0002487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חלה חובת שיפוי כאמור, יודיע המשרד ל</w:t>
      </w:r>
      <w:r w:rsidR="00D329A8" w:rsidRPr="006E497D">
        <w:rPr>
          <w:rFonts w:asciiTheme="minorHAnsi" w:hAnsiTheme="minorHAnsi" w:cstheme="minorHAnsi"/>
          <w:rtl/>
        </w:rPr>
        <w:t>הספק</w:t>
      </w:r>
      <w:r w:rsidRPr="006E497D">
        <w:rPr>
          <w:rFonts w:asciiTheme="minorHAnsi" w:hAnsiTheme="minorHAnsi" w:cstheme="minorHAnsi"/>
          <w:rtl/>
        </w:rPr>
        <w:t xml:space="preserve"> על דרישה או תביעה שהוגשה בפניו וזאת בסמוך למועד הגעת הדרישה או התביעה. המשרד יאפשר ל</w:t>
      </w:r>
      <w:r w:rsidR="00D329A8" w:rsidRPr="006E497D">
        <w:rPr>
          <w:rFonts w:asciiTheme="minorHAnsi" w:hAnsiTheme="minorHAnsi" w:cstheme="minorHAnsi"/>
          <w:rtl/>
        </w:rPr>
        <w:t>הספק</w:t>
      </w:r>
      <w:r w:rsidRPr="006E497D">
        <w:rPr>
          <w:rFonts w:asciiTheme="minorHAnsi" w:hAnsiTheme="minorHAnsi" w:cstheme="minorHAnsi"/>
          <w:rtl/>
        </w:rPr>
        <w:t xml:space="preserve"> לנהל את הגנתו בפני התביעה כאמור אך בתאום מראש עמו. </w:t>
      </w:r>
    </w:p>
    <w:p w14:paraId="7AA1F443" w14:textId="77777777" w:rsidR="00024879" w:rsidRPr="006E497D" w:rsidRDefault="001448CB" w:rsidP="005665DB">
      <w:pPr>
        <w:pStyle w:val="aff"/>
        <w:keepNext/>
        <w:keepLines/>
        <w:spacing w:before="240"/>
        <w:ind w:left="849"/>
        <w:rPr>
          <w:rFonts w:asciiTheme="minorHAnsi" w:hAnsiTheme="minorHAnsi" w:cstheme="minorHAnsi"/>
          <w:b/>
          <w:bCs/>
          <w:rtl/>
        </w:rPr>
      </w:pPr>
      <w:bookmarkStart w:id="806" w:name="_Toc516551393"/>
      <w:bookmarkStart w:id="807" w:name="_Toc521604077"/>
      <w:bookmarkStart w:id="808" w:name="_Ref524608314"/>
      <w:bookmarkStart w:id="809" w:name="_Toc524610694"/>
      <w:r w:rsidRPr="006E497D">
        <w:rPr>
          <w:rFonts w:asciiTheme="minorHAnsi" w:hAnsiTheme="minorHAnsi" w:cstheme="minorHAnsi"/>
          <w:b/>
          <w:bCs/>
          <w:rtl/>
        </w:rPr>
        <w:t xml:space="preserve">סעיף זה מהווה מעיקרי התקשרות הצדדים והפרתו תחשב הפרה יסודית של הסכם זה. </w:t>
      </w:r>
    </w:p>
    <w:p w14:paraId="3224B06B" w14:textId="77777777" w:rsidR="00BD7A28" w:rsidRPr="006E497D" w:rsidRDefault="001448CB" w:rsidP="005665DB">
      <w:pPr>
        <w:pStyle w:val="15"/>
        <w:rPr>
          <w:rFonts w:asciiTheme="minorHAnsi" w:hAnsiTheme="minorHAnsi" w:cstheme="minorHAnsi"/>
          <w:szCs w:val="24"/>
        </w:rPr>
      </w:pPr>
      <w:bookmarkStart w:id="810" w:name="_Ref47862935"/>
      <w:bookmarkStart w:id="811" w:name="_Toc66007953"/>
      <w:bookmarkStart w:id="812" w:name="_Toc72652814"/>
      <w:bookmarkStart w:id="813" w:name="_Toc79319372"/>
      <w:bookmarkStart w:id="814" w:name="_Toc85987339"/>
      <w:bookmarkStart w:id="815" w:name="_Toc89669483"/>
      <w:bookmarkStart w:id="816" w:name="_Toc112663940"/>
      <w:bookmarkStart w:id="817" w:name="_Toc113796201"/>
      <w:bookmarkStart w:id="818" w:name="_Toc151631023"/>
      <w:bookmarkEnd w:id="806"/>
      <w:bookmarkEnd w:id="807"/>
      <w:bookmarkEnd w:id="808"/>
      <w:bookmarkEnd w:id="809"/>
      <w:r w:rsidRPr="006E497D">
        <w:rPr>
          <w:rFonts w:asciiTheme="minorHAnsi" w:hAnsiTheme="minorHAnsi" w:cstheme="minorHAnsi"/>
          <w:szCs w:val="24"/>
          <w:rtl/>
        </w:rPr>
        <w:t>חובת ביטוח</w:t>
      </w:r>
      <w:bookmarkEnd w:id="810"/>
      <w:bookmarkEnd w:id="811"/>
      <w:bookmarkEnd w:id="812"/>
      <w:bookmarkEnd w:id="813"/>
      <w:bookmarkEnd w:id="814"/>
      <w:bookmarkEnd w:id="815"/>
      <w:bookmarkEnd w:id="816"/>
      <w:bookmarkEnd w:id="817"/>
      <w:bookmarkEnd w:id="818"/>
    </w:p>
    <w:p w14:paraId="4490B8EF" w14:textId="77777777" w:rsidR="00323F1F" w:rsidRDefault="001448CB" w:rsidP="00F37E07">
      <w:pPr>
        <w:numPr>
          <w:ilvl w:val="0"/>
          <w:numId w:val="68"/>
        </w:numPr>
        <w:spacing w:line="240" w:lineRule="auto"/>
      </w:pPr>
      <w:r>
        <w:rPr>
          <w:rFonts w:hint="cs"/>
          <w:rtl/>
        </w:rPr>
        <w:t xml:space="preserve">הספק מתחייב לבצע ולקיים את </w:t>
      </w:r>
      <w:r w:rsidRPr="007B0541">
        <w:rPr>
          <w:rFonts w:hint="cs"/>
          <w:rtl/>
        </w:rPr>
        <w:t xml:space="preserve">הביטוחים המפורטים בזה, לטובתו ולטובת מדינת ישראל </w:t>
      </w:r>
      <w:r>
        <w:rPr>
          <w:rtl/>
        </w:rPr>
        <w:t>–</w:t>
      </w:r>
      <w:r>
        <w:rPr>
          <w:rFonts w:hint="cs"/>
          <w:rtl/>
        </w:rPr>
        <w:t xml:space="preserve"> משרד המשפטים כשהם כוללים את כל הכיסויים והתנאים הנדרשים להלן, וכאשר גבולות האחריות לא יפחתו מהמצוין להלן:</w:t>
      </w:r>
    </w:p>
    <w:p w14:paraId="7F138E46" w14:textId="77777777" w:rsidR="00323F1F" w:rsidRPr="005378E4" w:rsidRDefault="00323F1F" w:rsidP="00323F1F">
      <w:pPr>
        <w:rPr>
          <w:b/>
          <w:bCs/>
          <w:u w:val="single"/>
        </w:rPr>
      </w:pPr>
    </w:p>
    <w:p w14:paraId="2C461163" w14:textId="77777777" w:rsidR="00323F1F" w:rsidRPr="005378E4" w:rsidRDefault="001448CB" w:rsidP="00F37E07">
      <w:pPr>
        <w:numPr>
          <w:ilvl w:val="0"/>
          <w:numId w:val="63"/>
        </w:numPr>
        <w:tabs>
          <w:tab w:val="left" w:pos="1206"/>
        </w:tabs>
        <w:spacing w:line="240" w:lineRule="auto"/>
        <w:ind w:left="1632" w:hanging="850"/>
        <w:rPr>
          <w:b/>
          <w:bCs/>
          <w:u w:val="single"/>
          <w:rtl/>
        </w:rPr>
      </w:pPr>
      <w:r w:rsidRPr="005378E4">
        <w:rPr>
          <w:rFonts w:hint="cs"/>
          <w:b/>
          <w:bCs/>
          <w:u w:val="single"/>
          <w:rtl/>
        </w:rPr>
        <w:t>ביטוח כל הסיכונים עבודות קבלניות/הקמה (יוצג טרם ביצוע העבודות)</w:t>
      </w:r>
    </w:p>
    <w:p w14:paraId="1715C37B" w14:textId="77777777" w:rsidR="00323F1F" w:rsidRPr="005378E4" w:rsidRDefault="00323F1F" w:rsidP="00323F1F">
      <w:pPr>
        <w:rPr>
          <w:rtl/>
        </w:rPr>
      </w:pPr>
    </w:p>
    <w:p w14:paraId="38F90838" w14:textId="77777777" w:rsidR="00323F1F" w:rsidRPr="005378E4" w:rsidRDefault="001448CB" w:rsidP="00323F1F">
      <w:pPr>
        <w:ind w:left="1440"/>
      </w:pPr>
      <w:r w:rsidRPr="00B65CF1">
        <w:rPr>
          <w:rFonts w:hint="cs"/>
          <w:rtl/>
        </w:rPr>
        <w:t>בגין ביצוע כל עבודות ה</w:t>
      </w:r>
      <w:r>
        <w:rPr>
          <w:rFonts w:hint="cs"/>
          <w:rtl/>
        </w:rPr>
        <w:t xml:space="preserve">אספקה, התקנת כל המערכות </w:t>
      </w:r>
      <w:proofErr w:type="spellStart"/>
      <w:r>
        <w:rPr>
          <w:rFonts w:hint="cs"/>
          <w:rtl/>
        </w:rPr>
        <w:t>וה</w:t>
      </w:r>
      <w:r w:rsidRPr="00B65CF1">
        <w:rPr>
          <w:rFonts w:hint="cs"/>
          <w:rtl/>
        </w:rPr>
        <w:t>איבזרים</w:t>
      </w:r>
      <w:proofErr w:type="spellEnd"/>
      <w:r w:rsidRPr="00B65CF1">
        <w:rPr>
          <w:rFonts w:hint="cs"/>
          <w:rtl/>
        </w:rPr>
        <w:t>, התשתיות  לרבות תשתיות חשמל, תיעול כבילה, קיבוע מסכי קיר, וכל הפעולות הכרוכות והנלוות לכך  מתחייב הספק לערוך ביטוח עבודות קבלניות המכסה את כל העבודות, הציוד, והחומרים לרבות עבודות זמניות, בהתאם למכרז ולהסכם עם משרד המשפטים למתן שירותי אספקה, התקנה ותחזוקת מערכות אבטחה טכנולוגיות, בית הדר דפנה, ואשר יכללו:</w:t>
      </w:r>
      <w:r w:rsidRPr="005378E4">
        <w:rPr>
          <w:rtl/>
        </w:rPr>
        <w:t xml:space="preserve"> </w:t>
      </w:r>
    </w:p>
    <w:p w14:paraId="44BD3192" w14:textId="77777777" w:rsidR="00323F1F" w:rsidRPr="005378E4" w:rsidRDefault="00323F1F" w:rsidP="00323F1F">
      <w:pPr>
        <w:rPr>
          <w:rtl/>
        </w:rPr>
      </w:pPr>
    </w:p>
    <w:p w14:paraId="29239717" w14:textId="77777777" w:rsidR="00323F1F" w:rsidRPr="005378E4" w:rsidRDefault="001448CB" w:rsidP="00323F1F">
      <w:pPr>
        <w:ind w:left="720" w:firstLine="720"/>
        <w:rPr>
          <w:rtl/>
        </w:rPr>
      </w:pPr>
      <w:r w:rsidRPr="005378E4">
        <w:rPr>
          <w:rFonts w:hint="cs"/>
          <w:b/>
          <w:bCs/>
          <w:u w:val="single"/>
          <w:rtl/>
        </w:rPr>
        <w:t xml:space="preserve">פרק א' </w:t>
      </w:r>
      <w:r w:rsidRPr="005378E4">
        <w:rPr>
          <w:b/>
          <w:bCs/>
          <w:u w:val="single"/>
          <w:rtl/>
        </w:rPr>
        <w:t>–</w:t>
      </w:r>
      <w:r w:rsidRPr="005378E4">
        <w:rPr>
          <w:rFonts w:hint="cs"/>
          <w:b/>
          <w:bCs/>
          <w:u w:val="single"/>
          <w:rtl/>
        </w:rPr>
        <w:t xml:space="preserve"> ביטוח רכוש</w:t>
      </w:r>
      <w:r w:rsidRPr="005378E4">
        <w:rPr>
          <w:rFonts w:hint="cs"/>
          <w:rtl/>
        </w:rPr>
        <w:t xml:space="preserve"> </w:t>
      </w:r>
    </w:p>
    <w:p w14:paraId="55681A28" w14:textId="77777777" w:rsidR="00323F1F" w:rsidRPr="005378E4" w:rsidRDefault="001448CB" w:rsidP="00323F1F">
      <w:pPr>
        <w:ind w:left="1440"/>
        <w:rPr>
          <w:rtl/>
        </w:rPr>
      </w:pPr>
      <w:r w:rsidRPr="005378E4">
        <w:rPr>
          <w:rFonts w:hint="cs"/>
          <w:rtl/>
        </w:rPr>
        <w:t>במלוא ערכן של כל העבודות כולל כל החומרים והציוד, על בסיס ערך כחדש</w:t>
      </w:r>
      <w:r>
        <w:rPr>
          <w:rFonts w:hint="cs"/>
          <w:rtl/>
        </w:rPr>
        <w:t xml:space="preserve"> (כולל המע"מ)</w:t>
      </w:r>
      <w:r w:rsidRPr="005378E4">
        <w:rPr>
          <w:rFonts w:hint="cs"/>
          <w:rtl/>
        </w:rPr>
        <w:t xml:space="preserve"> וכן כולל שינויים במהלך תקופת הביטוח עליהם </w:t>
      </w:r>
      <w:r>
        <w:rPr>
          <w:rFonts w:hint="cs"/>
          <w:rtl/>
        </w:rPr>
        <w:t>הספק</w:t>
      </w:r>
      <w:r w:rsidRPr="005378E4">
        <w:rPr>
          <w:rFonts w:hint="cs"/>
          <w:rtl/>
        </w:rPr>
        <w:t xml:space="preserve"> מתחייב לדווח למבטח ולדאוג להוצאת תוספות עדכון בהתאם כולל כיסוי לנזקי טבע ורעידת אדמה פריצה ו/או גניבה, שוד.</w:t>
      </w:r>
    </w:p>
    <w:p w14:paraId="15C05157" w14:textId="77777777" w:rsidR="00323F1F" w:rsidRPr="005378E4" w:rsidRDefault="00323F1F" w:rsidP="00323F1F">
      <w:pPr>
        <w:rPr>
          <w:rtl/>
        </w:rPr>
      </w:pPr>
    </w:p>
    <w:p w14:paraId="0DFD4429" w14:textId="77777777" w:rsidR="00323F1F" w:rsidRPr="005378E4" w:rsidRDefault="001448CB" w:rsidP="00323F1F">
      <w:pPr>
        <w:ind w:left="720" w:firstLine="720"/>
        <w:rPr>
          <w:rtl/>
        </w:rPr>
      </w:pPr>
      <w:r w:rsidRPr="005378E4">
        <w:rPr>
          <w:rFonts w:hint="cs"/>
          <w:u w:val="single"/>
          <w:rtl/>
        </w:rPr>
        <w:t>בכיסוי יכללו ההרחבות הבאות</w:t>
      </w:r>
      <w:r w:rsidRPr="005378E4">
        <w:rPr>
          <w:rFonts w:hint="cs"/>
          <w:rtl/>
        </w:rPr>
        <w:t>:</w:t>
      </w:r>
    </w:p>
    <w:p w14:paraId="482C8C4C" w14:textId="77777777" w:rsidR="00323F1F" w:rsidRPr="005378E4" w:rsidRDefault="00323F1F" w:rsidP="00323F1F">
      <w:pPr>
        <w:rPr>
          <w:rtl/>
        </w:rPr>
      </w:pPr>
    </w:p>
    <w:p w14:paraId="700F0A4F" w14:textId="77777777" w:rsidR="00323F1F" w:rsidRPr="007034E1" w:rsidRDefault="001448CB" w:rsidP="00F37E07">
      <w:pPr>
        <w:numPr>
          <w:ilvl w:val="0"/>
          <w:numId w:val="64"/>
        </w:numPr>
        <w:spacing w:line="240" w:lineRule="auto"/>
        <w:ind w:left="1915"/>
      </w:pPr>
      <w:r w:rsidRPr="007034E1">
        <w:rPr>
          <w:rFonts w:hint="cs"/>
          <w:rtl/>
        </w:rPr>
        <w:t xml:space="preserve">ציוד קל לביצוע העבודות, מתקנים קלים, כלי עבודה ואמצעי עזר </w:t>
      </w:r>
      <w:r w:rsidRPr="007034E1">
        <w:rPr>
          <w:rtl/>
        </w:rPr>
        <w:t>–</w:t>
      </w:r>
      <w:r w:rsidRPr="007034E1">
        <w:rPr>
          <w:rFonts w:hint="cs"/>
          <w:rtl/>
        </w:rPr>
        <w:t xml:space="preserve"> בערכם המלא.</w:t>
      </w:r>
    </w:p>
    <w:p w14:paraId="0C0B7C94" w14:textId="77777777" w:rsidR="00323F1F" w:rsidRPr="007034E1" w:rsidRDefault="001448CB" w:rsidP="00F37E07">
      <w:pPr>
        <w:numPr>
          <w:ilvl w:val="0"/>
          <w:numId w:val="64"/>
        </w:numPr>
        <w:spacing w:line="240" w:lineRule="auto"/>
        <w:ind w:left="1915"/>
        <w:rPr>
          <w:rtl/>
        </w:rPr>
      </w:pPr>
      <w:r w:rsidRPr="007034E1">
        <w:rPr>
          <w:rFonts w:hint="cs"/>
          <w:rtl/>
        </w:rPr>
        <w:t xml:space="preserve">הוצאות פירוק, הריסה, פינוי הריסות, תמיכה, חיזוק וכו'  </w:t>
      </w:r>
      <w:r w:rsidRPr="007034E1">
        <w:rPr>
          <w:rtl/>
        </w:rPr>
        <w:t>–</w:t>
      </w:r>
      <w:r w:rsidRPr="007034E1">
        <w:rPr>
          <w:rFonts w:hint="cs"/>
          <w:rtl/>
        </w:rPr>
        <w:t xml:space="preserve"> 20% משווי הפרויקט, מינימום 600,000 ₪ על בסיס נזק ראשון. </w:t>
      </w:r>
    </w:p>
    <w:p w14:paraId="2FB6E141" w14:textId="77777777" w:rsidR="00323F1F" w:rsidRPr="00575AEE" w:rsidRDefault="001448CB" w:rsidP="00F37E07">
      <w:pPr>
        <w:numPr>
          <w:ilvl w:val="0"/>
          <w:numId w:val="64"/>
        </w:numPr>
        <w:spacing w:line="240" w:lineRule="auto"/>
        <w:ind w:left="1915"/>
        <w:rPr>
          <w:rtl/>
        </w:rPr>
      </w:pPr>
      <w:r w:rsidRPr="00575AEE">
        <w:rPr>
          <w:rFonts w:hint="cs"/>
          <w:rtl/>
        </w:rPr>
        <w:t>רכוש שעליו עובדים ו/או רכוש סמוך  לפחות 2,000,000 ₪ על בסיס נזק ראשון.</w:t>
      </w:r>
    </w:p>
    <w:p w14:paraId="15EC49E4" w14:textId="77777777" w:rsidR="00323F1F" w:rsidRPr="00575AEE" w:rsidRDefault="001448CB" w:rsidP="00F37E07">
      <w:pPr>
        <w:numPr>
          <w:ilvl w:val="0"/>
          <w:numId w:val="64"/>
        </w:numPr>
        <w:spacing w:line="240" w:lineRule="auto"/>
        <w:ind w:left="1915"/>
      </w:pPr>
      <w:r w:rsidRPr="00575AEE">
        <w:rPr>
          <w:rFonts w:hint="cs"/>
          <w:rtl/>
        </w:rPr>
        <w:t xml:space="preserve">חומרים ופריטים מחוץ לאתר כולל מטענים בהעברה לצורך עבודות החוזה בערכם המלא.  </w:t>
      </w:r>
    </w:p>
    <w:p w14:paraId="24DB6A0D" w14:textId="77777777" w:rsidR="00323F1F" w:rsidRPr="00575AEE" w:rsidRDefault="001448CB" w:rsidP="00F37E07">
      <w:pPr>
        <w:numPr>
          <w:ilvl w:val="0"/>
          <w:numId w:val="64"/>
        </w:numPr>
        <w:spacing w:line="240" w:lineRule="auto"/>
        <w:ind w:left="1915"/>
        <w:rPr>
          <w:rtl/>
        </w:rPr>
      </w:pPr>
      <w:r w:rsidRPr="00575AEE">
        <w:rPr>
          <w:rFonts w:hint="cs"/>
          <w:rtl/>
        </w:rPr>
        <w:t>מבני עז</w:t>
      </w:r>
      <w:r>
        <w:rPr>
          <w:rFonts w:hint="cs"/>
          <w:rtl/>
        </w:rPr>
        <w:t xml:space="preserve">ר זמניים (לרבות מחסנים, משרדים </w:t>
      </w:r>
      <w:r w:rsidRPr="00575AEE">
        <w:rPr>
          <w:rFonts w:hint="cs"/>
          <w:rtl/>
        </w:rPr>
        <w:t>וכדומה אשר אינם מהווים חלק מהפרויקט הסופי המושלם) הנמצאים באתר על פי ערכם.</w:t>
      </w:r>
    </w:p>
    <w:p w14:paraId="10802D5F" w14:textId="77777777" w:rsidR="00323F1F" w:rsidRPr="00575AEE" w:rsidRDefault="001448CB" w:rsidP="00F37E07">
      <w:pPr>
        <w:numPr>
          <w:ilvl w:val="0"/>
          <w:numId w:val="64"/>
        </w:numPr>
        <w:spacing w:line="240" w:lineRule="auto"/>
        <w:ind w:left="1915"/>
      </w:pPr>
      <w:r w:rsidRPr="00575AEE">
        <w:rPr>
          <w:rFonts w:hint="cs"/>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14:paraId="20595547" w14:textId="77777777" w:rsidR="00323F1F" w:rsidRPr="00575AEE" w:rsidRDefault="001448CB" w:rsidP="00F37E07">
      <w:pPr>
        <w:numPr>
          <w:ilvl w:val="0"/>
          <w:numId w:val="64"/>
        </w:numPr>
        <w:spacing w:line="240" w:lineRule="auto"/>
        <w:ind w:left="1915"/>
        <w:jc w:val="left"/>
        <w:rPr>
          <w:rtl/>
        </w:rPr>
      </w:pPr>
      <w:r w:rsidRPr="00575AEE">
        <w:rPr>
          <w:rFonts w:hint="cs"/>
          <w:rtl/>
        </w:rPr>
        <w:t>כיסוי נזק ישיר מתכנון לקוי, חומרים לקויים, עבודה לקויה בגבול אחריות של לפחות - 3</w:t>
      </w:r>
      <w:r w:rsidRPr="00575AEE">
        <w:rPr>
          <w:rtl/>
        </w:rPr>
        <w:t>00,000 ₪ על בסיס נזק ראשון</w:t>
      </w:r>
      <w:r w:rsidRPr="00575AEE">
        <w:rPr>
          <w:rFonts w:hint="cs"/>
          <w:rtl/>
        </w:rPr>
        <w:t>.</w:t>
      </w:r>
    </w:p>
    <w:p w14:paraId="1E294E60" w14:textId="77777777" w:rsidR="00323F1F" w:rsidRDefault="001448CB" w:rsidP="00F37E07">
      <w:pPr>
        <w:numPr>
          <w:ilvl w:val="0"/>
          <w:numId w:val="64"/>
        </w:numPr>
        <w:spacing w:line="240" w:lineRule="auto"/>
        <w:ind w:left="1915"/>
      </w:pPr>
      <w:r w:rsidRPr="005378E4">
        <w:rPr>
          <w:rFonts w:hint="cs"/>
          <w:rtl/>
        </w:rPr>
        <w:t xml:space="preserve">כיסוי לשכר טרחת מהנדסים, אדריכלים ויועצים לא יפחת </w:t>
      </w:r>
      <w:r>
        <w:rPr>
          <w:rFonts w:hint="cs"/>
          <w:rtl/>
        </w:rPr>
        <w:t xml:space="preserve">100,000 ₪. </w:t>
      </w:r>
    </w:p>
    <w:p w14:paraId="31B07A97" w14:textId="77777777" w:rsidR="00323F1F" w:rsidRPr="005378E4" w:rsidRDefault="001448CB" w:rsidP="00F37E07">
      <w:pPr>
        <w:numPr>
          <w:ilvl w:val="0"/>
          <w:numId w:val="64"/>
        </w:numPr>
        <w:spacing w:line="240" w:lineRule="auto"/>
        <w:ind w:left="1915"/>
        <w:rPr>
          <w:rtl/>
        </w:rPr>
      </w:pPr>
      <w:r w:rsidRPr="005378E4">
        <w:rPr>
          <w:rFonts w:hint="cs"/>
          <w:rtl/>
        </w:rPr>
        <w:t xml:space="preserve">כיסוי לנזקי טבע, כולל רעידת אדמה, כיסוי לגניבה ו/או פריצה </w:t>
      </w:r>
    </w:p>
    <w:p w14:paraId="5A5BB1CB" w14:textId="77777777" w:rsidR="00323F1F" w:rsidRDefault="001448CB" w:rsidP="00F37E07">
      <w:pPr>
        <w:numPr>
          <w:ilvl w:val="0"/>
          <w:numId w:val="64"/>
        </w:numPr>
        <w:spacing w:line="240" w:lineRule="auto"/>
        <w:ind w:left="1915"/>
      </w:pPr>
      <w:r w:rsidRPr="005378E4">
        <w:rPr>
          <w:rFonts w:hint="cs"/>
          <w:rtl/>
        </w:rPr>
        <w:lastRenderedPageBreak/>
        <w:t xml:space="preserve">תגמולי הביטוח המגיעים למבוטח על פי פרק זה, עקב מקרה ביטוח הנוגע לעבודות שבוצעו, המערכות והציוד המותקנים ורכוש מדינת ישראל ישולמו למדינת ישראל – </w:t>
      </w:r>
      <w:r>
        <w:rPr>
          <w:rFonts w:hint="cs"/>
          <w:rtl/>
        </w:rPr>
        <w:t>משרד המשפטים</w:t>
      </w:r>
      <w:r w:rsidRPr="005378E4">
        <w:rPr>
          <w:rFonts w:hint="cs"/>
          <w:rtl/>
        </w:rPr>
        <w:t xml:space="preserve"> בלבד, אלא אם יורה המנהל האדמיניסטרטיב</w:t>
      </w:r>
      <w:r w:rsidRPr="005378E4">
        <w:rPr>
          <w:rFonts w:hint="eastAsia"/>
          <w:rtl/>
        </w:rPr>
        <w:t>י</w:t>
      </w:r>
      <w:r w:rsidRPr="005378E4">
        <w:rPr>
          <w:rFonts w:hint="cs"/>
          <w:rtl/>
        </w:rPr>
        <w:t xml:space="preserve"> של </w:t>
      </w:r>
      <w:r>
        <w:rPr>
          <w:rFonts w:hint="cs"/>
          <w:rtl/>
        </w:rPr>
        <w:t xml:space="preserve">משרד המשפטים </w:t>
      </w:r>
      <w:r w:rsidRPr="005378E4">
        <w:rPr>
          <w:rFonts w:hint="cs"/>
          <w:rtl/>
        </w:rPr>
        <w:t>בכתב אחרת.</w:t>
      </w:r>
    </w:p>
    <w:p w14:paraId="0AC0A8C4" w14:textId="77777777" w:rsidR="00323F1F" w:rsidRPr="005378E4" w:rsidRDefault="00323F1F" w:rsidP="00323F1F">
      <w:pPr>
        <w:ind w:left="1915"/>
        <w:rPr>
          <w:b/>
          <w:bCs/>
          <w:u w:val="single"/>
          <w:rtl/>
        </w:rPr>
      </w:pPr>
    </w:p>
    <w:p w14:paraId="1C172FE3" w14:textId="77777777" w:rsidR="00323F1F" w:rsidRPr="002A6C70" w:rsidRDefault="001448CB" w:rsidP="00323F1F">
      <w:pPr>
        <w:ind w:left="1348" w:firstLine="92"/>
        <w:rPr>
          <w:b/>
          <w:bCs/>
          <w:u w:val="single"/>
          <w:rtl/>
        </w:rPr>
      </w:pPr>
      <w:r w:rsidRPr="002A6C70">
        <w:rPr>
          <w:rFonts w:hint="cs"/>
          <w:b/>
          <w:bCs/>
          <w:u w:val="single"/>
          <w:rtl/>
        </w:rPr>
        <w:t xml:space="preserve">פרק ב' </w:t>
      </w:r>
      <w:r w:rsidRPr="002A6C70">
        <w:rPr>
          <w:b/>
          <w:bCs/>
          <w:u w:val="single"/>
          <w:rtl/>
        </w:rPr>
        <w:t>–</w:t>
      </w:r>
      <w:r w:rsidRPr="002A6C70">
        <w:rPr>
          <w:rFonts w:hint="cs"/>
          <w:b/>
          <w:bCs/>
          <w:u w:val="single"/>
          <w:rtl/>
        </w:rPr>
        <w:t xml:space="preserve"> ביטוח אחריות כלפי צד שלישי</w:t>
      </w:r>
    </w:p>
    <w:p w14:paraId="4094D249" w14:textId="77777777" w:rsidR="00323F1F" w:rsidRDefault="001448CB" w:rsidP="00F37E07">
      <w:pPr>
        <w:numPr>
          <w:ilvl w:val="0"/>
          <w:numId w:val="73"/>
        </w:numPr>
        <w:spacing w:line="240" w:lineRule="auto"/>
        <w:ind w:left="1915"/>
      </w:pPr>
      <w:r w:rsidRPr="002A6C70">
        <w:rPr>
          <w:rFonts w:hint="cs"/>
          <w:rtl/>
        </w:rPr>
        <w:t xml:space="preserve">כיסוי </w:t>
      </w:r>
      <w:r>
        <w:rPr>
          <w:rFonts w:hint="cs"/>
          <w:rtl/>
        </w:rPr>
        <w:t xml:space="preserve">חבות המבוטחים </w:t>
      </w:r>
      <w:r w:rsidRPr="002A6C70">
        <w:rPr>
          <w:rFonts w:hint="cs"/>
          <w:rtl/>
        </w:rPr>
        <w:t xml:space="preserve">על פי דיני מדינת ישראל, בגבול אחריות של לפחות </w:t>
      </w:r>
      <w:r>
        <w:rPr>
          <w:rFonts w:hint="cs"/>
          <w:rtl/>
        </w:rPr>
        <w:t>20,000,000</w:t>
      </w:r>
      <w:r w:rsidRPr="002A6C70">
        <w:rPr>
          <w:rFonts w:hint="cs"/>
          <w:rtl/>
        </w:rPr>
        <w:t xml:space="preserve"> ₪ נזקי גוף ורכוש</w:t>
      </w:r>
      <w:r>
        <w:rPr>
          <w:rFonts w:hint="cs"/>
          <w:rtl/>
        </w:rPr>
        <w:t xml:space="preserve"> (כולל נזק לגרר)</w:t>
      </w:r>
      <w:r w:rsidRPr="002A6C70">
        <w:rPr>
          <w:rFonts w:hint="cs"/>
          <w:rtl/>
        </w:rPr>
        <w:t xml:space="preserve">, </w:t>
      </w:r>
      <w:r>
        <w:rPr>
          <w:rFonts w:hint="cs"/>
          <w:rtl/>
        </w:rPr>
        <w:t>למקרה ולתקופה.</w:t>
      </w:r>
    </w:p>
    <w:p w14:paraId="2854048D" w14:textId="77777777" w:rsidR="00323F1F" w:rsidRDefault="001448CB" w:rsidP="00F37E07">
      <w:pPr>
        <w:numPr>
          <w:ilvl w:val="0"/>
          <w:numId w:val="73"/>
        </w:numPr>
        <w:spacing w:line="240" w:lineRule="auto"/>
        <w:ind w:left="1915"/>
      </w:pPr>
      <w:r>
        <w:rPr>
          <w:rFonts w:hint="cs"/>
          <w:rtl/>
        </w:rPr>
        <w:t>הפוליסה תכלול</w:t>
      </w:r>
      <w:r w:rsidRPr="002A6C70">
        <w:rPr>
          <w:rFonts w:hint="cs"/>
          <w:rtl/>
        </w:rPr>
        <w:t xml:space="preserve"> סעיף אחריות צולבת </w:t>
      </w:r>
      <w:r w:rsidRPr="002A6C70">
        <w:rPr>
          <w:rtl/>
        </w:rPr>
        <w:t>–</w:t>
      </w:r>
      <w:r w:rsidRPr="002A6C70">
        <w:rPr>
          <w:rFonts w:hint="cs"/>
          <w:rtl/>
        </w:rPr>
        <w:t xml:space="preserve"> </w:t>
      </w:r>
      <w:r w:rsidRPr="002A6C70">
        <w:rPr>
          <w:rFonts w:hint="cs"/>
        </w:rPr>
        <w:t>CROSS LIABILITY</w:t>
      </w:r>
      <w:r w:rsidRPr="002A6C70">
        <w:rPr>
          <w:rFonts w:hint="cs"/>
          <w:rtl/>
        </w:rPr>
        <w:t>.</w:t>
      </w:r>
    </w:p>
    <w:p w14:paraId="3A3F5A62" w14:textId="77777777" w:rsidR="00323F1F" w:rsidRPr="002A6C70" w:rsidRDefault="001448CB" w:rsidP="00F37E07">
      <w:pPr>
        <w:numPr>
          <w:ilvl w:val="0"/>
          <w:numId w:val="73"/>
        </w:numPr>
        <w:spacing w:line="240" w:lineRule="auto"/>
        <w:ind w:left="1915"/>
        <w:rPr>
          <w:rtl/>
        </w:rPr>
      </w:pPr>
      <w:r w:rsidRPr="00AA6BCF">
        <w:rPr>
          <w:rtl/>
        </w:rPr>
        <w:t xml:space="preserve">הכיסוי על פי פרק זה יורחב לכסות נזקי רעד, ויברציה, הסרת משען או החלשתו, בגבול אחריות שלא יפחת מסך של 2,000,000 ₪.  </w:t>
      </w:r>
    </w:p>
    <w:p w14:paraId="2B7B2E2E" w14:textId="77777777" w:rsidR="00323F1F" w:rsidRDefault="001448CB" w:rsidP="00F37E07">
      <w:pPr>
        <w:numPr>
          <w:ilvl w:val="0"/>
          <w:numId w:val="73"/>
        </w:numPr>
        <w:spacing w:line="240" w:lineRule="auto"/>
        <w:ind w:left="1915"/>
      </w:pPr>
      <w:r w:rsidRPr="002A6C70">
        <w:rPr>
          <w:rFonts w:hint="cs"/>
          <w:rtl/>
        </w:rPr>
        <w:t xml:space="preserve">רכוש מדינת ישראל ייחשב רכוש צד שלישי. </w:t>
      </w:r>
    </w:p>
    <w:p w14:paraId="2FA7669D" w14:textId="77777777" w:rsidR="00323F1F" w:rsidRDefault="001448CB" w:rsidP="00F37E07">
      <w:pPr>
        <w:numPr>
          <w:ilvl w:val="0"/>
          <w:numId w:val="73"/>
        </w:numPr>
        <w:spacing w:line="240" w:lineRule="auto"/>
        <w:ind w:left="1915"/>
      </w:pPr>
      <w:r w:rsidRPr="002A6C70">
        <w:rPr>
          <w:rFonts w:hint="cs"/>
          <w:rtl/>
        </w:rPr>
        <w:t>הכיסוי על פי פרק זה יורחב לכלול תביעות שיבוב של המוסד לביטוח לאומי.</w:t>
      </w:r>
    </w:p>
    <w:p w14:paraId="44186EF3" w14:textId="77777777" w:rsidR="00323F1F" w:rsidRPr="00AA6BCF" w:rsidRDefault="001448CB" w:rsidP="00F37E07">
      <w:pPr>
        <w:numPr>
          <w:ilvl w:val="0"/>
          <w:numId w:val="73"/>
        </w:numPr>
        <w:spacing w:line="240" w:lineRule="auto"/>
        <w:ind w:left="1915"/>
        <w:rPr>
          <w:rtl/>
        </w:rPr>
      </w:pPr>
      <w:r w:rsidRPr="00AA6BCF">
        <w:rPr>
          <w:rtl/>
        </w:rPr>
        <w:t xml:space="preserve">הכיסוי על פי פרק זה מורחב לכלול נזק עקיף </w:t>
      </w:r>
      <w:r w:rsidRPr="00AA6BCF">
        <w:rPr>
          <w:rFonts w:hint="cs"/>
          <w:rtl/>
        </w:rPr>
        <w:t>עקב פגיעה ב</w:t>
      </w:r>
      <w:r w:rsidRPr="00AA6BCF">
        <w:rPr>
          <w:rtl/>
        </w:rPr>
        <w:t xml:space="preserve">צינורות </w:t>
      </w:r>
      <w:r w:rsidRPr="00AA6BCF">
        <w:rPr>
          <w:rFonts w:hint="cs"/>
          <w:rtl/>
        </w:rPr>
        <w:t xml:space="preserve">ו/או </w:t>
      </w:r>
      <w:r w:rsidRPr="00AA6BCF">
        <w:rPr>
          <w:rtl/>
        </w:rPr>
        <w:t>מתקנים ו</w:t>
      </w:r>
      <w:r w:rsidRPr="00AA6BCF">
        <w:rPr>
          <w:rFonts w:hint="cs"/>
          <w:rtl/>
        </w:rPr>
        <w:t xml:space="preserve">/או </w:t>
      </w:r>
      <w:r>
        <w:rPr>
          <w:rtl/>
        </w:rPr>
        <w:t xml:space="preserve">כבלים </w:t>
      </w:r>
      <w:r w:rsidRPr="00AA6BCF">
        <w:rPr>
          <w:rtl/>
        </w:rPr>
        <w:t>תת קרקעיים</w:t>
      </w:r>
      <w:r w:rsidRPr="00AA6BCF">
        <w:rPr>
          <w:rFonts w:hint="cs"/>
          <w:rtl/>
        </w:rPr>
        <w:t xml:space="preserve"> בתת גבול אחריות</w:t>
      </w:r>
      <w:r w:rsidRPr="00AA6BCF">
        <w:rPr>
          <w:rtl/>
        </w:rPr>
        <w:t xml:space="preserve"> שלא יפחת </w:t>
      </w:r>
      <w:r w:rsidRPr="00AA6BCF">
        <w:rPr>
          <w:rFonts w:hint="cs"/>
          <w:rtl/>
        </w:rPr>
        <w:t>מסך 2,000,000 ₪</w:t>
      </w:r>
      <w:r w:rsidRPr="00AA6BCF">
        <w:rPr>
          <w:rtl/>
        </w:rPr>
        <w:t xml:space="preserve">. </w:t>
      </w:r>
    </w:p>
    <w:p w14:paraId="786538EA" w14:textId="77777777" w:rsidR="00323F1F" w:rsidRDefault="00323F1F" w:rsidP="00323F1F">
      <w:pPr>
        <w:ind w:left="1915"/>
        <w:rPr>
          <w:rtl/>
        </w:rPr>
      </w:pPr>
    </w:p>
    <w:p w14:paraId="5E4564A3" w14:textId="77777777" w:rsidR="00323F1F" w:rsidRPr="005378E4" w:rsidRDefault="001448CB" w:rsidP="00323F1F">
      <w:pPr>
        <w:ind w:left="1915"/>
        <w:rPr>
          <w:rtl/>
        </w:rPr>
      </w:pPr>
      <w:r w:rsidRPr="005378E4">
        <w:rPr>
          <w:rFonts w:hint="cs"/>
          <w:b/>
          <w:bCs/>
          <w:u w:val="single"/>
          <w:rtl/>
        </w:rPr>
        <w:t xml:space="preserve">פרק ג' </w:t>
      </w:r>
      <w:r w:rsidRPr="005378E4">
        <w:rPr>
          <w:b/>
          <w:bCs/>
          <w:u w:val="single"/>
          <w:rtl/>
        </w:rPr>
        <w:t>–</w:t>
      </w:r>
      <w:r w:rsidRPr="005378E4">
        <w:rPr>
          <w:rFonts w:hint="cs"/>
          <w:b/>
          <w:bCs/>
          <w:u w:val="single"/>
          <w:rtl/>
        </w:rPr>
        <w:t xml:space="preserve"> ביטוח חבות מעבידים</w:t>
      </w:r>
    </w:p>
    <w:p w14:paraId="2732B654" w14:textId="77777777" w:rsidR="00323F1F" w:rsidRPr="005378E4" w:rsidRDefault="001448CB" w:rsidP="00F37E07">
      <w:pPr>
        <w:numPr>
          <w:ilvl w:val="0"/>
          <w:numId w:val="69"/>
        </w:numPr>
        <w:spacing w:line="240" w:lineRule="auto"/>
        <w:ind w:left="1915"/>
        <w:rPr>
          <w:rtl/>
        </w:rPr>
      </w:pPr>
      <w:r w:rsidRPr="005378E4">
        <w:rPr>
          <w:rFonts w:hint="cs"/>
          <w:rtl/>
        </w:rPr>
        <w:t>לגבי כל העובדים כולל עובדי קבלנים וקבלני משנה.</w:t>
      </w:r>
    </w:p>
    <w:p w14:paraId="5F898AAE" w14:textId="77777777" w:rsidR="00323F1F" w:rsidRPr="005378E4" w:rsidRDefault="001448CB" w:rsidP="00F37E07">
      <w:pPr>
        <w:numPr>
          <w:ilvl w:val="0"/>
          <w:numId w:val="69"/>
        </w:numPr>
        <w:spacing w:line="240" w:lineRule="auto"/>
        <w:ind w:left="1915"/>
        <w:rPr>
          <w:rtl/>
        </w:rPr>
      </w:pPr>
      <w:r w:rsidRPr="005378E4">
        <w:rPr>
          <w:rFonts w:hint="cs"/>
          <w:rtl/>
        </w:rPr>
        <w:t>גבול האחריות לעובד, למקרה ולתקופת הביטוח לא יפחת מסך של 20,000,000 ₪.</w:t>
      </w:r>
    </w:p>
    <w:p w14:paraId="3A9A3111" w14:textId="77777777" w:rsidR="00323F1F" w:rsidRPr="005378E4" w:rsidRDefault="00323F1F" w:rsidP="00323F1F">
      <w:pPr>
        <w:ind w:left="1915"/>
        <w:rPr>
          <w:b/>
          <w:bCs/>
          <w:u w:val="single"/>
          <w:rtl/>
        </w:rPr>
      </w:pPr>
    </w:p>
    <w:p w14:paraId="48593CAE" w14:textId="77777777" w:rsidR="00323F1F" w:rsidRPr="007034E1" w:rsidRDefault="001448CB" w:rsidP="00323F1F">
      <w:pPr>
        <w:ind w:left="1915"/>
        <w:rPr>
          <w:rtl/>
        </w:rPr>
      </w:pPr>
      <w:r w:rsidRPr="007034E1">
        <w:rPr>
          <w:rFonts w:hint="cs"/>
          <w:b/>
          <w:bCs/>
          <w:u w:val="single"/>
          <w:rtl/>
        </w:rPr>
        <w:t>הפוליסה תכלול</w:t>
      </w:r>
      <w:r w:rsidRPr="007034E1">
        <w:rPr>
          <w:rFonts w:hint="cs"/>
          <w:rtl/>
        </w:rPr>
        <w:t>:</w:t>
      </w:r>
    </w:p>
    <w:p w14:paraId="2279C172" w14:textId="77777777" w:rsidR="00323F1F" w:rsidRPr="007034E1" w:rsidRDefault="001448CB" w:rsidP="00F37E07">
      <w:pPr>
        <w:numPr>
          <w:ilvl w:val="0"/>
          <w:numId w:val="65"/>
        </w:numPr>
        <w:spacing w:line="240" w:lineRule="auto"/>
        <w:ind w:left="1915"/>
      </w:pPr>
      <w:r w:rsidRPr="007034E1">
        <w:rPr>
          <w:rFonts w:hint="cs"/>
          <w:rtl/>
        </w:rPr>
        <w:t xml:space="preserve">הרחבה לתקופת תחזוקה מורחבת של 24 חודשים לאחר סיום העבודות. </w:t>
      </w:r>
    </w:p>
    <w:p w14:paraId="33FEEAE9" w14:textId="77777777" w:rsidR="00323F1F" w:rsidRPr="007034E1" w:rsidRDefault="001448CB" w:rsidP="00F37E07">
      <w:pPr>
        <w:numPr>
          <w:ilvl w:val="0"/>
          <w:numId w:val="65"/>
        </w:numPr>
        <w:spacing w:line="240" w:lineRule="auto"/>
        <w:ind w:left="1915"/>
        <w:rPr>
          <w:rtl/>
        </w:rPr>
      </w:pPr>
      <w:r w:rsidRPr="007034E1">
        <w:rPr>
          <w:rFonts w:hint="cs"/>
          <w:rtl/>
        </w:rPr>
        <w:t>לשם המבוטח יתווספו ... "</w:t>
      </w:r>
      <w:r w:rsidRPr="007034E1">
        <w:rPr>
          <w:rFonts w:hint="cs"/>
          <w:b/>
          <w:bCs/>
          <w:rtl/>
        </w:rPr>
        <w:t xml:space="preserve">ו/או קבלנים ו/או קבלני משנה ו/או מדינת ישראל </w:t>
      </w:r>
      <w:r w:rsidRPr="007034E1">
        <w:rPr>
          <w:b/>
          <w:bCs/>
          <w:rtl/>
        </w:rPr>
        <w:t>–</w:t>
      </w:r>
      <w:r w:rsidRPr="007034E1">
        <w:rPr>
          <w:rFonts w:hint="cs"/>
          <w:b/>
          <w:bCs/>
          <w:rtl/>
        </w:rPr>
        <w:t xml:space="preserve"> משרד המשפטים.</w:t>
      </w:r>
    </w:p>
    <w:p w14:paraId="5586C4D6" w14:textId="77777777" w:rsidR="00323F1F" w:rsidRDefault="001448CB" w:rsidP="00F37E07">
      <w:pPr>
        <w:numPr>
          <w:ilvl w:val="0"/>
          <w:numId w:val="65"/>
        </w:numPr>
        <w:spacing w:line="240" w:lineRule="auto"/>
        <w:ind w:left="1915"/>
      </w:pPr>
      <w:r w:rsidRPr="005378E4">
        <w:rPr>
          <w:rFonts w:hint="cs"/>
          <w:rtl/>
        </w:rPr>
        <w:t>תחום טריטוריאלי - כל תחומי מדינת ישראל והשטחים המוחזקים.</w:t>
      </w:r>
    </w:p>
    <w:p w14:paraId="2E3A1791" w14:textId="77777777" w:rsidR="00323F1F" w:rsidRPr="005378E4" w:rsidRDefault="00323F1F" w:rsidP="00323F1F">
      <w:pPr>
        <w:rPr>
          <w:rtl/>
        </w:rPr>
      </w:pPr>
    </w:p>
    <w:p w14:paraId="05A6D6A4" w14:textId="77777777" w:rsidR="00323F1F" w:rsidRDefault="00323F1F" w:rsidP="00323F1F">
      <w:pPr>
        <w:rPr>
          <w:rtl/>
        </w:rPr>
      </w:pPr>
    </w:p>
    <w:p w14:paraId="6C85178F" w14:textId="77777777" w:rsidR="00323F1F" w:rsidRPr="001467DB" w:rsidRDefault="001448CB" w:rsidP="00F37E07">
      <w:pPr>
        <w:numPr>
          <w:ilvl w:val="0"/>
          <w:numId w:val="63"/>
        </w:numPr>
        <w:spacing w:line="240" w:lineRule="auto"/>
        <w:ind w:left="923"/>
        <w:jc w:val="left"/>
        <w:rPr>
          <w:strike/>
        </w:rPr>
      </w:pPr>
      <w:r w:rsidRPr="00845428">
        <w:rPr>
          <w:rFonts w:hint="cs"/>
          <w:b/>
          <w:bCs/>
          <w:u w:val="single"/>
          <w:rtl/>
        </w:rPr>
        <w:t>ביטוח אחריות מקצועית</w:t>
      </w:r>
      <w:r>
        <w:rPr>
          <w:rFonts w:hint="cs"/>
          <w:b/>
          <w:bCs/>
          <w:u w:val="single"/>
          <w:rtl/>
        </w:rPr>
        <w:t xml:space="preserve"> </w:t>
      </w:r>
    </w:p>
    <w:p w14:paraId="48E5BBD0" w14:textId="77777777" w:rsidR="00323F1F" w:rsidRDefault="001448CB" w:rsidP="00F37E07">
      <w:pPr>
        <w:numPr>
          <w:ilvl w:val="0"/>
          <w:numId w:val="70"/>
        </w:numPr>
        <w:spacing w:line="240" w:lineRule="auto"/>
        <w:ind w:left="1348" w:hanging="425"/>
      </w:pPr>
      <w:r>
        <w:rPr>
          <w:rFonts w:hint="cs"/>
          <w:rtl/>
        </w:rPr>
        <w:t>הספק</w:t>
      </w:r>
      <w:r w:rsidRPr="00F341E8">
        <w:rPr>
          <w:rFonts w:hint="cs"/>
          <w:rtl/>
        </w:rPr>
        <w:t xml:space="preserve"> יבטח את אחריותו המקצועית בביטוח אחריות מקצועית.</w:t>
      </w:r>
    </w:p>
    <w:p w14:paraId="306305F0" w14:textId="77777777" w:rsidR="00323F1F" w:rsidRPr="00F341E8" w:rsidRDefault="00323F1F" w:rsidP="00323F1F">
      <w:pPr>
        <w:ind w:left="1348"/>
      </w:pPr>
    </w:p>
    <w:p w14:paraId="61E786D3" w14:textId="77777777" w:rsidR="00323F1F" w:rsidRPr="00AA6BCF" w:rsidRDefault="001448CB" w:rsidP="00F37E07">
      <w:pPr>
        <w:numPr>
          <w:ilvl w:val="0"/>
          <w:numId w:val="70"/>
        </w:numPr>
        <w:spacing w:line="240" w:lineRule="auto"/>
        <w:ind w:left="1348" w:hanging="425"/>
        <w:rPr>
          <w:rtl/>
        </w:rPr>
      </w:pPr>
      <w:r>
        <w:rPr>
          <w:rFonts w:hint="cs"/>
          <w:rtl/>
        </w:rPr>
        <w:t xml:space="preserve">הפוליסה תכסה </w:t>
      </w:r>
      <w:r w:rsidRPr="00852F89">
        <w:rPr>
          <w:rFonts w:hint="cs"/>
          <w:rtl/>
        </w:rPr>
        <w:t xml:space="preserve">נזק מהפרת חובה מקצועית של </w:t>
      </w:r>
      <w:r>
        <w:rPr>
          <w:rFonts w:hint="cs"/>
          <w:rtl/>
        </w:rPr>
        <w:t>הספק</w:t>
      </w:r>
      <w:r w:rsidRPr="00852F89">
        <w:rPr>
          <w:rFonts w:hint="cs"/>
          <w:rtl/>
        </w:rPr>
        <w:t xml:space="preserve"> </w:t>
      </w:r>
      <w:r w:rsidRPr="00852F89">
        <w:rPr>
          <w:rtl/>
        </w:rPr>
        <w:t>ובגין כל הפועלים מטעמ</w:t>
      </w:r>
      <w:r w:rsidRPr="00852F89">
        <w:rPr>
          <w:rFonts w:hint="cs"/>
          <w:rtl/>
        </w:rPr>
        <w:t xml:space="preserve">ו ואשר אירע כתוצאה ממעשה רשלנות לרבות מחדל, טעות </w:t>
      </w:r>
      <w:r w:rsidRPr="00852F89">
        <w:rPr>
          <w:rtl/>
        </w:rPr>
        <w:t xml:space="preserve">או השמטה, מצג בלתי נכון, הצהרה רשלנית שנעשו בתום לב </w:t>
      </w:r>
      <w:r w:rsidRPr="00AA6BCF">
        <w:rPr>
          <w:rtl/>
        </w:rPr>
        <w:t>בקשר</w:t>
      </w:r>
      <w:r w:rsidRPr="00AA6BCF">
        <w:rPr>
          <w:rFonts w:hint="cs"/>
          <w:rtl/>
        </w:rPr>
        <w:t xml:space="preserve"> </w:t>
      </w:r>
      <w:r>
        <w:rPr>
          <w:rFonts w:hint="cs"/>
          <w:rtl/>
        </w:rPr>
        <w:t>עם הפרויקט ל</w:t>
      </w:r>
      <w:r w:rsidRPr="00AA6BCF">
        <w:rPr>
          <w:rtl/>
        </w:rPr>
        <w:t xml:space="preserve">אספקה, התקנה ותחזוקת </w:t>
      </w:r>
      <w:r>
        <w:rPr>
          <w:rtl/>
        </w:rPr>
        <w:t xml:space="preserve">אבטחה טכנולוגיות, </w:t>
      </w:r>
      <w:r>
        <w:rPr>
          <w:rFonts w:hint="cs"/>
          <w:rtl/>
        </w:rPr>
        <w:t>ב</w:t>
      </w:r>
      <w:r>
        <w:rPr>
          <w:rtl/>
        </w:rPr>
        <w:t>בית הדר דפנה</w:t>
      </w:r>
      <w:r>
        <w:rPr>
          <w:rFonts w:hint="cs"/>
          <w:rtl/>
        </w:rPr>
        <w:t>, בהתאם ל</w:t>
      </w:r>
      <w:r w:rsidRPr="00AA6BCF">
        <w:rPr>
          <w:rtl/>
        </w:rPr>
        <w:t>מכרז ו</w:t>
      </w:r>
      <w:r>
        <w:rPr>
          <w:rFonts w:hint="cs"/>
          <w:rtl/>
        </w:rPr>
        <w:t xml:space="preserve">חוזה </w:t>
      </w:r>
      <w:r w:rsidRPr="00AA6BCF">
        <w:rPr>
          <w:rtl/>
        </w:rPr>
        <w:t xml:space="preserve">עם </w:t>
      </w:r>
      <w:r>
        <w:rPr>
          <w:rFonts w:hint="cs"/>
          <w:rtl/>
        </w:rPr>
        <w:t xml:space="preserve">מדינת ישראל - </w:t>
      </w:r>
      <w:r w:rsidRPr="00AA6BCF">
        <w:rPr>
          <w:rtl/>
        </w:rPr>
        <w:t>משרד המשפטים</w:t>
      </w:r>
      <w:r>
        <w:rPr>
          <w:rFonts w:hint="cs"/>
          <w:rtl/>
        </w:rPr>
        <w:t xml:space="preserve">. </w:t>
      </w:r>
      <w:r w:rsidRPr="00AA6BCF">
        <w:rPr>
          <w:rtl/>
        </w:rPr>
        <w:t xml:space="preserve"> </w:t>
      </w:r>
    </w:p>
    <w:p w14:paraId="0A2C472A" w14:textId="77777777" w:rsidR="00323F1F" w:rsidRPr="00852F89" w:rsidRDefault="001448CB" w:rsidP="00323F1F">
      <w:pPr>
        <w:rPr>
          <w:strike/>
          <w:rtl/>
        </w:rPr>
      </w:pPr>
      <w:r w:rsidRPr="00852F89">
        <w:rPr>
          <w:rFonts w:hint="cs"/>
          <w:strike/>
          <w:rtl/>
        </w:rPr>
        <w:t xml:space="preserve">        </w:t>
      </w:r>
    </w:p>
    <w:p w14:paraId="5FB2C90F" w14:textId="77777777" w:rsidR="00323F1F" w:rsidRPr="0096742C" w:rsidRDefault="001448CB" w:rsidP="00F37E07">
      <w:pPr>
        <w:numPr>
          <w:ilvl w:val="0"/>
          <w:numId w:val="70"/>
        </w:numPr>
        <w:spacing w:line="240" w:lineRule="auto"/>
        <w:ind w:left="1348" w:hanging="425"/>
        <w:rPr>
          <w:rtl/>
        </w:rPr>
      </w:pPr>
      <w:r w:rsidRPr="0096742C">
        <w:rPr>
          <w:rtl/>
        </w:rPr>
        <w:t>גבול האחריות לא יפחת מ</w:t>
      </w:r>
      <w:r w:rsidRPr="0096742C">
        <w:rPr>
          <w:rFonts w:hint="cs"/>
          <w:rtl/>
        </w:rPr>
        <w:t xml:space="preserve">סך 2,000,000 ₪ </w:t>
      </w:r>
      <w:r w:rsidRPr="0096742C">
        <w:rPr>
          <w:rtl/>
        </w:rPr>
        <w:t>למקרה ולתקופת הביטוח.</w:t>
      </w:r>
      <w:r w:rsidRPr="0096742C">
        <w:rPr>
          <w:rFonts w:hint="cs"/>
          <w:rtl/>
        </w:rPr>
        <w:t xml:space="preserve"> למען הסר ספק מובהר כי </w:t>
      </w:r>
      <w:r>
        <w:rPr>
          <w:rFonts w:hint="cs"/>
          <w:rtl/>
        </w:rPr>
        <w:t>הספק</w:t>
      </w:r>
      <w:r w:rsidRPr="0096742C">
        <w:rPr>
          <w:rFonts w:hint="cs"/>
          <w:rtl/>
        </w:rPr>
        <w:t xml:space="preserve"> יהיה רשאי לערוך את הביטוח האמור במסגרת ביטוח הכולל גבול אחריות משותף עם ביטוח חבות מוצר, ובלבד שבגבול האחריות המשותף האמור לא יפחת מסך של 6,000,000 ₪ למקרה ולתקופת ביטוח. </w:t>
      </w:r>
    </w:p>
    <w:p w14:paraId="68D82421" w14:textId="77777777" w:rsidR="00323F1F" w:rsidRPr="0096742C" w:rsidRDefault="00323F1F" w:rsidP="00323F1F">
      <w:pPr>
        <w:ind w:left="1632" w:hanging="567"/>
        <w:rPr>
          <w:rtl/>
        </w:rPr>
      </w:pPr>
    </w:p>
    <w:p w14:paraId="46EF0478" w14:textId="77777777" w:rsidR="00323F1F" w:rsidRPr="0096742C" w:rsidRDefault="001448CB" w:rsidP="00F37E07">
      <w:pPr>
        <w:numPr>
          <w:ilvl w:val="0"/>
          <w:numId w:val="70"/>
        </w:numPr>
        <w:spacing w:line="240" w:lineRule="auto"/>
        <w:ind w:left="1206"/>
        <w:rPr>
          <w:rtl/>
        </w:rPr>
      </w:pPr>
      <w:r w:rsidRPr="0096742C">
        <w:rPr>
          <w:rFonts w:hint="cs"/>
          <w:rtl/>
        </w:rPr>
        <w:t>הפוליסה תכלול את ההרחבות הבאות:</w:t>
      </w:r>
    </w:p>
    <w:p w14:paraId="5A8B3A72" w14:textId="77777777" w:rsidR="00323F1F" w:rsidRPr="0096742C" w:rsidRDefault="001448CB" w:rsidP="00F37E07">
      <w:pPr>
        <w:pStyle w:val="affff6"/>
        <w:numPr>
          <w:ilvl w:val="1"/>
          <w:numId w:val="67"/>
        </w:numPr>
        <w:ind w:left="1773"/>
        <w:jc w:val="both"/>
        <w:rPr>
          <w:rFonts w:cs="David"/>
          <w:sz w:val="24"/>
          <w:szCs w:val="24"/>
          <w:rtl/>
        </w:rPr>
      </w:pPr>
      <w:r w:rsidRPr="0096742C">
        <w:rPr>
          <w:rFonts w:cs="David"/>
          <w:sz w:val="24"/>
          <w:szCs w:val="24"/>
          <w:rtl/>
        </w:rPr>
        <w:t>מרמה ואי יושר של עובדים.</w:t>
      </w:r>
    </w:p>
    <w:p w14:paraId="2A4E12DD" w14:textId="77777777" w:rsidR="00323F1F" w:rsidRPr="0096742C" w:rsidRDefault="001448CB" w:rsidP="00F37E07">
      <w:pPr>
        <w:pStyle w:val="affff6"/>
        <w:numPr>
          <w:ilvl w:val="1"/>
          <w:numId w:val="67"/>
        </w:numPr>
        <w:ind w:left="1773"/>
        <w:jc w:val="both"/>
        <w:rPr>
          <w:rFonts w:cs="David"/>
          <w:sz w:val="24"/>
          <w:szCs w:val="24"/>
          <w:rtl/>
        </w:rPr>
      </w:pPr>
      <w:r w:rsidRPr="0096742C">
        <w:rPr>
          <w:rFonts w:cs="David"/>
          <w:sz w:val="24"/>
          <w:szCs w:val="24"/>
          <w:rtl/>
        </w:rPr>
        <w:t>אובדן מסמכים, לרבות אובדן השימוש ו/או העיכוב עקב מקרה ביטוח.</w:t>
      </w:r>
    </w:p>
    <w:p w14:paraId="10366DE6" w14:textId="77777777" w:rsidR="00323F1F" w:rsidRPr="0096742C" w:rsidRDefault="001448CB" w:rsidP="00F37E07">
      <w:pPr>
        <w:pStyle w:val="affff6"/>
        <w:numPr>
          <w:ilvl w:val="1"/>
          <w:numId w:val="67"/>
        </w:numPr>
        <w:ind w:left="1773"/>
        <w:jc w:val="both"/>
        <w:rPr>
          <w:rFonts w:cs="David"/>
          <w:sz w:val="24"/>
          <w:szCs w:val="24"/>
          <w:rtl/>
        </w:rPr>
      </w:pPr>
      <w:r w:rsidRPr="0096742C">
        <w:rPr>
          <w:rFonts w:cs="David" w:hint="cs"/>
          <w:sz w:val="24"/>
          <w:szCs w:val="24"/>
          <w:rtl/>
        </w:rPr>
        <w:t xml:space="preserve">אחריות צולבת, אולם הכיסוי לא יחול ביחס לתביעות עורך הביטוח </w:t>
      </w:r>
      <w:r w:rsidRPr="0096742C">
        <w:rPr>
          <w:rFonts w:cs="David"/>
          <w:sz w:val="24"/>
          <w:szCs w:val="24"/>
          <w:rtl/>
        </w:rPr>
        <w:t>כלפי מדינת ישראל</w:t>
      </w:r>
      <w:r>
        <w:rPr>
          <w:rFonts w:cs="David" w:hint="cs"/>
          <w:sz w:val="24"/>
          <w:szCs w:val="24"/>
          <w:rtl/>
        </w:rPr>
        <w:t xml:space="preserve"> </w:t>
      </w:r>
      <w:r w:rsidRPr="0096742C">
        <w:rPr>
          <w:rFonts w:cs="David"/>
          <w:sz w:val="24"/>
          <w:szCs w:val="24"/>
          <w:rtl/>
        </w:rPr>
        <w:t xml:space="preserve">- משרד </w:t>
      </w:r>
      <w:r w:rsidRPr="0096742C">
        <w:rPr>
          <w:rFonts w:cs="David" w:hint="cs"/>
          <w:sz w:val="24"/>
          <w:szCs w:val="24"/>
          <w:rtl/>
        </w:rPr>
        <w:t xml:space="preserve">המשפטים. </w:t>
      </w:r>
    </w:p>
    <w:p w14:paraId="1322BA38" w14:textId="77777777" w:rsidR="00323F1F" w:rsidRPr="0096742C" w:rsidRDefault="001448CB" w:rsidP="00F37E07">
      <w:pPr>
        <w:pStyle w:val="affff6"/>
        <w:numPr>
          <w:ilvl w:val="1"/>
          <w:numId w:val="67"/>
        </w:numPr>
        <w:ind w:left="1773"/>
        <w:jc w:val="both"/>
        <w:rPr>
          <w:rFonts w:cs="David"/>
          <w:sz w:val="24"/>
          <w:szCs w:val="24"/>
          <w:rtl/>
        </w:rPr>
      </w:pPr>
      <w:r w:rsidRPr="0096742C">
        <w:rPr>
          <w:rFonts w:cs="David" w:hint="cs"/>
          <w:sz w:val="24"/>
          <w:szCs w:val="24"/>
          <w:rtl/>
        </w:rPr>
        <w:t xml:space="preserve">תקופת הגילוי של 6 חודשים. </w:t>
      </w:r>
    </w:p>
    <w:p w14:paraId="364EA985" w14:textId="77777777" w:rsidR="00323F1F" w:rsidRPr="0096742C" w:rsidRDefault="00323F1F" w:rsidP="00323F1F">
      <w:pPr>
        <w:ind w:left="1632" w:hanging="567"/>
        <w:rPr>
          <w:rtl/>
        </w:rPr>
      </w:pPr>
    </w:p>
    <w:p w14:paraId="02CA2F7B" w14:textId="77777777" w:rsidR="00323F1F" w:rsidRPr="0096742C" w:rsidRDefault="001448CB" w:rsidP="00F37E07">
      <w:pPr>
        <w:numPr>
          <w:ilvl w:val="0"/>
          <w:numId w:val="70"/>
        </w:numPr>
        <w:spacing w:line="240" w:lineRule="auto"/>
        <w:ind w:left="1206"/>
        <w:rPr>
          <w:b/>
          <w:bCs/>
        </w:rPr>
      </w:pPr>
      <w:r w:rsidRPr="0096742C">
        <w:rPr>
          <w:rFonts w:hint="cs"/>
          <w:rtl/>
        </w:rPr>
        <w:t>הביטוח יורחב</w:t>
      </w:r>
      <w:r w:rsidRPr="0096742C">
        <w:rPr>
          <w:rtl/>
        </w:rPr>
        <w:t xml:space="preserve"> לשפות את </w:t>
      </w:r>
      <w:r w:rsidRPr="0096742C">
        <w:rPr>
          <w:noProof/>
          <w:rtl/>
          <w:lang w:eastAsia="he-IL"/>
        </w:rPr>
        <w:t xml:space="preserve">מדינת ישראל- משרד </w:t>
      </w:r>
      <w:r w:rsidRPr="0096742C">
        <w:rPr>
          <w:rFonts w:hint="cs"/>
          <w:noProof/>
          <w:rtl/>
          <w:lang w:eastAsia="he-IL"/>
        </w:rPr>
        <w:t>המשפטים</w:t>
      </w:r>
      <w:r w:rsidRPr="0096742C">
        <w:rPr>
          <w:rFonts w:hint="cs"/>
          <w:rtl/>
        </w:rPr>
        <w:t>, ככל שייחשבו אחראים</w:t>
      </w:r>
      <w:r w:rsidRPr="0096742C">
        <w:rPr>
          <w:rtl/>
        </w:rPr>
        <w:t xml:space="preserve"> למעשי ו/או </w:t>
      </w:r>
      <w:r w:rsidRPr="0096742C">
        <w:rPr>
          <w:rFonts w:hint="cs"/>
          <w:rtl/>
        </w:rPr>
        <w:t xml:space="preserve">מחדלי </w:t>
      </w:r>
      <w:r>
        <w:rPr>
          <w:rFonts w:hint="cs"/>
          <w:rtl/>
        </w:rPr>
        <w:t>הספק</w:t>
      </w:r>
      <w:r w:rsidRPr="0096742C">
        <w:rPr>
          <w:rFonts w:hint="cs"/>
          <w:rtl/>
        </w:rPr>
        <w:t xml:space="preserve"> והפועלים מטעמו.</w:t>
      </w:r>
      <w:r w:rsidRPr="0096742C">
        <w:rPr>
          <w:rFonts w:hint="cs"/>
          <w:b/>
          <w:bCs/>
          <w:rtl/>
        </w:rPr>
        <w:t xml:space="preserve"> בכפוף </w:t>
      </w:r>
      <w:proofErr w:type="spellStart"/>
      <w:r w:rsidRPr="0096742C">
        <w:rPr>
          <w:rFonts w:hint="cs"/>
          <w:b/>
          <w:bCs/>
          <w:rtl/>
        </w:rPr>
        <w:t>להרחב</w:t>
      </w:r>
      <w:proofErr w:type="spellEnd"/>
      <w:r w:rsidRPr="0096742C">
        <w:rPr>
          <w:rFonts w:hint="cs"/>
          <w:b/>
          <w:bCs/>
          <w:rtl/>
        </w:rPr>
        <w:t xml:space="preserve"> השיפוי האמור</w:t>
      </w:r>
      <w:r w:rsidRPr="0096742C">
        <w:rPr>
          <w:b/>
          <w:bCs/>
          <w:rtl/>
        </w:rPr>
        <w:t xml:space="preserve">, לשם המבוטח יתווספו כמבוטחים נוספים: </w:t>
      </w:r>
      <w:r w:rsidRPr="0096742C">
        <w:rPr>
          <w:b/>
          <w:bCs/>
          <w:noProof/>
          <w:rtl/>
          <w:lang w:eastAsia="he-IL"/>
        </w:rPr>
        <w:t xml:space="preserve">מדינת ישראל- </w:t>
      </w:r>
      <w:r w:rsidRPr="0096742C">
        <w:rPr>
          <w:rFonts w:hint="cs"/>
          <w:b/>
          <w:bCs/>
          <w:noProof/>
          <w:rtl/>
          <w:lang w:eastAsia="he-IL"/>
        </w:rPr>
        <w:t xml:space="preserve">משרד המשפטים. </w:t>
      </w:r>
    </w:p>
    <w:p w14:paraId="218C4532" w14:textId="77777777" w:rsidR="00323F1F" w:rsidRPr="0096742C" w:rsidRDefault="00323F1F" w:rsidP="00323F1F">
      <w:pPr>
        <w:ind w:left="1206"/>
        <w:rPr>
          <w:b/>
          <w:bCs/>
        </w:rPr>
      </w:pPr>
    </w:p>
    <w:p w14:paraId="1D475BE5" w14:textId="77777777" w:rsidR="00323F1F" w:rsidRPr="0096742C" w:rsidRDefault="001448CB" w:rsidP="00F37E07">
      <w:pPr>
        <w:numPr>
          <w:ilvl w:val="0"/>
          <w:numId w:val="63"/>
        </w:numPr>
        <w:spacing w:line="240" w:lineRule="auto"/>
        <w:ind w:left="923"/>
        <w:jc w:val="left"/>
        <w:rPr>
          <w:b/>
          <w:bCs/>
          <w:u w:val="single"/>
          <w:rtl/>
        </w:rPr>
      </w:pPr>
      <w:r w:rsidRPr="0096742C">
        <w:rPr>
          <w:rFonts w:hint="cs"/>
          <w:b/>
          <w:bCs/>
          <w:u w:val="single"/>
          <w:rtl/>
        </w:rPr>
        <w:lastRenderedPageBreak/>
        <w:t>ביטוח חבות מוצר</w:t>
      </w:r>
      <w:r w:rsidRPr="0096742C">
        <w:rPr>
          <w:rFonts w:hint="cs"/>
          <w:b/>
          <w:bCs/>
          <w:u w:val="single"/>
        </w:rPr>
        <w:t>PRODUCTS LIABILITY</w:t>
      </w:r>
      <w:r w:rsidRPr="0096742C">
        <w:rPr>
          <w:b/>
          <w:bCs/>
          <w:u w:val="single"/>
        </w:rPr>
        <w:t xml:space="preserve"> </w:t>
      </w:r>
      <w:r w:rsidRPr="0096742C">
        <w:rPr>
          <w:rFonts w:hint="cs"/>
          <w:b/>
          <w:bCs/>
          <w:u w:val="single"/>
          <w:rtl/>
        </w:rPr>
        <w:t xml:space="preserve"> </w:t>
      </w:r>
    </w:p>
    <w:p w14:paraId="559D2AAB" w14:textId="77777777" w:rsidR="00323F1F" w:rsidRPr="0096742C" w:rsidRDefault="00323F1F" w:rsidP="00323F1F">
      <w:pPr>
        <w:rPr>
          <w:rtl/>
        </w:rPr>
      </w:pPr>
    </w:p>
    <w:p w14:paraId="097AD118" w14:textId="77777777" w:rsidR="00323F1F" w:rsidRPr="00AA4047" w:rsidRDefault="001448CB" w:rsidP="00F37E07">
      <w:pPr>
        <w:numPr>
          <w:ilvl w:val="0"/>
          <w:numId w:val="71"/>
        </w:numPr>
        <w:spacing w:line="240" w:lineRule="auto"/>
        <w:rPr>
          <w:rtl/>
        </w:rPr>
      </w:pPr>
      <w:r>
        <w:rPr>
          <w:rFonts w:hint="cs"/>
          <w:rtl/>
        </w:rPr>
        <w:t>הספק</w:t>
      </w:r>
      <w:r w:rsidRPr="0096742C">
        <w:rPr>
          <w:rFonts w:hint="cs"/>
          <w:rtl/>
        </w:rPr>
        <w:t xml:space="preserve"> יבטח את </w:t>
      </w:r>
      <w:proofErr w:type="spellStart"/>
      <w:r w:rsidRPr="0096742C">
        <w:rPr>
          <w:rFonts w:hint="cs"/>
          <w:rtl/>
        </w:rPr>
        <w:t>חבותו</w:t>
      </w:r>
      <w:proofErr w:type="spellEnd"/>
      <w:r w:rsidRPr="0096742C">
        <w:rPr>
          <w:rFonts w:hint="cs"/>
          <w:rtl/>
        </w:rPr>
        <w:t xml:space="preserve"> בביטוח חבות המוצר בגין </w:t>
      </w:r>
      <w:r w:rsidRPr="0096742C">
        <w:rPr>
          <w:rtl/>
        </w:rPr>
        <w:t xml:space="preserve">אספקת </w:t>
      </w:r>
      <w:r w:rsidRPr="0096742C">
        <w:rPr>
          <w:rFonts w:hint="cs"/>
          <w:rtl/>
        </w:rPr>
        <w:t xml:space="preserve">והתקנת </w:t>
      </w:r>
      <w:r w:rsidRPr="0096742C">
        <w:rPr>
          <w:rtl/>
        </w:rPr>
        <w:t xml:space="preserve">ציוד, חלקים, אביזרים, </w:t>
      </w:r>
      <w:r w:rsidRPr="0096742C">
        <w:rPr>
          <w:rFonts w:hint="cs"/>
          <w:rtl/>
        </w:rPr>
        <w:t xml:space="preserve">במסגרת </w:t>
      </w:r>
      <w:r w:rsidRPr="00AA4047">
        <w:rPr>
          <w:rFonts w:hint="cs"/>
          <w:rtl/>
        </w:rPr>
        <w:t>הפרויקט לאספקה, התקנה ותחזוקת מערכות אבטחה טכנולוגיות, בית הדר דפנה</w:t>
      </w:r>
      <w:r>
        <w:rPr>
          <w:rFonts w:hint="cs"/>
          <w:rtl/>
        </w:rPr>
        <w:t xml:space="preserve"> </w:t>
      </w:r>
      <w:r w:rsidRPr="00AA4047">
        <w:rPr>
          <w:rFonts w:hint="cs"/>
          <w:rtl/>
        </w:rPr>
        <w:t xml:space="preserve">הכולל גם  מערכת שו"ב, מערכת </w:t>
      </w:r>
      <w:proofErr w:type="spellStart"/>
      <w:r w:rsidRPr="00AA4047">
        <w:rPr>
          <w:rFonts w:hint="cs"/>
          <w:rtl/>
        </w:rPr>
        <w:t>טמ"ס</w:t>
      </w:r>
      <w:proofErr w:type="spellEnd"/>
      <w:r w:rsidRPr="00AA4047">
        <w:rPr>
          <w:rFonts w:hint="cs"/>
          <w:rtl/>
        </w:rPr>
        <w:t>, מערכת בקרת כניסה, מערכות פריצה ומצוקה,</w:t>
      </w:r>
      <w:r w:rsidRPr="00AA4047">
        <w:rPr>
          <w:rtl/>
        </w:rPr>
        <w:t xml:space="preserve"> אינטרקום/וידאופון</w:t>
      </w:r>
      <w:r w:rsidRPr="00AA4047">
        <w:rPr>
          <w:rFonts w:hint="cs"/>
          <w:rtl/>
        </w:rPr>
        <w:t xml:space="preserve">, </w:t>
      </w:r>
      <w:proofErr w:type="spellStart"/>
      <w:r w:rsidRPr="00AA4047">
        <w:rPr>
          <w:rFonts w:hint="cs"/>
          <w:rtl/>
        </w:rPr>
        <w:t>אנליטיקה</w:t>
      </w:r>
      <w:proofErr w:type="spellEnd"/>
      <w:r w:rsidRPr="00AA4047">
        <w:rPr>
          <w:rFonts w:hint="cs"/>
          <w:rtl/>
        </w:rPr>
        <w:t xml:space="preserve">, כריזה, מערכות מולטימדיה, </w:t>
      </w:r>
      <w:r>
        <w:rPr>
          <w:rFonts w:hint="cs"/>
          <w:rtl/>
        </w:rPr>
        <w:t xml:space="preserve">מסכים, מצלמות, הפרדות חשמל, </w:t>
      </w:r>
      <w:r w:rsidRPr="007B6D47">
        <w:rPr>
          <w:rtl/>
        </w:rPr>
        <w:t>תשתיות תקשורת כבילה ותיעול</w:t>
      </w:r>
      <w:r>
        <w:rPr>
          <w:rFonts w:hint="cs"/>
          <w:rtl/>
        </w:rPr>
        <w:t xml:space="preserve">, </w:t>
      </w:r>
      <w:r w:rsidRPr="00AA4047">
        <w:rPr>
          <w:rtl/>
        </w:rPr>
        <w:t xml:space="preserve">רכיבי קצה, ציוד מחשוב לשליטה ובקרה, </w:t>
      </w:r>
      <w:r>
        <w:rPr>
          <w:rFonts w:hint="cs"/>
          <w:rtl/>
        </w:rPr>
        <w:t xml:space="preserve">ארונות וציוד, </w:t>
      </w:r>
      <w:r w:rsidRPr="00AA4047">
        <w:rPr>
          <w:rtl/>
        </w:rPr>
        <w:t>כבילה וציוד נלווה, דלתות מבוקרות (לרבות הדלתות עצמן, מעבר למערכות המיגון והבקרה)</w:t>
      </w:r>
      <w:r>
        <w:rPr>
          <w:rFonts w:hint="cs"/>
          <w:rtl/>
        </w:rPr>
        <w:t xml:space="preserve">, </w:t>
      </w:r>
      <w:r w:rsidRPr="00AA4047">
        <w:rPr>
          <w:rtl/>
        </w:rPr>
        <w:t>וכל הקשור למערכות אבטחה טכנולוגיות</w:t>
      </w:r>
      <w:r w:rsidRPr="00AA4047">
        <w:rPr>
          <w:rFonts w:hint="cs"/>
          <w:rtl/>
        </w:rPr>
        <w:t xml:space="preserve">, </w:t>
      </w:r>
      <w:r w:rsidRPr="00AA4047">
        <w:rPr>
          <w:rtl/>
        </w:rPr>
        <w:t>תקשורת אקטיבית ופסיבית לטובת מערכות האבטחה</w:t>
      </w:r>
      <w:r>
        <w:rPr>
          <w:rFonts w:hint="cs"/>
          <w:rtl/>
        </w:rPr>
        <w:t>,  וכיו"ב</w:t>
      </w:r>
      <w:r w:rsidRPr="00AA4047">
        <w:rPr>
          <w:rtl/>
        </w:rPr>
        <w:t xml:space="preserve"> באתר בהתאם </w:t>
      </w:r>
      <w:r w:rsidRPr="00AA4047">
        <w:rPr>
          <w:rFonts w:hint="cs"/>
          <w:rtl/>
        </w:rPr>
        <w:t>ל</w:t>
      </w:r>
      <w:r w:rsidRPr="00AA4047">
        <w:rPr>
          <w:rtl/>
        </w:rPr>
        <w:t>מכרז וחוזה</w:t>
      </w:r>
      <w:r w:rsidRPr="00AA4047">
        <w:rPr>
          <w:rFonts w:hint="cs"/>
          <w:rtl/>
        </w:rPr>
        <w:t xml:space="preserve"> </w:t>
      </w:r>
      <w:r w:rsidRPr="00AA4047">
        <w:rPr>
          <w:rtl/>
        </w:rPr>
        <w:t xml:space="preserve">עם </w:t>
      </w:r>
      <w:r w:rsidRPr="00AA4047">
        <w:rPr>
          <w:rFonts w:hint="cs"/>
          <w:rtl/>
        </w:rPr>
        <w:t xml:space="preserve">מדינת ישראל - משרד המשפטים. </w:t>
      </w:r>
      <w:r w:rsidRPr="0096742C">
        <w:rPr>
          <w:rtl/>
        </w:rPr>
        <w:t xml:space="preserve">הביטוח </w:t>
      </w:r>
      <w:r w:rsidRPr="0096742C">
        <w:rPr>
          <w:rFonts w:hint="cs"/>
          <w:rtl/>
        </w:rPr>
        <w:t>יכלול</w:t>
      </w:r>
      <w:r w:rsidRPr="0096742C">
        <w:rPr>
          <w:rtl/>
        </w:rPr>
        <w:t xml:space="preserve"> כיסוי גם לנזקים הנובעים מהתקנה</w:t>
      </w:r>
      <w:r w:rsidRPr="0096742C">
        <w:rPr>
          <w:rFonts w:hint="cs"/>
          <w:rtl/>
        </w:rPr>
        <w:t xml:space="preserve">, </w:t>
      </w:r>
      <w:r w:rsidRPr="0096742C">
        <w:rPr>
          <w:rtl/>
        </w:rPr>
        <w:t>הרכבה</w:t>
      </w:r>
      <w:r w:rsidRPr="0096742C">
        <w:rPr>
          <w:rFonts w:hint="cs"/>
          <w:rtl/>
        </w:rPr>
        <w:t xml:space="preserve">, </w:t>
      </w:r>
      <w:r w:rsidRPr="0096742C">
        <w:rPr>
          <w:rtl/>
        </w:rPr>
        <w:t>חיבור</w:t>
      </w:r>
      <w:r w:rsidRPr="0096742C">
        <w:rPr>
          <w:rFonts w:hint="cs"/>
          <w:rtl/>
        </w:rPr>
        <w:t>, ל</w:t>
      </w:r>
      <w:r w:rsidRPr="0096742C">
        <w:rPr>
          <w:rtl/>
        </w:rPr>
        <w:t>ציוד, חלקים, אביזרים</w:t>
      </w:r>
      <w:r w:rsidRPr="0096742C">
        <w:rPr>
          <w:rFonts w:hint="cs"/>
          <w:rtl/>
        </w:rPr>
        <w:t xml:space="preserve"> במסגרת הפרויקט על </w:t>
      </w:r>
      <w:r w:rsidRPr="0096742C">
        <w:rPr>
          <w:rtl/>
        </w:rPr>
        <w:t>כל מרכיבי</w:t>
      </w:r>
      <w:r w:rsidRPr="0096742C">
        <w:rPr>
          <w:rFonts w:hint="cs"/>
          <w:rtl/>
        </w:rPr>
        <w:t xml:space="preserve">ו </w:t>
      </w:r>
      <w:r w:rsidRPr="0096742C">
        <w:rPr>
          <w:rtl/>
        </w:rPr>
        <w:t>וציוד</w:t>
      </w:r>
      <w:r w:rsidRPr="0096742C">
        <w:rPr>
          <w:rFonts w:hint="cs"/>
          <w:rtl/>
        </w:rPr>
        <w:t>ו</w:t>
      </w:r>
      <w:r w:rsidRPr="0096742C">
        <w:rPr>
          <w:rtl/>
        </w:rPr>
        <w:t xml:space="preserve"> ההיקפי.   </w:t>
      </w:r>
    </w:p>
    <w:p w14:paraId="47B43992" w14:textId="77777777" w:rsidR="00323F1F" w:rsidRPr="0096742C" w:rsidRDefault="001448CB" w:rsidP="00323F1F">
      <w:pPr>
        <w:tabs>
          <w:tab w:val="left" w:pos="923"/>
        </w:tabs>
        <w:rPr>
          <w:rtl/>
        </w:rPr>
      </w:pPr>
      <w:r w:rsidRPr="0096742C">
        <w:rPr>
          <w:rFonts w:hint="cs"/>
          <w:rtl/>
        </w:rPr>
        <w:t xml:space="preserve">                                                                                           </w:t>
      </w:r>
    </w:p>
    <w:p w14:paraId="68116430" w14:textId="77777777" w:rsidR="00323F1F" w:rsidRPr="0096742C" w:rsidRDefault="001448CB" w:rsidP="00F37E07">
      <w:pPr>
        <w:numPr>
          <w:ilvl w:val="0"/>
          <w:numId w:val="71"/>
        </w:numPr>
        <w:spacing w:line="240" w:lineRule="auto"/>
        <w:ind w:left="1206" w:hanging="425"/>
      </w:pPr>
      <w:r w:rsidRPr="0096742C">
        <w:rPr>
          <w:rtl/>
        </w:rPr>
        <w:t xml:space="preserve">הכיסוי בפוליסה יהיה על פי דין לרבות על פי פקודת </w:t>
      </w:r>
      <w:proofErr w:type="spellStart"/>
      <w:r w:rsidRPr="0096742C">
        <w:rPr>
          <w:rtl/>
        </w:rPr>
        <w:t>הנזיקין</w:t>
      </w:r>
      <w:proofErr w:type="spellEnd"/>
      <w:r w:rsidRPr="0096742C">
        <w:rPr>
          <w:rtl/>
        </w:rPr>
        <w:t xml:space="preserve"> – נוסח חדש וכן על פי חוק האחריות</w:t>
      </w:r>
      <w:r w:rsidRPr="0096742C">
        <w:rPr>
          <w:rFonts w:hint="cs"/>
          <w:rtl/>
        </w:rPr>
        <w:t xml:space="preserve"> </w:t>
      </w:r>
      <w:r w:rsidRPr="0096742C">
        <w:rPr>
          <w:rtl/>
        </w:rPr>
        <w:t>למוצרים פגומים-1980.</w:t>
      </w:r>
    </w:p>
    <w:p w14:paraId="7E3D7095" w14:textId="77777777" w:rsidR="00323F1F" w:rsidRPr="0096742C" w:rsidRDefault="00323F1F" w:rsidP="00323F1F">
      <w:pPr>
        <w:ind w:left="1206"/>
        <w:rPr>
          <w:rtl/>
        </w:rPr>
      </w:pPr>
    </w:p>
    <w:p w14:paraId="1614FA98" w14:textId="77777777" w:rsidR="00323F1F" w:rsidRPr="0096742C" w:rsidRDefault="001448CB" w:rsidP="00F37E07">
      <w:pPr>
        <w:numPr>
          <w:ilvl w:val="0"/>
          <w:numId w:val="71"/>
        </w:numPr>
        <w:tabs>
          <w:tab w:val="left" w:pos="923"/>
        </w:tabs>
        <w:spacing w:line="240" w:lineRule="auto"/>
      </w:pPr>
      <w:r w:rsidRPr="0096742C">
        <w:rPr>
          <w:rtl/>
        </w:rPr>
        <w:t xml:space="preserve">גבול האחריות לא יפחת מסך </w:t>
      </w:r>
      <w:r w:rsidRPr="0096742C">
        <w:rPr>
          <w:rFonts w:hint="cs"/>
          <w:rtl/>
        </w:rPr>
        <w:t>4,000,000</w:t>
      </w:r>
      <w:r w:rsidRPr="0096742C">
        <w:rPr>
          <w:rtl/>
        </w:rPr>
        <w:t xml:space="preserve"> ₪ לתקופת הביטוח בגין נזק לגוף ולרכוש. למען הסר ספק מובהר כי </w:t>
      </w:r>
      <w:r>
        <w:rPr>
          <w:rFonts w:hint="cs"/>
          <w:rtl/>
        </w:rPr>
        <w:t>הספק</w:t>
      </w:r>
      <w:r w:rsidRPr="0096742C">
        <w:rPr>
          <w:rtl/>
        </w:rPr>
        <w:t xml:space="preserve"> יהיה רשאי לערוך את הביטוח האמור במסגרת ביטוח הכולל גבול אחריות משותף עם ביטוח </w:t>
      </w:r>
      <w:r w:rsidRPr="0096742C">
        <w:rPr>
          <w:rFonts w:hint="cs"/>
          <w:rtl/>
        </w:rPr>
        <w:t>אחריות מקצועית</w:t>
      </w:r>
      <w:r w:rsidRPr="0096742C">
        <w:rPr>
          <w:rtl/>
        </w:rPr>
        <w:t xml:space="preserve">, ובלבד שבגבול האחריות המשותף האמור לא יפחת מסך של </w:t>
      </w:r>
      <w:r w:rsidRPr="0096742C">
        <w:rPr>
          <w:rFonts w:hint="cs"/>
          <w:rtl/>
        </w:rPr>
        <w:t>6,000,000</w:t>
      </w:r>
      <w:r w:rsidRPr="0096742C">
        <w:rPr>
          <w:rtl/>
        </w:rPr>
        <w:t xml:space="preserve"> ₪ למקרה </w:t>
      </w:r>
      <w:r w:rsidRPr="0096742C">
        <w:rPr>
          <w:rFonts w:hint="cs"/>
          <w:rtl/>
        </w:rPr>
        <w:t xml:space="preserve">ולתקופת ביטוח. </w:t>
      </w:r>
    </w:p>
    <w:p w14:paraId="3DDE5370" w14:textId="77777777" w:rsidR="00323F1F" w:rsidRPr="0096742C" w:rsidRDefault="00323F1F" w:rsidP="00323F1F">
      <w:pPr>
        <w:tabs>
          <w:tab w:val="left" w:pos="923"/>
        </w:tabs>
        <w:ind w:left="1210"/>
        <w:rPr>
          <w:rtl/>
        </w:rPr>
      </w:pPr>
    </w:p>
    <w:p w14:paraId="1533CEB3" w14:textId="77777777" w:rsidR="00323F1F" w:rsidRPr="0096742C" w:rsidRDefault="001448CB" w:rsidP="00F37E07">
      <w:pPr>
        <w:numPr>
          <w:ilvl w:val="0"/>
          <w:numId w:val="71"/>
        </w:numPr>
        <w:tabs>
          <w:tab w:val="left" w:pos="923"/>
        </w:tabs>
        <w:spacing w:line="240" w:lineRule="auto"/>
        <w:rPr>
          <w:rtl/>
        </w:rPr>
      </w:pPr>
      <w:r w:rsidRPr="0096742C">
        <w:rPr>
          <w:rFonts w:hint="cs"/>
          <w:rtl/>
        </w:rPr>
        <w:t>הפוליסה תכלול את ההרחבות הבאות:</w:t>
      </w:r>
      <w:r w:rsidRPr="0096742C">
        <w:rPr>
          <w:rtl/>
        </w:rPr>
        <w:t xml:space="preserve">                                           </w:t>
      </w:r>
    </w:p>
    <w:p w14:paraId="7F8D68CA" w14:textId="77777777" w:rsidR="00323F1F" w:rsidRPr="0096742C" w:rsidRDefault="001448CB" w:rsidP="00F37E07">
      <w:pPr>
        <w:pStyle w:val="affff6"/>
        <w:numPr>
          <w:ilvl w:val="0"/>
          <w:numId w:val="72"/>
        </w:numPr>
        <w:ind w:left="1773"/>
        <w:jc w:val="both"/>
        <w:rPr>
          <w:rFonts w:cs="David"/>
          <w:sz w:val="24"/>
          <w:szCs w:val="24"/>
          <w:rtl/>
        </w:rPr>
      </w:pPr>
      <w:r w:rsidRPr="0096742C">
        <w:rPr>
          <w:rFonts w:cs="David"/>
          <w:sz w:val="24"/>
          <w:szCs w:val="24"/>
          <w:rtl/>
        </w:rPr>
        <w:t xml:space="preserve">סעיף אחריות צולבת - </w:t>
      </w:r>
      <w:r w:rsidRPr="007034E1">
        <w:rPr>
          <w:rFonts w:ascii="David" w:hAnsi="David" w:cs="David"/>
          <w:sz w:val="24"/>
          <w:szCs w:val="24"/>
        </w:rPr>
        <w:t>CROSS LIABILITY</w:t>
      </w:r>
      <w:r w:rsidRPr="007034E1">
        <w:rPr>
          <w:rFonts w:ascii="David" w:hAnsi="David" w:cs="David"/>
          <w:sz w:val="24"/>
          <w:szCs w:val="24"/>
          <w:rtl/>
        </w:rPr>
        <w:t>.</w:t>
      </w:r>
    </w:p>
    <w:p w14:paraId="6EF9FD53" w14:textId="77777777" w:rsidR="00323F1F" w:rsidRPr="0096742C" w:rsidRDefault="001448CB" w:rsidP="00F37E07">
      <w:pPr>
        <w:pStyle w:val="affff6"/>
        <w:numPr>
          <w:ilvl w:val="0"/>
          <w:numId w:val="72"/>
        </w:numPr>
        <w:ind w:left="1773"/>
        <w:jc w:val="both"/>
        <w:rPr>
          <w:rFonts w:cs="David"/>
          <w:sz w:val="24"/>
          <w:szCs w:val="24"/>
        </w:rPr>
      </w:pPr>
      <w:r w:rsidRPr="0096742C">
        <w:rPr>
          <w:rFonts w:cs="David"/>
          <w:sz w:val="24"/>
          <w:szCs w:val="24"/>
          <w:rtl/>
        </w:rPr>
        <w:t>תקופת הגילוי</w:t>
      </w:r>
      <w:r w:rsidRPr="0096742C">
        <w:rPr>
          <w:rFonts w:cs="David" w:hint="cs"/>
          <w:sz w:val="24"/>
          <w:szCs w:val="24"/>
          <w:rtl/>
        </w:rPr>
        <w:t xml:space="preserve"> של 6 חודשים לפחות</w:t>
      </w:r>
      <w:r w:rsidRPr="0096742C">
        <w:rPr>
          <w:rFonts w:cs="David"/>
          <w:sz w:val="24"/>
          <w:szCs w:val="24"/>
          <w:rtl/>
        </w:rPr>
        <w:t xml:space="preserve">.  </w:t>
      </w:r>
    </w:p>
    <w:p w14:paraId="07784162" w14:textId="77777777" w:rsidR="00323F1F" w:rsidRPr="00C97412" w:rsidRDefault="00323F1F" w:rsidP="00323F1F">
      <w:pPr>
        <w:ind w:left="1206"/>
        <w:rPr>
          <w:rtl/>
        </w:rPr>
      </w:pPr>
    </w:p>
    <w:p w14:paraId="2B70F331" w14:textId="77777777" w:rsidR="00323F1F" w:rsidRDefault="001448CB" w:rsidP="00F37E07">
      <w:pPr>
        <w:numPr>
          <w:ilvl w:val="0"/>
          <w:numId w:val="71"/>
        </w:numPr>
        <w:spacing w:line="240" w:lineRule="auto"/>
      </w:pPr>
      <w:r w:rsidRPr="00C10D68">
        <w:rPr>
          <w:rtl/>
        </w:rPr>
        <w:t>הביטוח יורחב לשפות את מדינת ישראל</w:t>
      </w:r>
      <w:r>
        <w:rPr>
          <w:rFonts w:hint="cs"/>
          <w:rtl/>
        </w:rPr>
        <w:t>-</w:t>
      </w:r>
      <w:r w:rsidRPr="00C10D68">
        <w:rPr>
          <w:rtl/>
        </w:rPr>
        <w:t xml:space="preserve"> משרד </w:t>
      </w:r>
      <w:r>
        <w:rPr>
          <w:rFonts w:hint="cs"/>
          <w:rtl/>
        </w:rPr>
        <w:t>המשפטים</w:t>
      </w:r>
      <w:r w:rsidRPr="008E208C">
        <w:rPr>
          <w:rFonts w:hint="cs"/>
          <w:rtl/>
        </w:rPr>
        <w:t>,</w:t>
      </w:r>
      <w:r>
        <w:rPr>
          <w:rFonts w:hint="cs"/>
          <w:rtl/>
        </w:rPr>
        <w:t xml:space="preserve"> </w:t>
      </w:r>
      <w:r w:rsidRPr="00215A35">
        <w:rPr>
          <w:rtl/>
        </w:rPr>
        <w:t>לגבי אחריותם בגין</w:t>
      </w:r>
      <w:r w:rsidRPr="00215A35">
        <w:rPr>
          <w:rFonts w:hint="cs"/>
          <w:rtl/>
        </w:rPr>
        <w:t xml:space="preserve"> </w:t>
      </w:r>
      <w:r w:rsidRPr="00215A35">
        <w:rPr>
          <w:rtl/>
        </w:rPr>
        <w:t xml:space="preserve">נזק עקב </w:t>
      </w:r>
      <w:r w:rsidRPr="00215A35">
        <w:rPr>
          <w:rFonts w:hint="cs"/>
          <w:rtl/>
        </w:rPr>
        <w:t>פגם ב</w:t>
      </w:r>
      <w:r w:rsidRPr="00215A35">
        <w:rPr>
          <w:rtl/>
        </w:rPr>
        <w:t>מוצרים אשר סופקו</w:t>
      </w:r>
      <w:r>
        <w:rPr>
          <w:rFonts w:hint="cs"/>
          <w:rtl/>
        </w:rPr>
        <w:t>, הותקנו ותוחזקו</w:t>
      </w:r>
      <w:r w:rsidRPr="00215A35">
        <w:rPr>
          <w:rtl/>
        </w:rPr>
        <w:t xml:space="preserve"> על ידי </w:t>
      </w:r>
      <w:r>
        <w:rPr>
          <w:rFonts w:hint="cs"/>
          <w:rtl/>
        </w:rPr>
        <w:t xml:space="preserve">הספק </w:t>
      </w:r>
      <w:r w:rsidRPr="00215A35">
        <w:rPr>
          <w:rtl/>
        </w:rPr>
        <w:t xml:space="preserve">וכל </w:t>
      </w:r>
      <w:r>
        <w:rPr>
          <w:rFonts w:hint="cs"/>
          <w:rtl/>
        </w:rPr>
        <w:t>ה</w:t>
      </w:r>
      <w:r w:rsidRPr="00215A35">
        <w:rPr>
          <w:rtl/>
        </w:rPr>
        <w:t>פועלים מטעמ</w:t>
      </w:r>
      <w:r>
        <w:rPr>
          <w:rFonts w:hint="cs"/>
          <w:rtl/>
        </w:rPr>
        <w:t>ו</w:t>
      </w:r>
      <w:r w:rsidRPr="00215A35">
        <w:rPr>
          <w:rtl/>
        </w:rPr>
        <w:t xml:space="preserve">. </w:t>
      </w:r>
      <w:r w:rsidRPr="008E208C">
        <w:rPr>
          <w:rFonts w:hint="cs"/>
          <w:b/>
          <w:bCs/>
          <w:rtl/>
        </w:rPr>
        <w:t>ב</w:t>
      </w:r>
      <w:r w:rsidRPr="00D314A1">
        <w:rPr>
          <w:rFonts w:hint="cs"/>
          <w:b/>
          <w:bCs/>
          <w:rtl/>
        </w:rPr>
        <w:t xml:space="preserve">כפוף </w:t>
      </w:r>
      <w:proofErr w:type="spellStart"/>
      <w:r w:rsidRPr="00D314A1">
        <w:rPr>
          <w:rFonts w:hint="cs"/>
          <w:b/>
          <w:bCs/>
          <w:rtl/>
        </w:rPr>
        <w:t>להרחב</w:t>
      </w:r>
      <w:proofErr w:type="spellEnd"/>
      <w:r w:rsidRPr="00D314A1">
        <w:rPr>
          <w:rFonts w:hint="cs"/>
          <w:b/>
          <w:bCs/>
          <w:rtl/>
        </w:rPr>
        <w:t xml:space="preserve"> השיפוי האמור,</w:t>
      </w:r>
      <w:r w:rsidRPr="00D314A1">
        <w:rPr>
          <w:b/>
          <w:bCs/>
          <w:rtl/>
        </w:rPr>
        <w:t xml:space="preserve"> לשם המבוטח יתווספו כמבוטחים נוספים: מדינת ישראל</w:t>
      </w:r>
      <w:r>
        <w:rPr>
          <w:rFonts w:hint="cs"/>
          <w:b/>
          <w:bCs/>
          <w:rtl/>
        </w:rPr>
        <w:t xml:space="preserve"> </w:t>
      </w:r>
      <w:r>
        <w:rPr>
          <w:b/>
          <w:bCs/>
          <w:rtl/>
        </w:rPr>
        <w:t>–</w:t>
      </w:r>
      <w:r w:rsidRPr="00D314A1">
        <w:rPr>
          <w:b/>
          <w:bCs/>
          <w:rtl/>
        </w:rPr>
        <w:t xml:space="preserve"> </w:t>
      </w:r>
      <w:r>
        <w:rPr>
          <w:rFonts w:hint="cs"/>
          <w:b/>
          <w:bCs/>
          <w:rtl/>
        </w:rPr>
        <w:t>משרד המשפטים</w:t>
      </w:r>
      <w:r w:rsidRPr="00AB0279">
        <w:rPr>
          <w:rFonts w:hint="cs"/>
          <w:b/>
          <w:bCs/>
          <w:rtl/>
        </w:rPr>
        <w:t>.</w:t>
      </w:r>
    </w:p>
    <w:p w14:paraId="272E672F" w14:textId="77777777" w:rsidR="00323F1F" w:rsidRDefault="00323F1F" w:rsidP="00323F1F"/>
    <w:p w14:paraId="3A393B62" w14:textId="77777777" w:rsidR="00323F1F" w:rsidRPr="008E293B" w:rsidRDefault="001448CB" w:rsidP="00F37E07">
      <w:pPr>
        <w:numPr>
          <w:ilvl w:val="0"/>
          <w:numId w:val="63"/>
        </w:numPr>
        <w:spacing w:line="240" w:lineRule="auto"/>
        <w:ind w:left="923"/>
        <w:jc w:val="left"/>
        <w:rPr>
          <w:b/>
          <w:bCs/>
          <w:u w:val="single"/>
          <w:rtl/>
        </w:rPr>
      </w:pPr>
      <w:r w:rsidRPr="008E293B">
        <w:rPr>
          <w:b/>
          <w:bCs/>
          <w:u w:val="single"/>
          <w:rtl/>
        </w:rPr>
        <w:t xml:space="preserve">ביטוחים </w:t>
      </w:r>
      <w:r w:rsidRPr="008E293B">
        <w:rPr>
          <w:rFonts w:hint="cs"/>
          <w:b/>
          <w:bCs/>
          <w:u w:val="single"/>
          <w:rtl/>
        </w:rPr>
        <w:t>משלימים ו/או ביטוחים מצד קבלנים וקבלני משנה שאינם מבוטחים בביטוח העבודות הקבלניות</w:t>
      </w:r>
    </w:p>
    <w:p w14:paraId="40A7F91D" w14:textId="77777777" w:rsidR="00323F1F" w:rsidRPr="008E293B" w:rsidRDefault="00323F1F" w:rsidP="00323F1F">
      <w:pPr>
        <w:ind w:left="1065"/>
        <w:rPr>
          <w:rtl/>
        </w:rPr>
      </w:pPr>
    </w:p>
    <w:p w14:paraId="070CB790" w14:textId="77777777" w:rsidR="00323F1F" w:rsidRDefault="001448CB" w:rsidP="00323F1F">
      <w:pPr>
        <w:ind w:left="923"/>
        <w:rPr>
          <w:rtl/>
        </w:rPr>
      </w:pPr>
      <w:r>
        <w:rPr>
          <w:rFonts w:hint="cs"/>
          <w:rtl/>
        </w:rPr>
        <w:t>הספק</w:t>
      </w:r>
      <w:r w:rsidRPr="008E293B">
        <w:rPr>
          <w:rFonts w:hint="cs"/>
          <w:rtl/>
        </w:rPr>
        <w:t xml:space="preserve"> ידאג ויוודא כי</w:t>
      </w:r>
      <w:r w:rsidRPr="008E293B">
        <w:rPr>
          <w:rtl/>
        </w:rPr>
        <w:t xml:space="preserve"> </w:t>
      </w:r>
      <w:r w:rsidRPr="008E293B">
        <w:rPr>
          <w:rFonts w:hint="cs"/>
          <w:rtl/>
        </w:rPr>
        <w:t xml:space="preserve">קבלנים, ספקים, יועצים ונותני שירותים מטעמם במסגרת פעילותו נשוא הסכם זה יקיימו ביטוחים </w:t>
      </w:r>
      <w:r w:rsidRPr="008E293B">
        <w:rPr>
          <w:rtl/>
        </w:rPr>
        <w:t>הולמים לתחומי פעילותם בהתאם לעבודה/</w:t>
      </w:r>
      <w:r w:rsidRPr="008E293B">
        <w:rPr>
          <w:rFonts w:hint="cs"/>
          <w:rtl/>
        </w:rPr>
        <w:t xml:space="preserve"> המוצרים/ ה</w:t>
      </w:r>
      <w:r w:rsidRPr="008E293B">
        <w:rPr>
          <w:rtl/>
        </w:rPr>
        <w:t xml:space="preserve">שרות הניתן על ידם, </w:t>
      </w:r>
      <w:r w:rsidRPr="008E293B">
        <w:rPr>
          <w:rFonts w:hint="cs"/>
          <w:rtl/>
        </w:rPr>
        <w:t>בגבולות אחריות סבירים</w:t>
      </w:r>
      <w:r w:rsidRPr="008E293B">
        <w:rPr>
          <w:rtl/>
        </w:rPr>
        <w:t xml:space="preserve"> הביטוחים יכללו כיסוי לפעילויות</w:t>
      </w:r>
      <w:r w:rsidRPr="008E293B">
        <w:rPr>
          <w:rFonts w:hint="cs"/>
          <w:rtl/>
        </w:rPr>
        <w:t xml:space="preserve"> </w:t>
      </w:r>
      <w:r w:rsidRPr="008E293B">
        <w:rPr>
          <w:rtl/>
        </w:rPr>
        <w:t>- לכל רכוש שלהם במסגרת הפעילות</w:t>
      </w:r>
      <w:r w:rsidRPr="008E293B">
        <w:rPr>
          <w:rFonts w:hint="cs"/>
          <w:rtl/>
        </w:rPr>
        <w:t>*</w:t>
      </w:r>
      <w:r w:rsidRPr="008E293B">
        <w:rPr>
          <w:rtl/>
        </w:rPr>
        <w:t>,</w:t>
      </w:r>
      <w:r w:rsidRPr="008E293B">
        <w:rPr>
          <w:rFonts w:hint="cs"/>
          <w:rtl/>
        </w:rPr>
        <w:t xml:space="preserve"> </w:t>
      </w:r>
      <w:r w:rsidRPr="008E293B">
        <w:rPr>
          <w:rtl/>
        </w:rPr>
        <w:t>ציוד, מתקנים וכל רכוש אחר אשר יובא</w:t>
      </w:r>
      <w:r w:rsidRPr="008E293B">
        <w:rPr>
          <w:rFonts w:hint="cs"/>
          <w:rtl/>
        </w:rPr>
        <w:t xml:space="preserve"> לאתר העבודות (ככל ולא מבוטח בביטוח העבודות הקבלניות </w:t>
      </w:r>
      <w:r>
        <w:rPr>
          <w:rFonts w:hint="cs"/>
          <w:rtl/>
        </w:rPr>
        <w:t>שנערך</w:t>
      </w:r>
      <w:r w:rsidRPr="008E293B">
        <w:rPr>
          <w:rFonts w:hint="cs"/>
          <w:rtl/>
        </w:rPr>
        <w:t>), כולל כגון ביטוח חבות מוצר וביטוח אחריות מקצועית (</w:t>
      </w:r>
      <w:r w:rsidRPr="008E293B">
        <w:rPr>
          <w:rFonts w:hint="cs"/>
          <w:b/>
          <w:bCs/>
          <w:rtl/>
        </w:rPr>
        <w:t>ככל ורלוונטיים</w:t>
      </w:r>
      <w:r w:rsidRPr="008E293B">
        <w:rPr>
          <w:rFonts w:hint="cs"/>
          <w:rtl/>
        </w:rPr>
        <w:t xml:space="preserve">). </w:t>
      </w:r>
      <w:r w:rsidRPr="008E293B">
        <w:rPr>
          <w:rtl/>
        </w:rPr>
        <w:t xml:space="preserve">כאשר הפעילות משולבת עם שימוש </w:t>
      </w:r>
      <w:r w:rsidRPr="008E293B">
        <w:rPr>
          <w:rFonts w:hint="cs"/>
          <w:rtl/>
        </w:rPr>
        <w:t>ב</w:t>
      </w:r>
      <w:r w:rsidRPr="008E293B">
        <w:rPr>
          <w:rtl/>
        </w:rPr>
        <w:t xml:space="preserve">כלי רכב </w:t>
      </w:r>
      <w:r w:rsidRPr="008E293B">
        <w:rPr>
          <w:rFonts w:hint="cs"/>
          <w:rtl/>
        </w:rPr>
        <w:t xml:space="preserve">/ </w:t>
      </w:r>
      <w:proofErr w:type="spellStart"/>
      <w:r w:rsidRPr="008E293B">
        <w:rPr>
          <w:rFonts w:hint="cs"/>
          <w:rtl/>
        </w:rPr>
        <w:t>צמ"ה</w:t>
      </w:r>
      <w:proofErr w:type="spellEnd"/>
      <w:r w:rsidRPr="008E293B">
        <w:rPr>
          <w:rFonts w:hint="cs"/>
          <w:rtl/>
        </w:rPr>
        <w:t xml:space="preserve"> בין אם בבעלותו ובין אם בבעלות קבלני משנה מטעמו או אחרים, </w:t>
      </w:r>
      <w:r w:rsidRPr="008E293B">
        <w:rPr>
          <w:rtl/>
        </w:rPr>
        <w:t xml:space="preserve">גם ביטוחי כלי רכב </w:t>
      </w:r>
      <w:r w:rsidRPr="008E293B">
        <w:rPr>
          <w:rFonts w:hint="cs"/>
          <w:rtl/>
        </w:rPr>
        <w:t xml:space="preserve">/ </w:t>
      </w:r>
      <w:proofErr w:type="spellStart"/>
      <w:r w:rsidRPr="008E293B">
        <w:rPr>
          <w:rFonts w:hint="cs"/>
          <w:rtl/>
        </w:rPr>
        <w:t>צמ"ה</w:t>
      </w:r>
      <w:proofErr w:type="spellEnd"/>
      <w:r w:rsidRPr="008E293B">
        <w:rPr>
          <w:rtl/>
        </w:rPr>
        <w:t xml:space="preserve"> הכוללים ביטוח חובה, רכוש</w:t>
      </w:r>
      <w:r w:rsidRPr="008E293B">
        <w:rPr>
          <w:rFonts w:hint="cs"/>
          <w:rtl/>
        </w:rPr>
        <w:t>*</w:t>
      </w:r>
      <w:r w:rsidRPr="008E293B">
        <w:rPr>
          <w:rtl/>
        </w:rPr>
        <w:t xml:space="preserve"> ואחריות כלפי צד שלישי</w:t>
      </w:r>
      <w:r w:rsidRPr="008E293B">
        <w:rPr>
          <w:rFonts w:hint="cs"/>
          <w:rtl/>
        </w:rPr>
        <w:t>.</w:t>
      </w:r>
      <w:r w:rsidRPr="008E293B">
        <w:rPr>
          <w:rtl/>
        </w:rPr>
        <w:t xml:space="preserve"> </w:t>
      </w:r>
      <w:r>
        <w:rPr>
          <w:rFonts w:hint="cs"/>
          <w:rtl/>
        </w:rPr>
        <w:t>ביטוחי החבויות</w:t>
      </w:r>
      <w:r w:rsidRPr="008E293B">
        <w:rPr>
          <w:rtl/>
        </w:rPr>
        <w:t xml:space="preserve"> </w:t>
      </w:r>
      <w:r>
        <w:rPr>
          <w:rFonts w:hint="cs"/>
          <w:rtl/>
        </w:rPr>
        <w:t xml:space="preserve">יכללו </w:t>
      </w:r>
      <w:r w:rsidRPr="008E293B">
        <w:rPr>
          <w:rtl/>
        </w:rPr>
        <w:t xml:space="preserve"> את מדינת ישראל – משרד ה</w:t>
      </w:r>
      <w:r>
        <w:rPr>
          <w:rFonts w:hint="cs"/>
          <w:rtl/>
        </w:rPr>
        <w:t xml:space="preserve">משפטים </w:t>
      </w:r>
      <w:r w:rsidRPr="008E293B">
        <w:rPr>
          <w:rFonts w:hint="cs"/>
          <w:rtl/>
        </w:rPr>
        <w:t>בו</w:t>
      </w:r>
      <w:r w:rsidRPr="008E293B">
        <w:rPr>
          <w:rtl/>
        </w:rPr>
        <w:t xml:space="preserve"> </w:t>
      </w:r>
      <w:r w:rsidRPr="008E293B">
        <w:rPr>
          <w:rFonts w:hint="cs"/>
          <w:rtl/>
        </w:rPr>
        <w:t>כמבוטחים נוספים</w:t>
      </w:r>
      <w:r>
        <w:rPr>
          <w:rFonts w:hint="cs"/>
          <w:rtl/>
        </w:rPr>
        <w:t xml:space="preserve"> בכפוף </w:t>
      </w:r>
      <w:proofErr w:type="spellStart"/>
      <w:r>
        <w:rPr>
          <w:rFonts w:hint="cs"/>
          <w:rtl/>
        </w:rPr>
        <w:t>להרחב</w:t>
      </w:r>
      <w:proofErr w:type="spellEnd"/>
      <w:r>
        <w:rPr>
          <w:rFonts w:hint="cs"/>
          <w:rtl/>
        </w:rPr>
        <w:t xml:space="preserve"> השיפוי המקובלים באותו סוג ביטוח, וכל הביטוחים (רכוש וחבויות) יכללו </w:t>
      </w:r>
      <w:r w:rsidRPr="008E293B">
        <w:rPr>
          <w:rtl/>
        </w:rPr>
        <w:t xml:space="preserve">ויתור המבטח על זכות השיבוב </w:t>
      </w:r>
      <w:r>
        <w:rPr>
          <w:rFonts w:hint="cs"/>
          <w:rtl/>
        </w:rPr>
        <w:t xml:space="preserve"> כלפי </w:t>
      </w:r>
      <w:r w:rsidRPr="008E293B">
        <w:rPr>
          <w:rtl/>
        </w:rPr>
        <w:t>מדינת ישראל – משרד ה</w:t>
      </w:r>
      <w:r>
        <w:rPr>
          <w:rFonts w:hint="cs"/>
          <w:rtl/>
        </w:rPr>
        <w:t xml:space="preserve">משפטים </w:t>
      </w:r>
      <w:r w:rsidRPr="008E293B">
        <w:rPr>
          <w:rFonts w:hint="cs"/>
          <w:rtl/>
        </w:rPr>
        <w:t>וכלפי עובדיהם</w:t>
      </w:r>
      <w:r w:rsidRPr="008E293B">
        <w:rPr>
          <w:rtl/>
        </w:rPr>
        <w:t>.</w:t>
      </w:r>
      <w:r w:rsidRPr="008E293B">
        <w:rPr>
          <w:rFonts w:hint="cs"/>
          <w:rtl/>
        </w:rPr>
        <w:t xml:space="preserve"> הוויתור על זכות התחלוף כאמור לא תחול לטובת אדם שגרם לנזק בזדון.</w:t>
      </w:r>
      <w:r>
        <w:rPr>
          <w:rtl/>
        </w:rPr>
        <w:tab/>
      </w:r>
    </w:p>
    <w:p w14:paraId="0DEAC39E" w14:textId="77777777" w:rsidR="00323F1F" w:rsidRPr="005C4B03" w:rsidRDefault="00323F1F" w:rsidP="00323F1F">
      <w:pPr>
        <w:ind w:left="923"/>
        <w:rPr>
          <w:rtl/>
        </w:rPr>
      </w:pPr>
    </w:p>
    <w:p w14:paraId="025F2FA3" w14:textId="77777777" w:rsidR="00323F1F" w:rsidRDefault="001448CB" w:rsidP="00323F1F">
      <w:pPr>
        <w:ind w:left="923"/>
        <w:rPr>
          <w:rtl/>
        </w:rPr>
      </w:pPr>
      <w:r w:rsidRPr="004F55A6">
        <w:rPr>
          <w:rFonts w:hint="cs"/>
          <w:u w:val="single"/>
          <w:rtl/>
        </w:rPr>
        <w:t xml:space="preserve">* </w:t>
      </w:r>
      <w:r w:rsidRPr="005C4B03">
        <w:rPr>
          <w:rFonts w:hint="cs"/>
          <w:rtl/>
        </w:rPr>
        <w:t>כחלופה לביטוח</w:t>
      </w:r>
      <w:r w:rsidRPr="008E293B">
        <w:rPr>
          <w:rFonts w:hint="cs"/>
          <w:rtl/>
        </w:rPr>
        <w:t xml:space="preserve"> </w:t>
      </w:r>
      <w:proofErr w:type="spellStart"/>
      <w:r w:rsidRPr="008E293B">
        <w:rPr>
          <w:rFonts w:hint="cs"/>
          <w:rtl/>
        </w:rPr>
        <w:t>צמ"ה</w:t>
      </w:r>
      <w:proofErr w:type="spellEnd"/>
      <w:r w:rsidRPr="008E293B">
        <w:rPr>
          <w:rFonts w:hint="cs"/>
          <w:rtl/>
        </w:rPr>
        <w:t xml:space="preserve"> (פרק א' רכוש) ו/או לביטוחי הרכוש (שאינם </w:t>
      </w:r>
      <w:proofErr w:type="spellStart"/>
      <w:r w:rsidRPr="008E293B">
        <w:rPr>
          <w:rFonts w:hint="cs"/>
          <w:rtl/>
        </w:rPr>
        <w:t>צמ"ה</w:t>
      </w:r>
      <w:proofErr w:type="spellEnd"/>
      <w:r w:rsidRPr="008E293B">
        <w:rPr>
          <w:rFonts w:hint="cs"/>
          <w:rtl/>
        </w:rPr>
        <w:t xml:space="preserve">) </w:t>
      </w:r>
      <w:r>
        <w:rPr>
          <w:rFonts w:hint="cs"/>
          <w:rtl/>
        </w:rPr>
        <w:t xml:space="preserve">וככל וביטוחים כאמור לא נערכו הספק פוטר </w:t>
      </w:r>
      <w:r w:rsidRPr="008E293B">
        <w:rPr>
          <w:rFonts w:hint="cs"/>
          <w:rtl/>
        </w:rPr>
        <w:t xml:space="preserve">מאחריות </w:t>
      </w:r>
      <w:r>
        <w:rPr>
          <w:rFonts w:hint="cs"/>
          <w:rtl/>
        </w:rPr>
        <w:t xml:space="preserve">את </w:t>
      </w:r>
      <w:r w:rsidRPr="005F2F67">
        <w:rPr>
          <w:rtl/>
        </w:rPr>
        <w:t>מדינת ישראל</w:t>
      </w:r>
      <w:r>
        <w:rPr>
          <w:rFonts w:hint="cs"/>
          <w:rtl/>
        </w:rPr>
        <w:t xml:space="preserve">- משרד המשפטים ועובדיהם מנזקים ו/או אבדן אשר ייגרמו לרכוש אשר יבוצע בו שימוש במסגרת השירותים/ העבודות המבוצעים על ידם והוא </w:t>
      </w:r>
      <w:r>
        <w:rPr>
          <w:rFonts w:hint="cs"/>
          <w:rtl/>
        </w:rPr>
        <w:lastRenderedPageBreak/>
        <w:t xml:space="preserve">מתחייב שלא לתבוע בגין נזקים אילו את </w:t>
      </w:r>
      <w:r w:rsidRPr="005F2F67">
        <w:rPr>
          <w:rtl/>
        </w:rPr>
        <w:t>מדינת ישראל</w:t>
      </w:r>
      <w:r>
        <w:rPr>
          <w:rFonts w:hint="cs"/>
          <w:rtl/>
        </w:rPr>
        <w:t xml:space="preserve">- משרד המשפטים ועובדיהם. פטור כאמור לא יחול לטובת אדם שגרם לנזק בכוונת זדון. </w:t>
      </w:r>
      <w:r w:rsidRPr="008605E2">
        <w:rPr>
          <w:rFonts w:hint="cs"/>
          <w:rtl/>
        </w:rPr>
        <w:t xml:space="preserve">ככל </w:t>
      </w:r>
      <w:r>
        <w:rPr>
          <w:rFonts w:hint="cs"/>
          <w:rtl/>
        </w:rPr>
        <w:t>והספק</w:t>
      </w:r>
      <w:r w:rsidRPr="008605E2">
        <w:rPr>
          <w:rFonts w:hint="cs"/>
          <w:rtl/>
        </w:rPr>
        <w:t xml:space="preserve"> אינו בעל הרכוש, סעיף פטור מקביל לטובת המפורטים לעיל ייכל</w:t>
      </w:r>
      <w:r w:rsidRPr="008605E2">
        <w:rPr>
          <w:rFonts w:hint="eastAsia"/>
          <w:rtl/>
        </w:rPr>
        <w:t>ל</w:t>
      </w:r>
      <w:r w:rsidRPr="008605E2">
        <w:rPr>
          <w:rFonts w:hint="cs"/>
          <w:rtl/>
        </w:rPr>
        <w:t xml:space="preserve"> בהסכמיו עם בעלי הרכוש האמור.</w:t>
      </w:r>
    </w:p>
    <w:p w14:paraId="18B32C47" w14:textId="77777777" w:rsidR="00323F1F" w:rsidRPr="008E293B" w:rsidRDefault="00323F1F" w:rsidP="00323F1F">
      <w:pPr>
        <w:rPr>
          <w:rtl/>
        </w:rPr>
      </w:pPr>
    </w:p>
    <w:p w14:paraId="2CB64BC8" w14:textId="77777777" w:rsidR="00323F1F" w:rsidRPr="008E293B" w:rsidRDefault="001448CB" w:rsidP="00F37E07">
      <w:pPr>
        <w:numPr>
          <w:ilvl w:val="0"/>
          <w:numId w:val="63"/>
        </w:numPr>
        <w:spacing w:line="240" w:lineRule="auto"/>
        <w:ind w:left="498"/>
        <w:jc w:val="left"/>
        <w:rPr>
          <w:b/>
          <w:bCs/>
          <w:u w:val="single"/>
          <w:rtl/>
        </w:rPr>
      </w:pPr>
      <w:r w:rsidRPr="008E293B">
        <w:rPr>
          <w:rFonts w:hint="cs"/>
          <w:b/>
          <w:bCs/>
          <w:u w:val="single"/>
          <w:rtl/>
        </w:rPr>
        <w:t>כללי</w:t>
      </w:r>
    </w:p>
    <w:p w14:paraId="6885F3AC" w14:textId="77777777" w:rsidR="00323F1F" w:rsidRPr="008E293B" w:rsidRDefault="00323F1F" w:rsidP="00323F1F">
      <w:pPr>
        <w:rPr>
          <w:rtl/>
        </w:rPr>
      </w:pPr>
    </w:p>
    <w:p w14:paraId="75E1FA47" w14:textId="77777777" w:rsidR="00323F1F" w:rsidRPr="008E293B" w:rsidRDefault="001448CB" w:rsidP="00323F1F">
      <w:pPr>
        <w:ind w:left="498"/>
        <w:rPr>
          <w:rtl/>
        </w:rPr>
      </w:pPr>
      <w:r w:rsidRPr="008E293B">
        <w:rPr>
          <w:rFonts w:hint="cs"/>
          <w:rtl/>
        </w:rPr>
        <w:t>בכל פוליסות הביטוח הנדרשות מ</w:t>
      </w:r>
      <w:r>
        <w:rPr>
          <w:rFonts w:hint="cs"/>
          <w:rtl/>
        </w:rPr>
        <w:t>הספק</w:t>
      </w:r>
      <w:r w:rsidRPr="008E293B">
        <w:rPr>
          <w:rFonts w:hint="cs"/>
          <w:rtl/>
        </w:rPr>
        <w:t xml:space="preserve"> (ביטוח חבות המוצר</w:t>
      </w:r>
      <w:r>
        <w:rPr>
          <w:rFonts w:hint="cs"/>
          <w:rtl/>
        </w:rPr>
        <w:t>, אחריות מקצועית, עבודות קבלניות</w:t>
      </w:r>
      <w:r w:rsidRPr="008E293B">
        <w:rPr>
          <w:rFonts w:hint="cs"/>
          <w:rtl/>
        </w:rPr>
        <w:t>) יכללו התנאים הבאים:</w:t>
      </w:r>
    </w:p>
    <w:p w14:paraId="794B6C1A" w14:textId="77777777" w:rsidR="00323F1F" w:rsidRPr="008E293B" w:rsidRDefault="00323F1F" w:rsidP="00323F1F">
      <w:pPr>
        <w:ind w:left="1206"/>
      </w:pPr>
    </w:p>
    <w:p w14:paraId="5D7F1A74" w14:textId="77777777" w:rsidR="00323F1F" w:rsidRPr="008E293B" w:rsidRDefault="001448CB" w:rsidP="00F37E07">
      <w:pPr>
        <w:numPr>
          <w:ilvl w:val="0"/>
          <w:numId w:val="66"/>
        </w:numPr>
        <w:spacing w:line="240" w:lineRule="auto"/>
        <w:ind w:left="1206" w:hanging="567"/>
        <w:rPr>
          <w:rtl/>
        </w:rPr>
      </w:pPr>
      <w:r w:rsidRPr="008E293B">
        <w:rPr>
          <w:rtl/>
        </w:rPr>
        <w:t>בכל מקרה של צמצום או ביטול הביטוח ע"י אחד הצדדים לא יהיה להם כל תוקף אלא</w:t>
      </w:r>
      <w:r w:rsidRPr="008E293B">
        <w:rPr>
          <w:rFonts w:hint="cs"/>
          <w:rtl/>
        </w:rPr>
        <w:t xml:space="preserve"> אם </w:t>
      </w:r>
      <w:r w:rsidRPr="008E293B">
        <w:rPr>
          <w:rtl/>
        </w:rPr>
        <w:t xml:space="preserve">ניתנה על כך הודעה מוקדמת של 60 יום לפחות במכתב רשום </w:t>
      </w:r>
      <w:r w:rsidRPr="008E293B">
        <w:rPr>
          <w:rFonts w:hint="cs"/>
          <w:rtl/>
        </w:rPr>
        <w:t>למנהל האדמיניסטרטיב</w:t>
      </w:r>
      <w:r w:rsidRPr="008E293B">
        <w:rPr>
          <w:rFonts w:hint="eastAsia"/>
          <w:rtl/>
        </w:rPr>
        <w:t>י</w:t>
      </w:r>
      <w:r w:rsidRPr="008E293B">
        <w:rPr>
          <w:rFonts w:hint="cs"/>
          <w:rtl/>
        </w:rPr>
        <w:t xml:space="preserve"> של </w:t>
      </w:r>
      <w:r>
        <w:rPr>
          <w:rFonts w:hint="cs"/>
          <w:rtl/>
        </w:rPr>
        <w:t xml:space="preserve">משרד המשפטים. </w:t>
      </w:r>
    </w:p>
    <w:p w14:paraId="7026BB77" w14:textId="77777777" w:rsidR="00323F1F" w:rsidRPr="008E293B" w:rsidRDefault="00323F1F" w:rsidP="00323F1F">
      <w:pPr>
        <w:ind w:left="1206" w:hanging="283"/>
        <w:rPr>
          <w:rtl/>
        </w:rPr>
      </w:pPr>
    </w:p>
    <w:p w14:paraId="18F2B094" w14:textId="77777777" w:rsidR="00323F1F" w:rsidRPr="008E293B" w:rsidRDefault="001448CB" w:rsidP="00F37E07">
      <w:pPr>
        <w:numPr>
          <w:ilvl w:val="0"/>
          <w:numId w:val="66"/>
        </w:numPr>
        <w:spacing w:line="240" w:lineRule="auto"/>
        <w:ind w:left="1206" w:hanging="567"/>
        <w:rPr>
          <w:rtl/>
        </w:rPr>
      </w:pPr>
      <w:r w:rsidRPr="008E293B">
        <w:rPr>
          <w:rtl/>
        </w:rPr>
        <w:t xml:space="preserve">המבטח מוותר על כל זכות תחלוף/שיבוב, תביעה, השתתפות או חזרה מדינת ישראל – משרד </w:t>
      </w:r>
      <w:r>
        <w:rPr>
          <w:rFonts w:hint="cs"/>
          <w:rtl/>
        </w:rPr>
        <w:t>המשפטים</w:t>
      </w:r>
      <w:r w:rsidRPr="008E293B">
        <w:rPr>
          <w:rtl/>
        </w:rPr>
        <w:t xml:space="preserve"> ועובדיהם</w:t>
      </w:r>
      <w:r w:rsidRPr="008E293B">
        <w:rPr>
          <w:rFonts w:hint="cs"/>
          <w:rtl/>
        </w:rPr>
        <w:t xml:space="preserve"> של הנ"ל</w:t>
      </w:r>
      <w:r w:rsidRPr="008E293B">
        <w:rPr>
          <w:rtl/>
        </w:rPr>
        <w:t>, ובלבד שהו</w:t>
      </w:r>
      <w:r w:rsidRPr="008E293B">
        <w:rPr>
          <w:rFonts w:hint="cs"/>
          <w:rtl/>
        </w:rPr>
        <w:t>ו</w:t>
      </w:r>
      <w:r w:rsidRPr="008E293B">
        <w:rPr>
          <w:rtl/>
        </w:rPr>
        <w:t xml:space="preserve">יתור לא יחול </w:t>
      </w:r>
      <w:r w:rsidRPr="008E293B">
        <w:rPr>
          <w:rFonts w:hint="cs"/>
          <w:rtl/>
        </w:rPr>
        <w:t xml:space="preserve">לטובת אדם </w:t>
      </w:r>
      <w:r w:rsidRPr="008E293B">
        <w:rPr>
          <w:rtl/>
        </w:rPr>
        <w:t>שגרם לנזק מתוך כוונת זדון</w:t>
      </w:r>
      <w:r w:rsidRPr="008E293B">
        <w:rPr>
          <w:rFonts w:hint="cs"/>
          <w:rtl/>
        </w:rPr>
        <w:t>.</w:t>
      </w:r>
      <w:r w:rsidRPr="008E293B">
        <w:rPr>
          <w:rtl/>
        </w:rPr>
        <w:t xml:space="preserve">                                                                                                                                     </w:t>
      </w:r>
    </w:p>
    <w:p w14:paraId="316CEA6B" w14:textId="77777777" w:rsidR="00323F1F" w:rsidRPr="008E293B" w:rsidRDefault="001448CB" w:rsidP="00323F1F">
      <w:pPr>
        <w:ind w:left="1206" w:hanging="283"/>
        <w:rPr>
          <w:rtl/>
        </w:rPr>
      </w:pPr>
      <w:r w:rsidRPr="008E293B">
        <w:rPr>
          <w:rtl/>
        </w:rPr>
        <w:t xml:space="preserve">        </w:t>
      </w:r>
    </w:p>
    <w:p w14:paraId="3A69DDBE" w14:textId="77777777" w:rsidR="00323F1F" w:rsidRPr="008E293B" w:rsidRDefault="001448CB" w:rsidP="00F37E07">
      <w:pPr>
        <w:numPr>
          <w:ilvl w:val="0"/>
          <w:numId w:val="66"/>
        </w:numPr>
        <w:spacing w:line="240" w:lineRule="auto"/>
        <w:ind w:left="1206" w:hanging="567"/>
      </w:pPr>
      <w:r>
        <w:rPr>
          <w:rFonts w:hint="cs"/>
          <w:rtl/>
        </w:rPr>
        <w:t>הספק</w:t>
      </w:r>
      <w:r w:rsidRPr="008E293B">
        <w:rPr>
          <w:rFonts w:hint="cs"/>
          <w:rtl/>
        </w:rPr>
        <w:t xml:space="preserve"> </w:t>
      </w:r>
      <w:r w:rsidRPr="008E293B">
        <w:rPr>
          <w:rtl/>
        </w:rPr>
        <w:t xml:space="preserve">אחראי בלעדית כלפי המבטח לתשלום דמי הביטוח עבור כל הפוליסות </w:t>
      </w:r>
      <w:r w:rsidRPr="008E293B">
        <w:rPr>
          <w:rFonts w:hint="cs"/>
          <w:rtl/>
        </w:rPr>
        <w:t xml:space="preserve">ולמילוי כל החובות </w:t>
      </w:r>
      <w:r w:rsidRPr="008E293B">
        <w:rPr>
          <w:rtl/>
        </w:rPr>
        <w:t>המוטלות על המבוטח על פי תנאי הפוליסות</w:t>
      </w:r>
      <w:r w:rsidRPr="008E293B">
        <w:rPr>
          <w:rFonts w:hint="cs"/>
          <w:rtl/>
        </w:rPr>
        <w:t>.</w:t>
      </w:r>
    </w:p>
    <w:p w14:paraId="0A6C97D2" w14:textId="77777777" w:rsidR="00323F1F" w:rsidRPr="008E293B" w:rsidRDefault="00323F1F" w:rsidP="00323F1F">
      <w:pPr>
        <w:ind w:left="1206" w:hanging="283"/>
        <w:rPr>
          <w:rtl/>
        </w:rPr>
      </w:pPr>
    </w:p>
    <w:p w14:paraId="030905F2" w14:textId="77777777" w:rsidR="00323F1F" w:rsidRPr="008E293B" w:rsidRDefault="001448CB" w:rsidP="00F37E07">
      <w:pPr>
        <w:numPr>
          <w:ilvl w:val="0"/>
          <w:numId w:val="66"/>
        </w:numPr>
        <w:spacing w:line="240" w:lineRule="auto"/>
        <w:ind w:left="1206" w:hanging="567"/>
        <w:rPr>
          <w:rtl/>
        </w:rPr>
      </w:pPr>
      <w:r w:rsidRPr="008E293B">
        <w:rPr>
          <w:rtl/>
        </w:rPr>
        <w:t xml:space="preserve">ההשתתפויות העצמיות הנקובות בכל פוליסה ופוליסה תחולנה בלעדית על </w:t>
      </w:r>
      <w:r>
        <w:rPr>
          <w:rFonts w:hint="cs"/>
          <w:rtl/>
        </w:rPr>
        <w:t>הספק</w:t>
      </w:r>
      <w:r w:rsidRPr="008E293B">
        <w:rPr>
          <w:rFonts w:hint="cs"/>
          <w:rtl/>
        </w:rPr>
        <w:t>.</w:t>
      </w:r>
      <w:r w:rsidRPr="008E293B">
        <w:rPr>
          <w:rtl/>
        </w:rPr>
        <w:t xml:space="preserve">                         </w:t>
      </w:r>
    </w:p>
    <w:p w14:paraId="0C35C04D" w14:textId="77777777" w:rsidR="00323F1F" w:rsidRPr="008E293B" w:rsidRDefault="00323F1F" w:rsidP="00323F1F">
      <w:pPr>
        <w:ind w:left="1206" w:hanging="283"/>
        <w:rPr>
          <w:rtl/>
        </w:rPr>
      </w:pPr>
    </w:p>
    <w:p w14:paraId="051F03F9" w14:textId="77777777" w:rsidR="00323F1F" w:rsidRPr="008E293B" w:rsidRDefault="001448CB" w:rsidP="00F37E07">
      <w:pPr>
        <w:numPr>
          <w:ilvl w:val="0"/>
          <w:numId w:val="66"/>
        </w:numPr>
        <w:spacing w:line="240" w:lineRule="auto"/>
        <w:ind w:left="1206" w:hanging="567"/>
        <w:rPr>
          <w:rtl/>
        </w:rPr>
      </w:pPr>
      <w:r w:rsidRPr="008E293B">
        <w:rPr>
          <w:rtl/>
        </w:rPr>
        <w:t>כל סעיף בפוליסות הביטוח המפקיע או מקטין בדרך כל שהיא את אחריות המבטח, כאשר</w:t>
      </w:r>
      <w:r w:rsidRPr="008E293B">
        <w:rPr>
          <w:rFonts w:hint="cs"/>
          <w:rtl/>
        </w:rPr>
        <w:t xml:space="preserve"> </w:t>
      </w:r>
      <w:r w:rsidRPr="008E293B">
        <w:rPr>
          <w:rtl/>
        </w:rPr>
        <w:t>קיים ביטוח אחר לא יופעל כלפי מדינת ישראל</w:t>
      </w:r>
      <w:r w:rsidRPr="008E293B">
        <w:rPr>
          <w:rFonts w:hint="cs"/>
          <w:rtl/>
        </w:rPr>
        <w:t xml:space="preserve">, </w:t>
      </w:r>
      <w:r w:rsidRPr="008E293B">
        <w:rPr>
          <w:rtl/>
        </w:rPr>
        <w:t>והביטוח הינו בחזקת ביטוח ראשוני המזכה במלוא הזכויות על פי הביטוח</w:t>
      </w:r>
      <w:r w:rsidRPr="008E293B">
        <w:rPr>
          <w:rFonts w:hint="cs"/>
          <w:rtl/>
        </w:rPr>
        <w:t>.</w:t>
      </w:r>
      <w:r w:rsidRPr="008E293B">
        <w:rPr>
          <w:rtl/>
        </w:rPr>
        <w:t xml:space="preserve">  </w:t>
      </w:r>
    </w:p>
    <w:p w14:paraId="11E82232" w14:textId="77777777" w:rsidR="00323F1F" w:rsidRPr="008E293B" w:rsidRDefault="00323F1F" w:rsidP="00323F1F">
      <w:pPr>
        <w:ind w:left="1206" w:hanging="283"/>
        <w:rPr>
          <w:rtl/>
        </w:rPr>
      </w:pPr>
    </w:p>
    <w:p w14:paraId="11748BF9" w14:textId="77777777" w:rsidR="00323F1F" w:rsidRPr="008E293B" w:rsidRDefault="001448CB" w:rsidP="00F37E07">
      <w:pPr>
        <w:numPr>
          <w:ilvl w:val="0"/>
          <w:numId w:val="66"/>
        </w:numPr>
        <w:spacing w:line="240" w:lineRule="auto"/>
        <w:ind w:left="1206" w:hanging="567"/>
      </w:pPr>
      <w:r w:rsidRPr="008E293B">
        <w:rPr>
          <w:rFonts w:hint="cs"/>
          <w:rtl/>
        </w:rPr>
        <w:t>תנאי</w:t>
      </w:r>
      <w:r w:rsidRPr="008E293B">
        <w:rPr>
          <w:rtl/>
        </w:rPr>
        <w:t xml:space="preserve"> </w:t>
      </w:r>
      <w:r w:rsidRPr="008E293B">
        <w:rPr>
          <w:rFonts w:hint="cs"/>
          <w:rtl/>
        </w:rPr>
        <w:t>הכיסוי</w:t>
      </w:r>
      <w:r w:rsidRPr="008E293B">
        <w:rPr>
          <w:rtl/>
        </w:rPr>
        <w:t xml:space="preserve"> </w:t>
      </w:r>
      <w:r w:rsidRPr="008E293B">
        <w:rPr>
          <w:rFonts w:hint="cs"/>
          <w:rtl/>
        </w:rPr>
        <w:t>של</w:t>
      </w:r>
      <w:r w:rsidRPr="008E293B">
        <w:rPr>
          <w:rtl/>
        </w:rPr>
        <w:t xml:space="preserve"> </w:t>
      </w:r>
      <w:r>
        <w:rPr>
          <w:rFonts w:hint="cs"/>
          <w:rtl/>
        </w:rPr>
        <w:t xml:space="preserve">הביטוחים (למעט ביטוח האחריות המקצועית) לא </w:t>
      </w:r>
      <w:r w:rsidRPr="008E293B">
        <w:rPr>
          <w:rFonts w:hint="cs"/>
          <w:rtl/>
        </w:rPr>
        <w:t>יפחתו</w:t>
      </w:r>
      <w:r w:rsidRPr="008E293B">
        <w:rPr>
          <w:rtl/>
        </w:rPr>
        <w:t xml:space="preserve"> </w:t>
      </w:r>
      <w:r w:rsidRPr="008E293B">
        <w:rPr>
          <w:rFonts w:hint="cs"/>
          <w:rtl/>
        </w:rPr>
        <w:t>מהמקובל</w:t>
      </w:r>
      <w:r w:rsidRPr="008E293B">
        <w:rPr>
          <w:rtl/>
        </w:rPr>
        <w:t xml:space="preserve"> </w:t>
      </w:r>
      <w:r w:rsidRPr="008E293B">
        <w:rPr>
          <w:rFonts w:hint="cs"/>
          <w:rtl/>
        </w:rPr>
        <w:t>על</w:t>
      </w:r>
      <w:r w:rsidRPr="008E293B">
        <w:rPr>
          <w:rtl/>
        </w:rPr>
        <w:t xml:space="preserve"> </w:t>
      </w:r>
      <w:r w:rsidRPr="008E293B">
        <w:rPr>
          <w:rFonts w:hint="cs"/>
          <w:rtl/>
        </w:rPr>
        <w:t>פי</w:t>
      </w:r>
      <w:r w:rsidRPr="008E293B">
        <w:rPr>
          <w:rtl/>
        </w:rPr>
        <w:t xml:space="preserve"> </w:t>
      </w:r>
      <w:r w:rsidRPr="008E293B">
        <w:rPr>
          <w:rFonts w:hint="cs"/>
          <w:rtl/>
        </w:rPr>
        <w:t>תנאי</w:t>
      </w:r>
      <w:r w:rsidRPr="008E293B">
        <w:rPr>
          <w:rtl/>
        </w:rPr>
        <w:t xml:space="preserve"> </w:t>
      </w:r>
      <w:r w:rsidRPr="008E293B">
        <w:rPr>
          <w:rFonts w:hint="cs"/>
          <w:rtl/>
        </w:rPr>
        <w:t>פוליסות</w:t>
      </w:r>
      <w:r w:rsidRPr="008E293B">
        <w:rPr>
          <w:rtl/>
        </w:rPr>
        <w:t xml:space="preserve"> </w:t>
      </w:r>
      <w:r w:rsidRPr="008E293B">
        <w:rPr>
          <w:rFonts w:hint="cs"/>
          <w:rtl/>
        </w:rPr>
        <w:t>נוסח</w:t>
      </w:r>
      <w:r w:rsidRPr="008E293B">
        <w:rPr>
          <w:rtl/>
        </w:rPr>
        <w:t xml:space="preserve"> "</w:t>
      </w:r>
      <w:r w:rsidRPr="008E293B">
        <w:rPr>
          <w:rFonts w:hint="cs"/>
          <w:rtl/>
        </w:rPr>
        <w:t>ביט</w:t>
      </w:r>
      <w:r>
        <w:rPr>
          <w:rtl/>
        </w:rPr>
        <w:t>"</w:t>
      </w:r>
      <w:r>
        <w:rPr>
          <w:rFonts w:hint="cs"/>
          <w:rtl/>
        </w:rPr>
        <w:t xml:space="preserve"> או נוסח המקביל לו אצל אותו המבטח,</w:t>
      </w:r>
      <w:r w:rsidRPr="008E293B">
        <w:rPr>
          <w:rtl/>
        </w:rPr>
        <w:t xml:space="preserve"> </w:t>
      </w:r>
      <w:r w:rsidRPr="008E293B">
        <w:rPr>
          <w:rFonts w:hint="cs"/>
          <w:rtl/>
        </w:rPr>
        <w:t>בכפוף</w:t>
      </w:r>
      <w:r w:rsidRPr="008E293B">
        <w:rPr>
          <w:rtl/>
        </w:rPr>
        <w:t xml:space="preserve"> </w:t>
      </w:r>
      <w:r w:rsidRPr="008E293B">
        <w:rPr>
          <w:rFonts w:hint="cs"/>
          <w:rtl/>
        </w:rPr>
        <w:t>להרחבת</w:t>
      </w:r>
      <w:r w:rsidRPr="008E293B">
        <w:rPr>
          <w:rtl/>
        </w:rPr>
        <w:t xml:space="preserve"> </w:t>
      </w:r>
      <w:r w:rsidRPr="008E293B">
        <w:rPr>
          <w:rFonts w:hint="cs"/>
          <w:rtl/>
        </w:rPr>
        <w:t>הכיסויים</w:t>
      </w:r>
      <w:r w:rsidRPr="008E293B">
        <w:rPr>
          <w:rtl/>
        </w:rPr>
        <w:t xml:space="preserve"> </w:t>
      </w:r>
      <w:r w:rsidRPr="008E293B">
        <w:rPr>
          <w:rFonts w:hint="cs"/>
          <w:rtl/>
        </w:rPr>
        <w:t>כמפורט</w:t>
      </w:r>
      <w:r w:rsidRPr="008E293B">
        <w:rPr>
          <w:rtl/>
        </w:rPr>
        <w:t xml:space="preserve"> </w:t>
      </w:r>
      <w:r w:rsidRPr="008E293B">
        <w:rPr>
          <w:rFonts w:hint="cs"/>
          <w:rtl/>
        </w:rPr>
        <w:t>לעיל.</w:t>
      </w:r>
    </w:p>
    <w:p w14:paraId="3F2A77B2" w14:textId="77777777" w:rsidR="00323F1F" w:rsidRPr="008E293B" w:rsidRDefault="00323F1F" w:rsidP="00323F1F">
      <w:pPr>
        <w:pStyle w:val="aff"/>
        <w:ind w:left="1206" w:hanging="283"/>
        <w:rPr>
          <w:rtl/>
        </w:rPr>
      </w:pPr>
    </w:p>
    <w:p w14:paraId="5B3EAFE5" w14:textId="77777777" w:rsidR="00323F1F" w:rsidRPr="008E293B" w:rsidRDefault="001448CB" w:rsidP="00F37E07">
      <w:pPr>
        <w:numPr>
          <w:ilvl w:val="0"/>
          <w:numId w:val="66"/>
        </w:numPr>
        <w:spacing w:line="240" w:lineRule="auto"/>
        <w:ind w:left="1206" w:hanging="567"/>
        <w:rPr>
          <w:rtl/>
        </w:rPr>
      </w:pPr>
      <w:r w:rsidRPr="008E293B">
        <w:rPr>
          <w:rFonts w:hint="cs"/>
          <w:rtl/>
        </w:rPr>
        <w:t>חריג כוונה ו/או רשלנות רבתי יבוטל ככל שקיים.</w:t>
      </w:r>
    </w:p>
    <w:p w14:paraId="0EEEC1EE" w14:textId="77777777" w:rsidR="00323F1F" w:rsidRPr="008E293B" w:rsidRDefault="00323F1F" w:rsidP="00323F1F">
      <w:pPr>
        <w:tabs>
          <w:tab w:val="left" w:pos="923"/>
        </w:tabs>
        <w:rPr>
          <w:b/>
          <w:bCs/>
          <w:rtl/>
        </w:rPr>
      </w:pPr>
    </w:p>
    <w:p w14:paraId="789283DA" w14:textId="77777777" w:rsidR="00323F1F" w:rsidRPr="008E293B" w:rsidRDefault="001448CB" w:rsidP="00F37E07">
      <w:pPr>
        <w:numPr>
          <w:ilvl w:val="0"/>
          <w:numId w:val="68"/>
        </w:numPr>
        <w:spacing w:line="240" w:lineRule="auto"/>
        <w:ind w:left="498" w:hanging="426"/>
        <w:rPr>
          <w:rtl/>
        </w:rPr>
      </w:pPr>
      <w:r>
        <w:rPr>
          <w:rFonts w:hint="cs"/>
          <w:rtl/>
        </w:rPr>
        <w:t>הספק</w:t>
      </w:r>
      <w:r w:rsidRPr="008E293B">
        <w:rPr>
          <w:rtl/>
        </w:rPr>
        <w:t xml:space="preserve"> מתחייב בכל תקופת ההתקשרות החוזית עם מדינת ישראל – משרד ה</w:t>
      </w:r>
      <w:r>
        <w:rPr>
          <w:rFonts w:hint="cs"/>
          <w:rtl/>
        </w:rPr>
        <w:t xml:space="preserve">משפטים </w:t>
      </w:r>
      <w:r w:rsidRPr="008E293B">
        <w:rPr>
          <w:rFonts w:hint="cs"/>
          <w:rtl/>
        </w:rPr>
        <w:t xml:space="preserve">וכל עוד אחריותו קיימת, </w:t>
      </w:r>
      <w:r w:rsidRPr="008E293B">
        <w:rPr>
          <w:rtl/>
        </w:rPr>
        <w:t xml:space="preserve">להחזיק בתוקף את פוליסות הביטוח. </w:t>
      </w:r>
      <w:r>
        <w:rPr>
          <w:rFonts w:hint="cs"/>
          <w:rtl/>
        </w:rPr>
        <w:t>הספק</w:t>
      </w:r>
      <w:r w:rsidRPr="008E293B">
        <w:rPr>
          <w:rtl/>
        </w:rPr>
        <w:t xml:space="preserve"> מתחייב כי פוליסות הביטוח תחודשנה</w:t>
      </w:r>
      <w:r w:rsidRPr="008E293B">
        <w:rPr>
          <w:rFonts w:hint="cs"/>
          <w:rtl/>
        </w:rPr>
        <w:t xml:space="preserve"> </w:t>
      </w:r>
      <w:r w:rsidRPr="008E293B">
        <w:rPr>
          <w:rtl/>
        </w:rPr>
        <w:t xml:space="preserve">מדי </w:t>
      </w:r>
      <w:r w:rsidRPr="008E293B">
        <w:rPr>
          <w:rFonts w:hint="cs"/>
          <w:rtl/>
        </w:rPr>
        <w:t>תקופת ביטוח</w:t>
      </w:r>
      <w:r w:rsidRPr="008E293B">
        <w:rPr>
          <w:rtl/>
        </w:rPr>
        <w:t>, כל עוד החוזה עם מדינת ישראל – משרד ה</w:t>
      </w:r>
      <w:r>
        <w:rPr>
          <w:rFonts w:hint="cs"/>
          <w:rtl/>
        </w:rPr>
        <w:t xml:space="preserve">משפטים </w:t>
      </w:r>
      <w:r w:rsidRPr="008E293B">
        <w:rPr>
          <w:rtl/>
        </w:rPr>
        <w:t>בתוקף.</w:t>
      </w:r>
    </w:p>
    <w:p w14:paraId="27D92B79" w14:textId="77777777" w:rsidR="00323F1F" w:rsidRPr="008E293B" w:rsidRDefault="00323F1F" w:rsidP="00323F1F">
      <w:pPr>
        <w:ind w:left="498" w:hanging="426"/>
        <w:rPr>
          <w:rtl/>
        </w:rPr>
      </w:pPr>
    </w:p>
    <w:p w14:paraId="51657C60" w14:textId="77777777" w:rsidR="00323F1F" w:rsidRPr="008E293B" w:rsidRDefault="001448CB" w:rsidP="00F37E07">
      <w:pPr>
        <w:numPr>
          <w:ilvl w:val="0"/>
          <w:numId w:val="68"/>
        </w:numPr>
        <w:spacing w:line="240" w:lineRule="auto"/>
        <w:ind w:left="498" w:hanging="426"/>
      </w:pPr>
      <w:r w:rsidRPr="008E293B">
        <w:rPr>
          <w:rFonts w:hint="cs"/>
          <w:rtl/>
        </w:rPr>
        <w:t>אישור</w:t>
      </w:r>
      <w:r w:rsidRPr="008E293B">
        <w:rPr>
          <w:rtl/>
        </w:rPr>
        <w:t xml:space="preserve"> </w:t>
      </w:r>
      <w:r w:rsidRPr="008E293B">
        <w:rPr>
          <w:rFonts w:hint="cs"/>
          <w:rtl/>
        </w:rPr>
        <w:t>בחתימתו</w:t>
      </w:r>
      <w:r w:rsidRPr="008E293B">
        <w:rPr>
          <w:rtl/>
        </w:rPr>
        <w:t xml:space="preserve"> </w:t>
      </w:r>
      <w:r w:rsidRPr="008E293B">
        <w:rPr>
          <w:rFonts w:hint="cs"/>
          <w:rtl/>
        </w:rPr>
        <w:t>של המבטח על</w:t>
      </w:r>
      <w:r w:rsidRPr="008E293B">
        <w:rPr>
          <w:rtl/>
        </w:rPr>
        <w:t xml:space="preserve"> </w:t>
      </w:r>
      <w:r w:rsidRPr="008E293B">
        <w:rPr>
          <w:rFonts w:hint="cs"/>
          <w:rtl/>
        </w:rPr>
        <w:t>קיום</w:t>
      </w:r>
      <w:r w:rsidRPr="008E293B">
        <w:rPr>
          <w:rtl/>
        </w:rPr>
        <w:t xml:space="preserve"> </w:t>
      </w:r>
      <w:r w:rsidRPr="008E293B">
        <w:rPr>
          <w:rFonts w:hint="cs"/>
          <w:rtl/>
        </w:rPr>
        <w:t>הביטוחים, יומצא</w:t>
      </w:r>
      <w:r w:rsidRPr="008E293B">
        <w:rPr>
          <w:rtl/>
        </w:rPr>
        <w:t xml:space="preserve"> </w:t>
      </w:r>
      <w:r w:rsidRPr="008E293B">
        <w:rPr>
          <w:rFonts w:hint="cs"/>
          <w:rtl/>
        </w:rPr>
        <w:t>על ידי</w:t>
      </w:r>
      <w:r w:rsidRPr="008E293B">
        <w:rPr>
          <w:rtl/>
        </w:rPr>
        <w:t xml:space="preserve"> </w:t>
      </w:r>
      <w:r>
        <w:rPr>
          <w:rFonts w:hint="cs"/>
          <w:rtl/>
        </w:rPr>
        <w:t>הספק</w:t>
      </w:r>
      <w:r w:rsidRPr="008E293B">
        <w:rPr>
          <w:rFonts w:hint="cs"/>
          <w:rtl/>
        </w:rPr>
        <w:t xml:space="preserve"> ל</w:t>
      </w:r>
      <w:r>
        <w:rPr>
          <w:rFonts w:hint="cs"/>
          <w:rtl/>
        </w:rPr>
        <w:t xml:space="preserve">משרד המשפטים </w:t>
      </w:r>
      <w:r w:rsidRPr="008E293B">
        <w:rPr>
          <w:rFonts w:hint="cs"/>
          <w:rtl/>
        </w:rPr>
        <w:t>עד</w:t>
      </w:r>
      <w:r w:rsidRPr="008E293B">
        <w:rPr>
          <w:rtl/>
        </w:rPr>
        <w:t xml:space="preserve"> </w:t>
      </w:r>
      <w:r w:rsidRPr="008E293B">
        <w:rPr>
          <w:rFonts w:hint="cs"/>
          <w:rtl/>
        </w:rPr>
        <w:t>למועד</w:t>
      </w:r>
      <w:r w:rsidRPr="008E293B">
        <w:rPr>
          <w:rtl/>
        </w:rPr>
        <w:t xml:space="preserve"> </w:t>
      </w:r>
      <w:r w:rsidRPr="008E293B">
        <w:rPr>
          <w:rFonts w:hint="cs"/>
          <w:rtl/>
        </w:rPr>
        <w:t>חתימת</w:t>
      </w:r>
      <w:r w:rsidRPr="008E293B">
        <w:rPr>
          <w:rtl/>
        </w:rPr>
        <w:t xml:space="preserve"> </w:t>
      </w:r>
      <w:r w:rsidRPr="008E293B">
        <w:rPr>
          <w:rFonts w:hint="cs"/>
          <w:rtl/>
        </w:rPr>
        <w:t xml:space="preserve">החוזה. </w:t>
      </w:r>
      <w:r>
        <w:rPr>
          <w:rFonts w:hint="cs"/>
          <w:rtl/>
        </w:rPr>
        <w:t>הספק</w:t>
      </w:r>
      <w:r w:rsidRPr="008E293B">
        <w:rPr>
          <w:rFonts w:hint="cs"/>
          <w:rtl/>
        </w:rPr>
        <w:t xml:space="preserve"> מתחייב להציג</w:t>
      </w:r>
      <w:r w:rsidRPr="008E293B">
        <w:rPr>
          <w:rtl/>
        </w:rPr>
        <w:t xml:space="preserve"> </w:t>
      </w:r>
      <w:r w:rsidRPr="008E293B">
        <w:rPr>
          <w:rFonts w:hint="cs"/>
          <w:rtl/>
        </w:rPr>
        <w:t>את האישור חתום בחתימת</w:t>
      </w:r>
      <w:r w:rsidRPr="008E293B">
        <w:rPr>
          <w:rtl/>
        </w:rPr>
        <w:t xml:space="preserve"> </w:t>
      </w:r>
      <w:r w:rsidRPr="008E293B">
        <w:rPr>
          <w:rFonts w:hint="cs"/>
          <w:rtl/>
        </w:rPr>
        <w:t xml:space="preserve">המבטח אודות חידוש הפוליסות </w:t>
      </w:r>
      <w:r>
        <w:rPr>
          <w:rFonts w:hint="cs"/>
          <w:rtl/>
        </w:rPr>
        <w:t xml:space="preserve">למשרד המשפטים </w:t>
      </w:r>
      <w:r w:rsidRPr="008E293B">
        <w:rPr>
          <w:rFonts w:hint="cs"/>
          <w:rtl/>
        </w:rPr>
        <w:t>לכל המאוחר</w:t>
      </w:r>
      <w:r w:rsidRPr="008E293B">
        <w:rPr>
          <w:rtl/>
        </w:rPr>
        <w:t xml:space="preserve"> </w:t>
      </w:r>
      <w:r>
        <w:rPr>
          <w:rFonts w:hint="cs"/>
          <w:rtl/>
        </w:rPr>
        <w:t>שבעה ימים</w:t>
      </w:r>
      <w:r w:rsidRPr="008E293B">
        <w:rPr>
          <w:rFonts w:hint="cs"/>
          <w:rtl/>
        </w:rPr>
        <w:t xml:space="preserve"> לפני</w:t>
      </w:r>
      <w:r w:rsidRPr="008E293B">
        <w:rPr>
          <w:rtl/>
        </w:rPr>
        <w:t xml:space="preserve"> </w:t>
      </w:r>
      <w:r w:rsidRPr="008E293B">
        <w:rPr>
          <w:rFonts w:hint="cs"/>
          <w:rtl/>
        </w:rPr>
        <w:t>תום</w:t>
      </w:r>
      <w:r w:rsidRPr="008E293B">
        <w:rPr>
          <w:rtl/>
        </w:rPr>
        <w:t xml:space="preserve"> </w:t>
      </w:r>
      <w:r w:rsidRPr="008E293B">
        <w:rPr>
          <w:rFonts w:hint="cs"/>
          <w:rtl/>
        </w:rPr>
        <w:t>תקופת</w:t>
      </w:r>
      <w:r w:rsidRPr="008E293B">
        <w:rPr>
          <w:rtl/>
        </w:rPr>
        <w:t xml:space="preserve"> </w:t>
      </w:r>
      <w:r w:rsidRPr="008E293B">
        <w:rPr>
          <w:rFonts w:hint="cs"/>
          <w:rtl/>
        </w:rPr>
        <w:t>הביטוח.</w:t>
      </w:r>
    </w:p>
    <w:p w14:paraId="3D614A4A" w14:textId="77777777" w:rsidR="00323F1F" w:rsidRPr="008E293B" w:rsidRDefault="00323F1F" w:rsidP="00323F1F">
      <w:pPr>
        <w:rPr>
          <w:rtl/>
        </w:rPr>
      </w:pPr>
    </w:p>
    <w:p w14:paraId="586BC36F" w14:textId="77777777" w:rsidR="00323F1F" w:rsidRPr="000E7182" w:rsidRDefault="001448CB" w:rsidP="00323F1F">
      <w:pPr>
        <w:ind w:left="498"/>
      </w:pPr>
      <w:r w:rsidRPr="000E7182">
        <w:rPr>
          <w:rtl/>
        </w:rPr>
        <w:t xml:space="preserve">מובהר בזאת כי אישורי הביטוח שיוצגו אינם באים לצמצם ו/או לגרוע מהתחייבויות </w:t>
      </w:r>
      <w:r>
        <w:rPr>
          <w:rFonts w:hint="cs"/>
          <w:rtl/>
        </w:rPr>
        <w:t>הספק</w:t>
      </w:r>
      <w:r w:rsidRPr="000E7182">
        <w:rPr>
          <w:rtl/>
        </w:rPr>
        <w:t xml:space="preserve"> לערוך את הביטוחים לפי סעיפי הביטוח המפורטים לעיל, ולמען הסר ספק דרישות הביטוח המחייבות הן בהתאם לאמור לעיל. </w:t>
      </w:r>
      <w:r>
        <w:rPr>
          <w:rFonts w:hint="cs"/>
          <w:rtl/>
        </w:rPr>
        <w:t>הספק</w:t>
      </w:r>
      <w:r w:rsidRPr="000E7182">
        <w:rPr>
          <w:rtl/>
        </w:rPr>
        <w:t xml:space="preserve"> נדרש ללמוד ולעמוד </w:t>
      </w:r>
      <w:r w:rsidRPr="000E7182">
        <w:rPr>
          <w:rFonts w:hint="cs"/>
          <w:rtl/>
        </w:rPr>
        <w:t>ב</w:t>
      </w:r>
      <w:r w:rsidRPr="000E7182">
        <w:rPr>
          <w:rtl/>
        </w:rPr>
        <w:t>דרישות אלה ובמידת הצורך להיעזר באנשי ביטוח מטעמו, על מנת לעמוד בדרישות וליישמן בביטוחים כנדרש.</w:t>
      </w:r>
    </w:p>
    <w:p w14:paraId="39356F43" w14:textId="77777777" w:rsidR="00323F1F" w:rsidRPr="008E293B" w:rsidRDefault="001448CB" w:rsidP="00323F1F">
      <w:pPr>
        <w:ind w:left="498"/>
      </w:pPr>
      <w:r w:rsidRPr="008E293B">
        <w:rPr>
          <w:b/>
          <w:bCs/>
          <w:rtl/>
        </w:rPr>
        <w:tab/>
      </w:r>
    </w:p>
    <w:p w14:paraId="51FA336F" w14:textId="77777777" w:rsidR="00323F1F" w:rsidRDefault="001448CB" w:rsidP="00F37E07">
      <w:pPr>
        <w:numPr>
          <w:ilvl w:val="0"/>
          <w:numId w:val="68"/>
        </w:numPr>
        <w:spacing w:line="240" w:lineRule="auto"/>
        <w:ind w:left="498" w:hanging="426"/>
      </w:pPr>
      <w:r w:rsidRPr="009237F4">
        <w:rPr>
          <w:rFonts w:hint="cs"/>
          <w:rtl/>
        </w:rPr>
        <w:lastRenderedPageBreak/>
        <w:t xml:space="preserve">מדינת ישראל – </w:t>
      </w:r>
      <w:r w:rsidRPr="009237F4">
        <w:rPr>
          <w:rtl/>
        </w:rPr>
        <w:t xml:space="preserve">משרד </w:t>
      </w:r>
      <w:r>
        <w:rPr>
          <w:rFonts w:hint="cs"/>
          <w:rtl/>
        </w:rPr>
        <w:t>המשפטים</w:t>
      </w:r>
      <w:r w:rsidRPr="009237F4">
        <w:rPr>
          <w:rFonts w:hint="cs"/>
          <w:rtl/>
        </w:rPr>
        <w:t xml:space="preserve"> שומרים לעצמם</w:t>
      </w:r>
      <w:r w:rsidRPr="009237F4">
        <w:rPr>
          <w:rtl/>
        </w:rPr>
        <w:t xml:space="preserve"> את הזכות לקבל </w:t>
      </w:r>
      <w:r w:rsidRPr="009237F4">
        <w:rPr>
          <w:rFonts w:hint="cs"/>
          <w:rtl/>
        </w:rPr>
        <w:t>מ</w:t>
      </w:r>
      <w:r>
        <w:rPr>
          <w:rFonts w:hint="cs"/>
          <w:rtl/>
        </w:rPr>
        <w:t>הספק</w:t>
      </w:r>
      <w:r w:rsidRPr="009237F4">
        <w:rPr>
          <w:rtl/>
        </w:rPr>
        <w:t xml:space="preserve"> </w:t>
      </w:r>
      <w:r w:rsidRPr="009237F4">
        <w:rPr>
          <w:rFonts w:hint="cs"/>
          <w:rtl/>
        </w:rPr>
        <w:t xml:space="preserve">בכל עת את </w:t>
      </w:r>
      <w:r w:rsidRPr="009237F4">
        <w:rPr>
          <w:rtl/>
        </w:rPr>
        <w:t xml:space="preserve">העתקי </w:t>
      </w:r>
      <w:r w:rsidRPr="009237F4">
        <w:rPr>
          <w:rFonts w:hint="cs"/>
          <w:rtl/>
        </w:rPr>
        <w:t>ה</w:t>
      </w:r>
      <w:r w:rsidRPr="009237F4">
        <w:rPr>
          <w:rtl/>
        </w:rPr>
        <w:t>פוליסות</w:t>
      </w:r>
      <w:r w:rsidRPr="009237F4">
        <w:rPr>
          <w:rFonts w:hint="cs"/>
          <w:rtl/>
        </w:rPr>
        <w:t xml:space="preserve"> במלואן או בחלקן</w:t>
      </w:r>
      <w:r w:rsidRPr="009237F4">
        <w:rPr>
          <w:rtl/>
        </w:rPr>
        <w:t xml:space="preserve">, </w:t>
      </w:r>
      <w:r w:rsidRPr="009237F4">
        <w:rPr>
          <w:rFonts w:hint="cs"/>
          <w:rtl/>
        </w:rPr>
        <w:t xml:space="preserve">במקרה של גילוי נסיבות העלולות להביא לתביעה בפוליסות ו/או על מנת שיוכלו לבחון את עמידת </w:t>
      </w:r>
      <w:r>
        <w:rPr>
          <w:rFonts w:hint="cs"/>
          <w:rtl/>
        </w:rPr>
        <w:t>הספק</w:t>
      </w:r>
      <w:r w:rsidRPr="009237F4">
        <w:rPr>
          <w:rFonts w:hint="cs"/>
          <w:rtl/>
        </w:rPr>
        <w:t xml:space="preserve"> בסעיפי ביטוח אלו ו/או מכל סיבה אחרת, ו</w:t>
      </w:r>
      <w:r>
        <w:rPr>
          <w:rFonts w:hint="cs"/>
          <w:rtl/>
        </w:rPr>
        <w:t>הספק</w:t>
      </w:r>
      <w:r w:rsidRPr="009237F4">
        <w:rPr>
          <w:rFonts w:hint="cs"/>
          <w:rtl/>
        </w:rPr>
        <w:t xml:space="preserve"> יעביר את העתקי הפוליסות במלואן או בחלקן כאמור מיד עם קבלת הדרישה. </w:t>
      </w:r>
      <w:r>
        <w:rPr>
          <w:rFonts w:hint="cs"/>
          <w:rtl/>
        </w:rPr>
        <w:t>הספק</w:t>
      </w:r>
      <w:r w:rsidRPr="009237F4">
        <w:rPr>
          <w:rFonts w:hint="cs"/>
          <w:rtl/>
        </w:rPr>
        <w:t xml:space="preserve"> מתחייב</w:t>
      </w:r>
      <w:r w:rsidRPr="009237F4">
        <w:rPr>
          <w:rtl/>
        </w:rPr>
        <w:t xml:space="preserve"> לבצע כל שינוי או תיקון שיידרש על מנת להתאי</w:t>
      </w:r>
      <w:r w:rsidRPr="009237F4">
        <w:rPr>
          <w:rFonts w:hint="cs"/>
          <w:rtl/>
        </w:rPr>
        <w:t>ם את הפוליסות</w:t>
      </w:r>
      <w:r w:rsidRPr="009237F4">
        <w:rPr>
          <w:rtl/>
        </w:rPr>
        <w:t xml:space="preserve"> להתחייבויותי</w:t>
      </w:r>
      <w:r w:rsidRPr="009237F4">
        <w:rPr>
          <w:rFonts w:hint="cs"/>
          <w:rtl/>
        </w:rPr>
        <w:t>ו על פי הוראות הביטוח לעיל</w:t>
      </w:r>
      <w:r w:rsidRPr="009237F4">
        <w:rPr>
          <w:rtl/>
        </w:rPr>
        <w:t xml:space="preserve">. מוסכם כי </w:t>
      </w:r>
      <w:r>
        <w:rPr>
          <w:rFonts w:hint="cs"/>
          <w:rtl/>
        </w:rPr>
        <w:t>הספק</w:t>
      </w:r>
      <w:r w:rsidRPr="009237F4">
        <w:rPr>
          <w:rtl/>
        </w:rPr>
        <w:t xml:space="preserve"> יהיה רשאי למחוק מפוליסות הביטוח כאמור מידע עסקי ו/או מסחרי סודי שאינו רלוונטי להתקשרות זו</w:t>
      </w:r>
      <w:r w:rsidRPr="009237F4">
        <w:rPr>
          <w:rtl/>
          <w:lang w:eastAsia="he-IL"/>
        </w:rPr>
        <w:t>.</w:t>
      </w:r>
    </w:p>
    <w:p w14:paraId="0693F7DA" w14:textId="77777777" w:rsidR="00323F1F" w:rsidRPr="008E293B" w:rsidRDefault="00323F1F" w:rsidP="00323F1F">
      <w:pPr>
        <w:ind w:left="498"/>
        <w:rPr>
          <w:rtl/>
        </w:rPr>
      </w:pPr>
    </w:p>
    <w:p w14:paraId="75982774" w14:textId="77777777" w:rsidR="00323F1F" w:rsidRPr="008E293B" w:rsidRDefault="001448CB" w:rsidP="00F37E07">
      <w:pPr>
        <w:numPr>
          <w:ilvl w:val="0"/>
          <w:numId w:val="68"/>
        </w:numPr>
        <w:spacing w:line="240" w:lineRule="auto"/>
        <w:ind w:left="498" w:hanging="426"/>
        <w:rPr>
          <w:rtl/>
        </w:rPr>
      </w:pPr>
      <w:r>
        <w:rPr>
          <w:rFonts w:hint="cs"/>
          <w:rtl/>
        </w:rPr>
        <w:t>הספק</w:t>
      </w:r>
      <w:r w:rsidRPr="008E293B">
        <w:rPr>
          <w:rFonts w:hint="cs"/>
          <w:rtl/>
        </w:rPr>
        <w:t xml:space="preserve"> מצהיר ומתחייב</w:t>
      </w:r>
      <w:r w:rsidRPr="008E293B">
        <w:rPr>
          <w:rtl/>
        </w:rPr>
        <w:t xml:space="preserve"> כ</w:t>
      </w:r>
      <w:r w:rsidRPr="008E293B">
        <w:rPr>
          <w:rFonts w:hint="cs"/>
          <w:rtl/>
        </w:rPr>
        <w:t xml:space="preserve">י זכות </w:t>
      </w:r>
      <w:r w:rsidRPr="008E293B">
        <w:rPr>
          <w:rtl/>
        </w:rPr>
        <w:t xml:space="preserve"> </w:t>
      </w:r>
      <w:r w:rsidRPr="008E293B">
        <w:rPr>
          <w:rFonts w:hint="cs"/>
          <w:rtl/>
        </w:rPr>
        <w:t>מדינת ישראל – משרד ה</w:t>
      </w:r>
      <w:r>
        <w:rPr>
          <w:rFonts w:hint="cs"/>
          <w:rtl/>
        </w:rPr>
        <w:t>משפטים</w:t>
      </w:r>
      <w:r>
        <w:rPr>
          <w:rtl/>
        </w:rPr>
        <w:t xml:space="preserve">, </w:t>
      </w:r>
      <w:r w:rsidRPr="008E293B">
        <w:rPr>
          <w:rtl/>
        </w:rPr>
        <w:t xml:space="preserve">לעריכת הבדיקה ולדרישת השינויים כמפורט לעיל אינן מטילות על </w:t>
      </w:r>
      <w:r w:rsidRPr="008E293B">
        <w:rPr>
          <w:rFonts w:hint="cs"/>
          <w:rtl/>
        </w:rPr>
        <w:t xml:space="preserve">מדינת ישראל – </w:t>
      </w:r>
      <w:r w:rsidRPr="008E293B">
        <w:rPr>
          <w:rtl/>
        </w:rPr>
        <w:t>משרד ה</w:t>
      </w:r>
      <w:r>
        <w:rPr>
          <w:rFonts w:hint="cs"/>
          <w:rtl/>
        </w:rPr>
        <w:t>משפטים</w:t>
      </w:r>
      <w:r w:rsidRPr="008E293B">
        <w:rPr>
          <w:rtl/>
        </w:rPr>
        <w:t xml:space="preserve"> או</w:t>
      </w:r>
      <w:r w:rsidRPr="008E293B">
        <w:t xml:space="preserve"> </w:t>
      </w:r>
      <w:r w:rsidRPr="008E293B">
        <w:rPr>
          <w:rtl/>
        </w:rPr>
        <w:t>על מי מטעמ</w:t>
      </w:r>
      <w:r w:rsidRPr="008E293B">
        <w:rPr>
          <w:rFonts w:hint="cs"/>
          <w:rtl/>
        </w:rPr>
        <w:t>ם</w:t>
      </w:r>
      <w:r w:rsidRPr="008E293B">
        <w:rPr>
          <w:rtl/>
        </w:rPr>
        <w:t xml:space="preserve"> כל חובה וכל אחריות שהיא לגבי פוליס</w:t>
      </w:r>
      <w:r w:rsidRPr="008E293B">
        <w:rPr>
          <w:rFonts w:hint="cs"/>
          <w:rtl/>
        </w:rPr>
        <w:t>ו</w:t>
      </w:r>
      <w:r w:rsidRPr="008E293B">
        <w:rPr>
          <w:rtl/>
        </w:rPr>
        <w:t>ת הביטוח</w:t>
      </w:r>
      <w:r w:rsidRPr="008E293B">
        <w:rPr>
          <w:rFonts w:hint="cs"/>
          <w:rtl/>
        </w:rPr>
        <w:t>/ אישורי הביטוח</w:t>
      </w:r>
      <w:r w:rsidRPr="008E293B">
        <w:rPr>
          <w:rtl/>
        </w:rPr>
        <w:t xml:space="preserve"> כאמור, טיבם, היקפם ותוקפם, או לגבי העדרם, ואין בה כדי לגרוע מכל חובה שהיא המוטלת על </w:t>
      </w:r>
      <w:r>
        <w:rPr>
          <w:rFonts w:hint="cs"/>
          <w:rtl/>
        </w:rPr>
        <w:t>הספק</w:t>
      </w:r>
      <w:r w:rsidRPr="008E293B">
        <w:rPr>
          <w:rFonts w:hint="cs"/>
          <w:rtl/>
        </w:rPr>
        <w:t xml:space="preserve"> לפי </w:t>
      </w:r>
      <w:r>
        <w:rPr>
          <w:rFonts w:hint="cs"/>
          <w:rtl/>
        </w:rPr>
        <w:t>החוזה</w:t>
      </w:r>
      <w:r w:rsidRPr="008E293B">
        <w:rPr>
          <w:rtl/>
        </w:rPr>
        <w:t xml:space="preserve">, וזאת בין אם </w:t>
      </w:r>
      <w:r w:rsidRPr="008E293B">
        <w:rPr>
          <w:rFonts w:hint="cs"/>
          <w:rtl/>
        </w:rPr>
        <w:t>נ</w:t>
      </w:r>
      <w:r w:rsidRPr="008E293B">
        <w:rPr>
          <w:rtl/>
        </w:rPr>
        <w:t>דרש</w:t>
      </w:r>
      <w:r w:rsidRPr="008E293B">
        <w:rPr>
          <w:rFonts w:hint="cs"/>
          <w:rtl/>
        </w:rPr>
        <w:t>ו</w:t>
      </w:r>
      <w:r w:rsidRPr="008E293B">
        <w:rPr>
          <w:rtl/>
        </w:rPr>
        <w:t xml:space="preserve"> </w:t>
      </w:r>
      <w:r w:rsidRPr="008E293B">
        <w:rPr>
          <w:rFonts w:hint="cs"/>
          <w:rtl/>
        </w:rPr>
        <w:t xml:space="preserve">התאמות </w:t>
      </w:r>
      <w:r w:rsidRPr="008E293B">
        <w:rPr>
          <w:rtl/>
        </w:rPr>
        <w:t xml:space="preserve">ובין אם לאו, בין אם </w:t>
      </w:r>
      <w:r w:rsidRPr="008E293B">
        <w:rPr>
          <w:rFonts w:hint="cs"/>
          <w:rtl/>
        </w:rPr>
        <w:t>נבדקו</w:t>
      </w:r>
      <w:r w:rsidRPr="008E293B">
        <w:rPr>
          <w:rtl/>
        </w:rPr>
        <w:t xml:space="preserve"> ובין אם לאו.</w:t>
      </w:r>
    </w:p>
    <w:p w14:paraId="692E955C" w14:textId="77777777" w:rsidR="00323F1F" w:rsidRPr="008E293B" w:rsidRDefault="00323F1F" w:rsidP="00323F1F">
      <w:pPr>
        <w:ind w:left="498" w:hanging="426"/>
        <w:rPr>
          <w:rtl/>
        </w:rPr>
      </w:pPr>
    </w:p>
    <w:p w14:paraId="3B24CCF4" w14:textId="77777777" w:rsidR="00323F1F" w:rsidRPr="00F85F6E" w:rsidRDefault="001448CB" w:rsidP="00F37E07">
      <w:pPr>
        <w:numPr>
          <w:ilvl w:val="0"/>
          <w:numId w:val="68"/>
        </w:numPr>
        <w:spacing w:line="240" w:lineRule="auto"/>
        <w:ind w:left="498" w:hanging="426"/>
        <w:rPr>
          <w:rtl/>
        </w:rPr>
      </w:pPr>
      <w:r w:rsidRPr="00F85F6E">
        <w:rPr>
          <w:rFonts w:hint="cs"/>
          <w:rtl/>
        </w:rPr>
        <w:t xml:space="preserve">למען הסר ספק מוסכם בזה כי הביטוחים הנדרשים בנספח זה, גבולות האחריות ותנאי הכיסוי הם בבחינת דרישה מינימלית המוטלת על </w:t>
      </w:r>
      <w:r>
        <w:rPr>
          <w:rFonts w:hint="cs"/>
          <w:rtl/>
        </w:rPr>
        <w:t>הספק</w:t>
      </w:r>
      <w:r w:rsidRPr="00F85F6E">
        <w:rPr>
          <w:rFonts w:hint="cs"/>
          <w:rtl/>
        </w:rPr>
        <w:t xml:space="preserve">, ואין בהם משום אישור </w:t>
      </w:r>
      <w:r>
        <w:rPr>
          <w:rFonts w:hint="cs"/>
          <w:rtl/>
        </w:rPr>
        <w:t xml:space="preserve">מדינת ישראל </w:t>
      </w:r>
      <w:r>
        <w:rPr>
          <w:rtl/>
        </w:rPr>
        <w:t>–</w:t>
      </w:r>
      <w:r>
        <w:rPr>
          <w:rFonts w:hint="cs"/>
          <w:rtl/>
        </w:rPr>
        <w:t xml:space="preserve"> משרד המשפטים </w:t>
      </w:r>
      <w:r w:rsidRPr="00F85F6E">
        <w:rPr>
          <w:rFonts w:hint="cs"/>
          <w:rtl/>
        </w:rPr>
        <w:t>או מי מטעמ</w:t>
      </w:r>
      <w:r>
        <w:rPr>
          <w:rFonts w:hint="cs"/>
          <w:rtl/>
        </w:rPr>
        <w:t>ם</w:t>
      </w:r>
      <w:r w:rsidRPr="00F85F6E">
        <w:rPr>
          <w:rFonts w:hint="cs"/>
          <w:rtl/>
        </w:rPr>
        <w:t xml:space="preserve"> להיקף וגודל הסיכון לביטוח </w:t>
      </w:r>
      <w:r>
        <w:rPr>
          <w:rFonts w:hint="cs"/>
          <w:rtl/>
        </w:rPr>
        <w:t xml:space="preserve">ועליו לבחון את חשיפתו לסיכונים </w:t>
      </w:r>
      <w:r w:rsidRPr="00F85F6E">
        <w:rPr>
          <w:rFonts w:hint="cs"/>
          <w:rtl/>
        </w:rPr>
        <w:t xml:space="preserve">ולקבוע את הביטוחים הנחוצים לרבות היקף הכיסויים, גבולות האחריות </w:t>
      </w:r>
      <w:r>
        <w:rPr>
          <w:rFonts w:hint="cs"/>
          <w:rtl/>
        </w:rPr>
        <w:t xml:space="preserve">ותקופות הביטוח </w:t>
      </w:r>
      <w:r w:rsidRPr="00F85F6E">
        <w:rPr>
          <w:rFonts w:hint="cs"/>
          <w:rtl/>
        </w:rPr>
        <w:t>בהתאם לכך.</w:t>
      </w:r>
    </w:p>
    <w:p w14:paraId="0DD78103" w14:textId="77777777" w:rsidR="00323F1F" w:rsidRPr="00F85F6E" w:rsidRDefault="00323F1F" w:rsidP="00323F1F">
      <w:pPr>
        <w:ind w:left="498" w:hanging="426"/>
      </w:pPr>
    </w:p>
    <w:p w14:paraId="1F7D17CC" w14:textId="77777777" w:rsidR="00323F1F" w:rsidRDefault="001448CB" w:rsidP="00F37E07">
      <w:pPr>
        <w:numPr>
          <w:ilvl w:val="0"/>
          <w:numId w:val="68"/>
        </w:numPr>
        <w:spacing w:line="240" w:lineRule="auto"/>
        <w:ind w:left="498" w:hanging="426"/>
      </w:pPr>
      <w:r w:rsidRPr="00F85F6E">
        <w:rPr>
          <w:rtl/>
        </w:rPr>
        <w:t xml:space="preserve">אין בכל האמור בסעיפי הביטוח כדי לפטור את </w:t>
      </w:r>
      <w:r>
        <w:rPr>
          <w:rFonts w:hint="cs"/>
          <w:rtl/>
        </w:rPr>
        <w:t>הספק</w:t>
      </w:r>
      <w:r w:rsidRPr="00F85F6E">
        <w:rPr>
          <w:rtl/>
        </w:rPr>
        <w:t xml:space="preserve"> מכל חובה החלה עלי</w:t>
      </w:r>
      <w:r w:rsidRPr="00F85F6E">
        <w:rPr>
          <w:rFonts w:hint="cs"/>
          <w:rtl/>
        </w:rPr>
        <w:t>ו</w:t>
      </w:r>
      <w:r w:rsidRPr="00F85F6E">
        <w:rPr>
          <w:rtl/>
        </w:rPr>
        <w:t xml:space="preserve"> על פי דין ועל פי</w:t>
      </w:r>
      <w:r w:rsidRPr="00F85F6E">
        <w:rPr>
          <w:rFonts w:hint="cs"/>
          <w:rtl/>
        </w:rPr>
        <w:t xml:space="preserve"> </w:t>
      </w:r>
      <w:r w:rsidRPr="00F85F6E">
        <w:rPr>
          <w:rtl/>
        </w:rPr>
        <w:t>החוזה</w:t>
      </w:r>
      <w:r w:rsidRPr="00F85F6E">
        <w:rPr>
          <w:rFonts w:hint="cs"/>
          <w:rtl/>
        </w:rPr>
        <w:t xml:space="preserve"> </w:t>
      </w:r>
      <w:r w:rsidRPr="00F85F6E">
        <w:rPr>
          <w:rtl/>
        </w:rPr>
        <w:t xml:space="preserve">ואין לפרש את האמור כוויתור של </w:t>
      </w:r>
      <w:r w:rsidRPr="00C56E22">
        <w:rPr>
          <w:rFonts w:hint="cs"/>
          <w:rtl/>
        </w:rPr>
        <w:t>מדינת ישראל – משרד ה</w:t>
      </w:r>
      <w:r>
        <w:rPr>
          <w:rFonts w:hint="cs"/>
          <w:rtl/>
        </w:rPr>
        <w:t xml:space="preserve">משפטים </w:t>
      </w:r>
      <w:r w:rsidRPr="00F85F6E">
        <w:rPr>
          <w:rtl/>
        </w:rPr>
        <w:t>על כל זכות או</w:t>
      </w:r>
      <w:r w:rsidRPr="00F85F6E">
        <w:rPr>
          <w:rFonts w:hint="cs"/>
          <w:rtl/>
        </w:rPr>
        <w:t xml:space="preserve"> </w:t>
      </w:r>
      <w:r w:rsidRPr="00F85F6E">
        <w:rPr>
          <w:rtl/>
        </w:rPr>
        <w:t>סעד המוקנים לה</w:t>
      </w:r>
      <w:r w:rsidRPr="00F85F6E">
        <w:rPr>
          <w:rFonts w:hint="cs"/>
          <w:rtl/>
        </w:rPr>
        <w:t>ם</w:t>
      </w:r>
      <w:r w:rsidRPr="00F85F6E">
        <w:rPr>
          <w:rtl/>
        </w:rPr>
        <w:t xml:space="preserve"> על פי </w:t>
      </w:r>
      <w:r w:rsidRPr="00F85F6E">
        <w:rPr>
          <w:rFonts w:hint="cs"/>
          <w:rtl/>
        </w:rPr>
        <w:t xml:space="preserve">כל </w:t>
      </w:r>
      <w:r w:rsidRPr="00F85F6E">
        <w:rPr>
          <w:rtl/>
        </w:rPr>
        <w:t>דין ועל פי חוזה זה.</w:t>
      </w:r>
    </w:p>
    <w:p w14:paraId="1D06C06F" w14:textId="77777777" w:rsidR="00323F1F" w:rsidRDefault="00323F1F" w:rsidP="00323F1F">
      <w:pPr>
        <w:pStyle w:val="aff"/>
        <w:rPr>
          <w:rtl/>
        </w:rPr>
      </w:pPr>
    </w:p>
    <w:p w14:paraId="27111534" w14:textId="77777777" w:rsidR="00B0323D" w:rsidRPr="00323F1F" w:rsidRDefault="001448CB" w:rsidP="00F37E07">
      <w:pPr>
        <w:numPr>
          <w:ilvl w:val="0"/>
          <w:numId w:val="68"/>
        </w:numPr>
        <w:spacing w:line="240" w:lineRule="auto"/>
        <w:ind w:left="498" w:hanging="426"/>
        <w:rPr>
          <w:rtl/>
        </w:rPr>
      </w:pPr>
      <w:r w:rsidRPr="00F85F6E">
        <w:rPr>
          <w:rtl/>
        </w:rPr>
        <w:t xml:space="preserve">אי עמידה בתנאי </w:t>
      </w:r>
      <w:r>
        <w:rPr>
          <w:rFonts w:hint="cs"/>
          <w:rtl/>
        </w:rPr>
        <w:t>נספח זה</w:t>
      </w:r>
      <w:r w:rsidRPr="00F85F6E">
        <w:rPr>
          <w:rtl/>
        </w:rPr>
        <w:t xml:space="preserve"> מהווה הפרה </w:t>
      </w:r>
      <w:r w:rsidRPr="00F85F6E">
        <w:rPr>
          <w:rFonts w:hint="cs"/>
          <w:rtl/>
        </w:rPr>
        <w:t xml:space="preserve">יסודית </w:t>
      </w:r>
      <w:r w:rsidRPr="00F85F6E">
        <w:rPr>
          <w:rtl/>
        </w:rPr>
        <w:t>של הסכם זה.</w:t>
      </w:r>
    </w:p>
    <w:p w14:paraId="55672C2E" w14:textId="77777777" w:rsidR="00BD7A28" w:rsidRPr="006E497D" w:rsidRDefault="001448CB" w:rsidP="005665DB">
      <w:pPr>
        <w:pStyle w:val="15"/>
        <w:rPr>
          <w:rFonts w:asciiTheme="minorHAnsi" w:hAnsiTheme="minorHAnsi" w:cstheme="minorHAnsi"/>
          <w:szCs w:val="24"/>
          <w:rtl/>
        </w:rPr>
      </w:pPr>
      <w:bookmarkStart w:id="819" w:name="_Toc66007954"/>
      <w:bookmarkStart w:id="820" w:name="_Toc72652815"/>
      <w:bookmarkStart w:id="821" w:name="_Toc79319373"/>
      <w:bookmarkStart w:id="822" w:name="_Toc85987340"/>
      <w:bookmarkStart w:id="823" w:name="_Toc89669484"/>
      <w:bookmarkStart w:id="824" w:name="_Toc112663941"/>
      <w:bookmarkStart w:id="825" w:name="_Toc113796202"/>
      <w:bookmarkStart w:id="826" w:name="_Toc151631024"/>
      <w:r w:rsidRPr="006E497D">
        <w:rPr>
          <w:rFonts w:asciiTheme="minorHAnsi" w:hAnsiTheme="minorHAnsi" w:cstheme="minorHAnsi"/>
          <w:szCs w:val="24"/>
          <w:rtl/>
        </w:rPr>
        <w:lastRenderedPageBreak/>
        <w:t>זכויות יוצרים</w:t>
      </w:r>
      <w:bookmarkEnd w:id="819"/>
      <w:bookmarkEnd w:id="820"/>
      <w:bookmarkEnd w:id="821"/>
      <w:bookmarkEnd w:id="822"/>
      <w:bookmarkEnd w:id="823"/>
      <w:bookmarkEnd w:id="824"/>
      <w:bookmarkEnd w:id="825"/>
      <w:bookmarkEnd w:id="826"/>
    </w:p>
    <w:p w14:paraId="7216B4B4" w14:textId="77777777" w:rsidR="0047387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כל השירותים שיסופקו על-ידי </w:t>
      </w:r>
      <w:r w:rsidR="00D329A8" w:rsidRPr="006E497D">
        <w:rPr>
          <w:rFonts w:asciiTheme="minorHAnsi" w:hAnsiTheme="minorHAnsi" w:cstheme="minorHAnsi"/>
          <w:rtl/>
        </w:rPr>
        <w:t>הספק</w:t>
      </w:r>
      <w:r w:rsidRPr="006E497D">
        <w:rPr>
          <w:rFonts w:asciiTheme="minorHAnsi" w:hAnsiTheme="minorHAnsi" w:cstheme="minorHAnsi"/>
          <w:rtl/>
        </w:rPr>
        <w:t xml:space="preserve"> במסגרת הסכם זה ותוצאותיהם, והתוצרים שהוכנו במסגרת השירותים שהוקנו בהסכם זה, ללא יוצא מן הכלל, ייחשבו כקניינו המוחלט והבלעדי של המשרד. </w:t>
      </w:r>
    </w:p>
    <w:p w14:paraId="6C1F4EFB" w14:textId="77777777" w:rsidR="0047387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לא ישתמש במסמך כלשהו או בכל חלק מהשירותים או תוצאותיהם או התוצרים שיוכנו במסגרתם, ללא אישור מראש ובכתב של המשרד. </w:t>
      </w:r>
    </w:p>
    <w:p w14:paraId="0825DB1D" w14:textId="77777777" w:rsidR="0047387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המשרד יהיה זכאי לדרוש ולקבל מ</w:t>
      </w:r>
      <w:r w:rsidR="00D329A8" w:rsidRPr="006E497D">
        <w:rPr>
          <w:rFonts w:asciiTheme="minorHAnsi" w:hAnsiTheme="minorHAnsi" w:cstheme="minorHAnsi"/>
          <w:rtl/>
        </w:rPr>
        <w:t>הספק</w:t>
      </w:r>
      <w:r w:rsidRPr="006E497D">
        <w:rPr>
          <w:rFonts w:asciiTheme="minorHAnsi" w:hAnsiTheme="minorHAnsi" w:cstheme="minorHAnsi"/>
          <w:rtl/>
        </w:rPr>
        <w:t xml:space="preserve"> במהלך מתן השירותים, או לאחר מכן, כל תכנית, מסמך, או דבר הקשור למתן השירותים נשוא הסכם זה.</w:t>
      </w:r>
    </w:p>
    <w:p w14:paraId="2F53989D" w14:textId="77777777" w:rsidR="0047387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14:paraId="351297E7" w14:textId="77777777" w:rsidR="0047387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המשרד יהא רשאי לבצע כל שימוש בתוצרי העבודה של הזוכה בתוך כדי תקופת ההתקשרות או לאחריה, לרבות ביצוע שינויים והכנסת תוספות, השלמות או עריכה מחדש או העברתם לאחר בתמורה או ללא תמורה. המשרד יהיה רשאי לפרסם כל חומר שיימסר לו על ידי </w:t>
      </w:r>
      <w:r w:rsidR="00D329A8" w:rsidRPr="006E497D">
        <w:rPr>
          <w:rFonts w:asciiTheme="minorHAnsi" w:hAnsiTheme="minorHAnsi" w:cstheme="minorHAnsi"/>
          <w:rtl/>
        </w:rPr>
        <w:t>הספק</w:t>
      </w:r>
      <w:r w:rsidRPr="006E497D">
        <w:rPr>
          <w:rFonts w:asciiTheme="minorHAnsi" w:hAnsiTheme="minorHAnsi" w:cstheme="minorHAnsi"/>
          <w:rtl/>
        </w:rPr>
        <w:t xml:space="preserve"> כחלק מהסכם זה, ובלבד שתישמר ל</w:t>
      </w:r>
      <w:r w:rsidR="00D329A8" w:rsidRPr="006E497D">
        <w:rPr>
          <w:rFonts w:asciiTheme="minorHAnsi" w:hAnsiTheme="minorHAnsi" w:cstheme="minorHAnsi"/>
          <w:rtl/>
        </w:rPr>
        <w:t>הספק</w:t>
      </w:r>
      <w:r w:rsidRPr="006E497D">
        <w:rPr>
          <w:rFonts w:asciiTheme="minorHAnsi" w:hAnsiTheme="minorHAnsi" w:cstheme="minorHAnsi"/>
          <w:rtl/>
        </w:rPr>
        <w:t>, או ליוצר החומר "הזכות המוסרית".</w:t>
      </w:r>
    </w:p>
    <w:p w14:paraId="255A3CBB" w14:textId="77777777" w:rsidR="0047387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מתחייב לשתף פעולה ולסייע לחוקרים שיורשו על-ידי המשרד בביצוע מחקרים בהתייחס לשירותים נשוא הסכם זה, בכפוף להוראות הדין.</w:t>
      </w:r>
    </w:p>
    <w:p w14:paraId="11D8942C" w14:textId="77777777" w:rsidR="0047387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3CB92557" w14:textId="77777777" w:rsidR="00BD7A28" w:rsidRPr="006E497D" w:rsidRDefault="001448CB" w:rsidP="005665DB">
      <w:pPr>
        <w:pStyle w:val="15"/>
        <w:rPr>
          <w:rFonts w:asciiTheme="minorHAnsi" w:hAnsiTheme="minorHAnsi" w:cstheme="minorHAnsi"/>
          <w:szCs w:val="24"/>
        </w:rPr>
      </w:pPr>
      <w:bookmarkStart w:id="827" w:name="_Toc66007955"/>
      <w:bookmarkStart w:id="828" w:name="_Toc72652816"/>
      <w:bookmarkStart w:id="829" w:name="_Toc79319374"/>
      <w:bookmarkStart w:id="830" w:name="_Toc85987341"/>
      <w:bookmarkStart w:id="831" w:name="_Toc89669485"/>
      <w:bookmarkStart w:id="832" w:name="_Toc112663942"/>
      <w:bookmarkStart w:id="833" w:name="_Toc113796203"/>
      <w:bookmarkStart w:id="834" w:name="_Toc151631025"/>
      <w:r w:rsidRPr="006E497D">
        <w:rPr>
          <w:rFonts w:asciiTheme="minorHAnsi" w:hAnsiTheme="minorHAnsi" w:cstheme="minorHAnsi"/>
          <w:szCs w:val="24"/>
          <w:rtl/>
        </w:rPr>
        <w:t>שמירת סודיות</w:t>
      </w:r>
      <w:bookmarkEnd w:id="827"/>
      <w:bookmarkEnd w:id="828"/>
      <w:bookmarkEnd w:id="829"/>
      <w:bookmarkEnd w:id="830"/>
      <w:bookmarkEnd w:id="831"/>
      <w:bookmarkEnd w:id="832"/>
      <w:bookmarkEnd w:id="833"/>
      <w:bookmarkEnd w:id="834"/>
    </w:p>
    <w:p w14:paraId="25DA4DC7" w14:textId="77777777" w:rsidR="0047387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 </w:t>
      </w:r>
      <w:r w:rsidR="00D329A8" w:rsidRPr="006E497D">
        <w:rPr>
          <w:rFonts w:asciiTheme="minorHAnsi" w:hAnsiTheme="minorHAnsi" w:cstheme="minorHAnsi"/>
          <w:rtl/>
        </w:rPr>
        <w:t>הספק</w:t>
      </w:r>
      <w:r w:rsidRPr="006E497D">
        <w:rPr>
          <w:rFonts w:asciiTheme="minorHAnsi" w:hAnsiTheme="minorHAnsi" w:cstheme="minorHAnsi"/>
          <w:rtl/>
        </w:rPr>
        <w:t xml:space="preserve">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w:t>
      </w:r>
      <w:r w:rsidR="00D329A8" w:rsidRPr="006E497D">
        <w:rPr>
          <w:rFonts w:asciiTheme="minorHAnsi" w:hAnsiTheme="minorHAnsi" w:cstheme="minorHAnsi"/>
          <w:rtl/>
        </w:rPr>
        <w:t>הספק</w:t>
      </w:r>
      <w:r w:rsidRPr="006E497D">
        <w:rPr>
          <w:rFonts w:asciiTheme="minorHAnsi" w:hAnsiTheme="minorHAnsi" w:cstheme="minorHAnsi"/>
          <w:rtl/>
        </w:rPr>
        <w:t>,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42E69699" w14:textId="77777777" w:rsidR="0047387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מתחייב לשמור בתנאים בטוחים כל מידע סודי או מסמך רשמי שנמסר לו או שיגיעו אליו עקב ביצוע הסכם זה, בתוקף או בקשר עם ביצועו או בקשר עם המשרד.</w:t>
      </w:r>
    </w:p>
    <w:p w14:paraId="232C341D" w14:textId="77777777" w:rsidR="0047387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המשרד רשאי לתת הוראות ל</w:t>
      </w:r>
      <w:r w:rsidR="00D329A8" w:rsidRPr="006E497D">
        <w:rPr>
          <w:rFonts w:asciiTheme="minorHAnsi" w:hAnsiTheme="minorHAnsi" w:cstheme="minorHAnsi"/>
          <w:rtl/>
        </w:rPr>
        <w:t>הספק</w:t>
      </w:r>
      <w:r w:rsidRPr="006E497D">
        <w:rPr>
          <w:rFonts w:asciiTheme="minorHAnsi" w:hAnsiTheme="minorHAnsi" w:cstheme="minorHAnsi"/>
          <w:rtl/>
        </w:rPr>
        <w:t xml:space="preserve"> בדבר הסדרים מיוחדים לעניין שמירת סודיות, לרבות קביעת הסדרי בטחון מיוחדים, הסדרי מידור או נוהלי עבודה מיוחדים ו</w:t>
      </w:r>
      <w:r w:rsidR="00D329A8" w:rsidRPr="006E497D">
        <w:rPr>
          <w:rFonts w:asciiTheme="minorHAnsi" w:hAnsiTheme="minorHAnsi" w:cstheme="minorHAnsi"/>
          <w:rtl/>
        </w:rPr>
        <w:t>הספק</w:t>
      </w:r>
      <w:r w:rsidRPr="006E497D">
        <w:rPr>
          <w:rFonts w:asciiTheme="minorHAnsi" w:hAnsiTheme="minorHAnsi" w:cstheme="minorHAnsi"/>
          <w:rtl/>
        </w:rPr>
        <w:t xml:space="preserve"> מתחייב למלא אחר דרישות המשרד בנדון.</w:t>
      </w:r>
    </w:p>
    <w:p w14:paraId="71D80FC7" w14:textId="77777777" w:rsidR="0047387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מתחייב שלא להשתמש במידע סודי למטרה כלשהי מלבד לביצוע הסכם זה, אלא באישור מראש ובכתב מאת נציג המשרד.</w:t>
      </w:r>
    </w:p>
    <w:p w14:paraId="08E23DEE" w14:textId="77777777" w:rsidR="0047387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עם סיום הסכם זה מכל סיבה שהיא, </w:t>
      </w:r>
      <w:r w:rsidR="00D329A8" w:rsidRPr="006E497D">
        <w:rPr>
          <w:rFonts w:asciiTheme="minorHAnsi" w:hAnsiTheme="minorHAnsi" w:cstheme="minorHAnsi"/>
          <w:rtl/>
        </w:rPr>
        <w:t>הספק</w:t>
      </w:r>
      <w:r w:rsidRPr="006E497D">
        <w:rPr>
          <w:rFonts w:asciiTheme="minorHAnsi" w:hAnsiTheme="minorHAnsi" w:cstheme="minorHAnsi"/>
          <w:rtl/>
        </w:rPr>
        <w:t xml:space="preserve">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6E497D">
        <w:rPr>
          <w:rFonts w:asciiTheme="minorHAnsi" w:hAnsiTheme="minorHAnsi" w:cstheme="minorHAnsi"/>
          <w:b/>
          <w:bCs/>
          <w:rtl/>
        </w:rPr>
        <w:t>המידע</w:t>
      </w:r>
      <w:r w:rsidRPr="006E497D">
        <w:rPr>
          <w:rFonts w:asciiTheme="minorHAnsi" w:hAnsiTheme="minorHAnsi" w:cstheme="minorHAnsi"/>
          <w:rtl/>
        </w:rPr>
        <w:t xml:space="preserve">").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w:t>
      </w:r>
      <w:r w:rsidR="00251ADC" w:rsidRPr="006E497D">
        <w:rPr>
          <w:rFonts w:asciiTheme="minorHAnsi" w:hAnsiTheme="minorHAnsi" w:cstheme="minorHAnsi"/>
          <w:rtl/>
        </w:rPr>
        <w:t>הוא</w:t>
      </w:r>
      <w:r w:rsidRPr="006E497D">
        <w:rPr>
          <w:rFonts w:asciiTheme="minorHAnsi" w:hAnsiTheme="minorHAnsi" w:cstheme="minorHAnsi"/>
          <w:rtl/>
        </w:rPr>
        <w:t xml:space="preserve"> קניינו הבלעדי של המשרד. </w:t>
      </w:r>
    </w:p>
    <w:p w14:paraId="6A6E9805" w14:textId="77777777" w:rsidR="00473879"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lastRenderedPageBreak/>
        <w:t>הספק</w:t>
      </w:r>
      <w:r w:rsidR="00661225" w:rsidRPr="006E497D">
        <w:rPr>
          <w:rFonts w:asciiTheme="minorHAnsi" w:hAnsiTheme="minorHAnsi" w:cstheme="minorHAnsi"/>
          <w:rtl/>
        </w:rPr>
        <w:t xml:space="preserve"> מתחייב לחתום ולהחתים כל מי מטעמו שעתיד להיות קשור במתן השירותים נשואי מכרז זה ושעשוי להיחשף למידע כאמור על "</w:t>
      </w:r>
      <w:r w:rsidR="00661225" w:rsidRPr="006E497D">
        <w:rPr>
          <w:rFonts w:asciiTheme="minorHAnsi" w:hAnsiTheme="minorHAnsi" w:cstheme="minorHAnsi"/>
          <w:b/>
          <w:bCs/>
          <w:rtl/>
        </w:rPr>
        <w:t>הצהרה לשמירה על סודיות</w:t>
      </w:r>
      <w:r w:rsidR="00661225" w:rsidRPr="006E497D">
        <w:rPr>
          <w:rFonts w:asciiTheme="minorHAnsi" w:hAnsiTheme="minorHAnsi" w:cstheme="minorHAnsi"/>
          <w:rtl/>
        </w:rPr>
        <w:t>" בנוסח המצורף להסכם זה המסומן כ"</w:t>
      </w:r>
      <w:r w:rsidR="00661225" w:rsidRPr="006E497D">
        <w:rPr>
          <w:rFonts w:asciiTheme="minorHAnsi" w:hAnsiTheme="minorHAnsi" w:cstheme="minorHAnsi"/>
          <w:b/>
          <w:bCs/>
          <w:rtl/>
        </w:rPr>
        <w:t xml:space="preserve">נספח </w:t>
      </w:r>
      <w:r w:rsidR="00783416" w:rsidRPr="006E497D">
        <w:rPr>
          <w:rFonts w:asciiTheme="minorHAnsi" w:hAnsiTheme="minorHAnsi" w:cstheme="minorHAnsi"/>
          <w:b/>
          <w:bCs/>
          <w:rtl/>
        </w:rPr>
        <w:t>ג'7</w:t>
      </w:r>
      <w:r w:rsidR="00661225" w:rsidRPr="006E497D">
        <w:rPr>
          <w:rFonts w:asciiTheme="minorHAnsi" w:hAnsiTheme="minorHAnsi" w:cstheme="minorHAnsi"/>
          <w:rtl/>
        </w:rPr>
        <w:t>".</w:t>
      </w:r>
    </w:p>
    <w:p w14:paraId="2FCAD960" w14:textId="77777777" w:rsidR="00BD7A28" w:rsidRPr="006E497D" w:rsidRDefault="001448CB" w:rsidP="005665DB">
      <w:pPr>
        <w:pStyle w:val="15"/>
        <w:rPr>
          <w:rFonts w:asciiTheme="minorHAnsi" w:hAnsiTheme="minorHAnsi" w:cstheme="minorHAnsi"/>
          <w:szCs w:val="24"/>
          <w:rtl/>
        </w:rPr>
      </w:pPr>
      <w:bookmarkStart w:id="835" w:name="_Ref534910827"/>
      <w:bookmarkStart w:id="836" w:name="_Toc66007956"/>
      <w:bookmarkStart w:id="837" w:name="_Toc72652817"/>
      <w:bookmarkStart w:id="838" w:name="_Toc79319375"/>
      <w:bookmarkStart w:id="839" w:name="_Toc85987342"/>
      <w:bookmarkStart w:id="840" w:name="_Toc89669486"/>
      <w:bookmarkStart w:id="841" w:name="_Toc112663943"/>
      <w:bookmarkStart w:id="842" w:name="_Toc113796204"/>
      <w:bookmarkStart w:id="843" w:name="_Toc151631026"/>
      <w:r w:rsidRPr="006E497D">
        <w:rPr>
          <w:rFonts w:asciiTheme="minorHAnsi" w:hAnsiTheme="minorHAnsi" w:cstheme="minorHAnsi"/>
          <w:szCs w:val="24"/>
          <w:rtl/>
        </w:rPr>
        <w:t>שינוי בהסכם או בתנאים</w:t>
      </w:r>
      <w:bookmarkEnd w:id="835"/>
      <w:bookmarkEnd w:id="836"/>
      <w:bookmarkEnd w:id="837"/>
      <w:bookmarkEnd w:id="838"/>
      <w:bookmarkEnd w:id="839"/>
      <w:bookmarkEnd w:id="840"/>
      <w:bookmarkEnd w:id="841"/>
      <w:bookmarkEnd w:id="842"/>
      <w:bookmarkEnd w:id="843"/>
    </w:p>
    <w:p w14:paraId="1401FE63" w14:textId="77777777" w:rsidR="00F15A86"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כל שינוי בהסכם ייעשה רק לאחר קבלת אישור של ועדת המכרזים ולאחר חתימה על הסכם מתאים על ידי </w:t>
      </w:r>
      <w:proofErr w:type="spellStart"/>
      <w:r w:rsidRPr="006E497D">
        <w:rPr>
          <w:rFonts w:asciiTheme="minorHAnsi" w:hAnsiTheme="minorHAnsi" w:cstheme="minorHAnsi"/>
          <w:rtl/>
        </w:rPr>
        <w:t>מורשי</w:t>
      </w:r>
      <w:proofErr w:type="spellEnd"/>
      <w:r w:rsidRPr="006E497D">
        <w:rPr>
          <w:rFonts w:asciiTheme="minorHAnsi" w:hAnsiTheme="minorHAnsi" w:cstheme="minorHAnsi"/>
          <w:rtl/>
        </w:rPr>
        <w:t xml:space="preserve"> החתימה של הצדדים. מוסכם כי הימנעות מתביעת זכות לא תחשב כוויתור על אותה זכות.</w:t>
      </w:r>
    </w:p>
    <w:p w14:paraId="2B88CC85" w14:textId="77777777" w:rsidR="00F15A86"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w:t>
      </w:r>
      <w:r w:rsidRPr="006E497D">
        <w:rPr>
          <w:rFonts w:asciiTheme="minorHAnsi" w:hAnsiTheme="minorHAnsi" w:cstheme="minorHAnsi"/>
          <w:rtl/>
        </w:rPr>
        <w:t>הספק</w:t>
      </w:r>
      <w:r w:rsidR="00661225" w:rsidRPr="006E497D">
        <w:rPr>
          <w:rFonts w:asciiTheme="minorHAnsi" w:hAnsiTheme="minorHAnsi" w:cstheme="minorHAnsi"/>
          <w:rtl/>
        </w:rPr>
        <w:t xml:space="preserve"> על פי הסכם זה אינם ניתנים להמחאה לצד שלישי כלשהו, אלא באישור מראש ובכתב של חשב המשרד.</w:t>
      </w:r>
    </w:p>
    <w:p w14:paraId="3A1AD8C4" w14:textId="77777777" w:rsidR="00F15A86"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ניתנה הסכמת המשרד כאמור, לא יהיה בהסכמה כשהיא לעצמה, כדי לשחרר את </w:t>
      </w:r>
      <w:r w:rsidR="00D329A8" w:rsidRPr="006E497D">
        <w:rPr>
          <w:rFonts w:asciiTheme="minorHAnsi" w:hAnsiTheme="minorHAnsi" w:cstheme="minorHAnsi"/>
          <w:rtl/>
        </w:rPr>
        <w:t>הספק</w:t>
      </w:r>
      <w:r w:rsidRPr="006E497D">
        <w:rPr>
          <w:rFonts w:asciiTheme="minorHAnsi" w:hAnsiTheme="minorHAnsi" w:cstheme="minorHAnsi"/>
          <w:rtl/>
        </w:rPr>
        <w:t xml:space="preserve"> מהתחייבויותיו על פי הסכם זה ו</w:t>
      </w:r>
      <w:r w:rsidR="00D329A8" w:rsidRPr="006E497D">
        <w:rPr>
          <w:rFonts w:asciiTheme="minorHAnsi" w:hAnsiTheme="minorHAnsi" w:cstheme="minorHAnsi"/>
          <w:rtl/>
        </w:rPr>
        <w:t>הספק</w:t>
      </w:r>
      <w:r w:rsidRPr="006E497D">
        <w:rPr>
          <w:rFonts w:asciiTheme="minorHAnsi" w:hAnsiTheme="minorHAnsi" w:cstheme="minorHAnsi"/>
          <w:rtl/>
        </w:rPr>
        <w:t xml:space="preserve"> יישאר אחראי כלפי המשרד, לקיום ההסכם ככתבו וכלשונו ולכל דבר הקשור לביצוע הוראות הסכם זה.</w:t>
      </w:r>
    </w:p>
    <w:p w14:paraId="32FAB7DD" w14:textId="77777777" w:rsidR="00F15A86"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מובהר בזאת כי משמעות העברת 25% מכוח ההצבעה בגוף המוסמך לקבל החלטות שוטפות אצל </w:t>
      </w:r>
      <w:r w:rsidR="00D329A8" w:rsidRPr="006E497D">
        <w:rPr>
          <w:rFonts w:asciiTheme="minorHAnsi" w:hAnsiTheme="minorHAnsi" w:cstheme="minorHAnsi"/>
          <w:rtl/>
        </w:rPr>
        <w:t>הספק</w:t>
      </w:r>
      <w:r w:rsidRPr="006E497D">
        <w:rPr>
          <w:rFonts w:asciiTheme="minorHAnsi" w:hAnsiTheme="minorHAnsi" w:cstheme="minorHAnsi"/>
          <w:rtl/>
        </w:rPr>
        <w:t xml:space="preserve">, או העברת 25% בבעלות על </w:t>
      </w:r>
      <w:r w:rsidR="00D329A8" w:rsidRPr="006E497D">
        <w:rPr>
          <w:rFonts w:asciiTheme="minorHAnsi" w:hAnsiTheme="minorHAnsi" w:cstheme="minorHAnsi"/>
          <w:rtl/>
        </w:rPr>
        <w:t>הספק</w:t>
      </w:r>
      <w:r w:rsidRPr="006E497D">
        <w:rPr>
          <w:rFonts w:asciiTheme="minorHAnsi" w:hAnsiTheme="minorHAnsi" w:cstheme="minorHAnsi"/>
          <w:rtl/>
        </w:rPr>
        <w:t xml:space="preserve"> לעניין הסכם זה – כהסבת זכויות לפי הסכם זה.</w:t>
      </w:r>
    </w:p>
    <w:p w14:paraId="576C58E6" w14:textId="77777777" w:rsidR="00A06D31" w:rsidRPr="006E497D" w:rsidRDefault="001448CB" w:rsidP="005665DB">
      <w:pPr>
        <w:pStyle w:val="aff"/>
        <w:keepNext/>
        <w:keepLines/>
        <w:spacing w:before="240"/>
        <w:ind w:left="849"/>
        <w:rPr>
          <w:rFonts w:asciiTheme="minorHAnsi" w:hAnsiTheme="minorHAnsi" w:cstheme="minorHAnsi"/>
          <w:b/>
          <w:bCs/>
          <w:rtl/>
        </w:rPr>
      </w:pPr>
      <w:bookmarkStart w:id="844" w:name="_Toc516551398"/>
      <w:bookmarkStart w:id="845" w:name="_Toc521604082"/>
      <w:bookmarkStart w:id="846" w:name="_Toc524610699"/>
      <w:r w:rsidRPr="006E497D">
        <w:rPr>
          <w:rFonts w:asciiTheme="minorHAnsi" w:hAnsiTheme="minorHAnsi" w:cstheme="minorHAnsi"/>
          <w:b/>
          <w:bCs/>
          <w:rtl/>
        </w:rPr>
        <w:t xml:space="preserve">סעיף זה מהווה מעיקרי התקשרות הצדדים והפרתו תחשב הפרה יסודית של הסכם זה. </w:t>
      </w:r>
    </w:p>
    <w:p w14:paraId="729B518F" w14:textId="77777777" w:rsidR="007111AF" w:rsidRPr="006E497D" w:rsidRDefault="001448CB" w:rsidP="005665DB">
      <w:pPr>
        <w:pStyle w:val="15"/>
        <w:rPr>
          <w:rFonts w:asciiTheme="minorHAnsi" w:hAnsiTheme="minorHAnsi" w:cstheme="minorHAnsi"/>
          <w:szCs w:val="24"/>
        </w:rPr>
      </w:pPr>
      <w:bookmarkStart w:id="847" w:name="_Ref534911293"/>
      <w:bookmarkStart w:id="848" w:name="_Toc66007957"/>
      <w:bookmarkStart w:id="849" w:name="_Toc72652818"/>
      <w:bookmarkStart w:id="850" w:name="_Toc79319376"/>
      <w:bookmarkStart w:id="851" w:name="_Toc85987343"/>
      <w:bookmarkStart w:id="852" w:name="_Toc89669487"/>
      <w:bookmarkStart w:id="853" w:name="_Toc112663944"/>
      <w:bookmarkStart w:id="854" w:name="_Toc113796205"/>
      <w:bookmarkStart w:id="855" w:name="_Toc151631027"/>
      <w:bookmarkEnd w:id="844"/>
      <w:bookmarkEnd w:id="845"/>
      <w:bookmarkEnd w:id="846"/>
      <w:r w:rsidRPr="006E497D">
        <w:rPr>
          <w:rFonts w:asciiTheme="minorHAnsi" w:hAnsiTheme="minorHAnsi" w:cstheme="minorHAnsi"/>
          <w:szCs w:val="24"/>
          <w:rtl/>
        </w:rPr>
        <w:t xml:space="preserve">אי מילוי חיוב על-ידי </w:t>
      </w:r>
      <w:r w:rsidR="00D329A8" w:rsidRPr="006E497D">
        <w:rPr>
          <w:rFonts w:asciiTheme="minorHAnsi" w:hAnsiTheme="minorHAnsi" w:cstheme="minorHAnsi"/>
          <w:szCs w:val="24"/>
          <w:rtl/>
        </w:rPr>
        <w:t>הספק</w:t>
      </w:r>
      <w:bookmarkEnd w:id="847"/>
      <w:bookmarkEnd w:id="848"/>
      <w:bookmarkEnd w:id="849"/>
      <w:bookmarkEnd w:id="850"/>
      <w:bookmarkEnd w:id="851"/>
      <w:bookmarkEnd w:id="852"/>
      <w:bookmarkEnd w:id="853"/>
      <w:bookmarkEnd w:id="854"/>
      <w:bookmarkEnd w:id="855"/>
    </w:p>
    <w:p w14:paraId="4B94CB44" w14:textId="2CF65DB9" w:rsidR="00303EF2"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מבלי לגרוע מהאמור בסעיף </w:t>
      </w:r>
      <w:r w:rsidR="0026195F" w:rsidRPr="006E497D">
        <w:rPr>
          <w:rFonts w:asciiTheme="minorHAnsi" w:hAnsiTheme="minorHAnsi" w:cstheme="minorHAnsi"/>
          <w:rtl/>
        </w:rPr>
        <w:fldChar w:fldCharType="begin"/>
      </w:r>
      <w:r w:rsidR="0026195F" w:rsidRPr="006E497D">
        <w:rPr>
          <w:rFonts w:asciiTheme="minorHAnsi" w:hAnsiTheme="minorHAnsi" w:cstheme="minorHAnsi"/>
          <w:rtl/>
        </w:rPr>
        <w:instrText xml:space="preserve"> </w:instrText>
      </w:r>
      <w:r w:rsidR="0026195F" w:rsidRPr="006E497D">
        <w:rPr>
          <w:rFonts w:asciiTheme="minorHAnsi" w:hAnsiTheme="minorHAnsi" w:cstheme="minorHAnsi"/>
        </w:rPr>
        <w:instrText>REF</w:instrText>
      </w:r>
      <w:r w:rsidR="0026195F" w:rsidRPr="006E497D">
        <w:rPr>
          <w:rFonts w:asciiTheme="minorHAnsi" w:hAnsiTheme="minorHAnsi" w:cstheme="minorHAnsi"/>
          <w:rtl/>
        </w:rPr>
        <w:instrText xml:space="preserve"> _</w:instrText>
      </w:r>
      <w:r w:rsidR="0026195F" w:rsidRPr="006E497D">
        <w:rPr>
          <w:rFonts w:asciiTheme="minorHAnsi" w:hAnsiTheme="minorHAnsi" w:cstheme="minorHAnsi"/>
        </w:rPr>
        <w:instrText>Ref534910827 \r \h</w:instrText>
      </w:r>
      <w:r w:rsidR="0026195F" w:rsidRPr="006E497D">
        <w:rPr>
          <w:rFonts w:asciiTheme="minorHAnsi" w:hAnsiTheme="minorHAnsi" w:cstheme="minorHAnsi"/>
          <w:rtl/>
        </w:rPr>
        <w:instrText xml:space="preserve"> </w:instrText>
      </w:r>
      <w:r w:rsidR="005665DB" w:rsidRPr="006E497D">
        <w:rPr>
          <w:rFonts w:asciiTheme="minorHAnsi" w:hAnsiTheme="minorHAnsi" w:cstheme="minorHAnsi"/>
          <w:rtl/>
        </w:rPr>
        <w:instrText xml:space="preserve"> \* </w:instrText>
      </w:r>
      <w:r w:rsidR="005665DB" w:rsidRPr="006E497D">
        <w:rPr>
          <w:rFonts w:asciiTheme="minorHAnsi" w:hAnsiTheme="minorHAnsi" w:cstheme="minorHAnsi"/>
        </w:rPr>
        <w:instrText>MERGEFORMAT</w:instrText>
      </w:r>
      <w:r w:rsidR="005665DB" w:rsidRPr="006E497D">
        <w:rPr>
          <w:rFonts w:asciiTheme="minorHAnsi" w:hAnsiTheme="minorHAnsi" w:cstheme="minorHAnsi"/>
          <w:rtl/>
        </w:rPr>
        <w:instrText xml:space="preserve"> </w:instrText>
      </w:r>
      <w:r w:rsidR="0026195F" w:rsidRPr="006E497D">
        <w:rPr>
          <w:rFonts w:asciiTheme="minorHAnsi" w:hAnsiTheme="minorHAnsi" w:cstheme="minorHAnsi"/>
          <w:rtl/>
        </w:rPr>
      </w:r>
      <w:r w:rsidR="0026195F" w:rsidRPr="006E497D">
        <w:rPr>
          <w:rFonts w:asciiTheme="minorHAnsi" w:hAnsiTheme="minorHAnsi" w:cstheme="minorHAnsi"/>
          <w:rtl/>
        </w:rPr>
        <w:fldChar w:fldCharType="separate"/>
      </w:r>
      <w:r w:rsidR="003066C7">
        <w:rPr>
          <w:rFonts w:asciiTheme="minorHAnsi" w:hAnsiTheme="minorHAnsi" w:cstheme="minorHAnsi"/>
          <w:cs/>
        </w:rPr>
        <w:t>‎</w:t>
      </w:r>
      <w:r w:rsidR="003066C7">
        <w:rPr>
          <w:rFonts w:asciiTheme="minorHAnsi" w:hAnsiTheme="minorHAnsi" w:cstheme="minorHAnsi"/>
        </w:rPr>
        <w:t>19</w:t>
      </w:r>
      <w:r w:rsidR="0026195F" w:rsidRPr="006E497D">
        <w:rPr>
          <w:rFonts w:asciiTheme="minorHAnsi" w:hAnsiTheme="minorHAnsi" w:cstheme="minorHAnsi"/>
          <w:rtl/>
        </w:rPr>
        <w:fldChar w:fldCharType="end"/>
      </w:r>
      <w:r w:rsidRPr="006E497D">
        <w:rPr>
          <w:rFonts w:asciiTheme="minorHAnsi" w:hAnsiTheme="minorHAnsi" w:cstheme="minorHAnsi"/>
          <w:rtl/>
        </w:rPr>
        <w:t xml:space="preserve"> לעיל, היה ולא מילא </w:t>
      </w:r>
      <w:r w:rsidR="00D329A8" w:rsidRPr="006E497D">
        <w:rPr>
          <w:rFonts w:asciiTheme="minorHAnsi" w:hAnsiTheme="minorHAnsi" w:cstheme="minorHAnsi"/>
          <w:rtl/>
        </w:rPr>
        <w:t>הספק</w:t>
      </w:r>
      <w:r w:rsidRPr="006E497D">
        <w:rPr>
          <w:rFonts w:asciiTheme="minorHAnsi" w:hAnsiTheme="minorHAnsi" w:cstheme="minorHAnsi"/>
          <w:rtl/>
        </w:rPr>
        <w:t xml:space="preserve"> חיוב מחיוביו, רשאי המשרד מבלי לגרוע מכל סמכות</w:t>
      </w:r>
      <w:r w:rsidR="0026195F" w:rsidRPr="006E497D">
        <w:rPr>
          <w:rFonts w:asciiTheme="minorHAnsi" w:hAnsiTheme="minorHAnsi" w:cstheme="minorHAnsi"/>
          <w:rtl/>
        </w:rPr>
        <w:t xml:space="preserve"> </w:t>
      </w:r>
      <w:r w:rsidRPr="006E497D">
        <w:rPr>
          <w:rFonts w:asciiTheme="minorHAnsi" w:hAnsiTheme="minorHAnsi" w:cstheme="minorHAnsi"/>
          <w:rtl/>
        </w:rPr>
        <w:t>אחרת הקיימת לו בין אם לפי כל דין ובין אם לפי הסכם זה לבצע, את אחת הפעולות הבאות או כולן ביחד:</w:t>
      </w:r>
    </w:p>
    <w:p w14:paraId="2646D455" w14:textId="77777777" w:rsidR="00303EF2" w:rsidRPr="006E497D" w:rsidRDefault="001448CB" w:rsidP="005665DB">
      <w:pPr>
        <w:pStyle w:val="aff"/>
        <w:keepNext/>
        <w:keepLines/>
        <w:numPr>
          <w:ilvl w:val="2"/>
          <w:numId w:val="14"/>
        </w:numPr>
        <w:rPr>
          <w:rFonts w:asciiTheme="minorHAnsi" w:hAnsiTheme="minorHAnsi" w:cstheme="minorHAnsi"/>
          <w:rtl/>
        </w:rPr>
      </w:pPr>
      <w:r w:rsidRPr="006E497D">
        <w:rPr>
          <w:rFonts w:asciiTheme="minorHAnsi" w:hAnsiTheme="minorHAnsi" w:cstheme="minorHAnsi"/>
          <w:rtl/>
        </w:rPr>
        <w:t xml:space="preserve">לבצע במקום </w:t>
      </w:r>
      <w:r w:rsidR="00D329A8" w:rsidRPr="006E497D">
        <w:rPr>
          <w:rFonts w:asciiTheme="minorHAnsi" w:hAnsiTheme="minorHAnsi" w:cstheme="minorHAnsi"/>
          <w:rtl/>
        </w:rPr>
        <w:t>הספק</w:t>
      </w:r>
      <w:r w:rsidRPr="006E497D">
        <w:rPr>
          <w:rFonts w:asciiTheme="minorHAnsi" w:hAnsiTheme="minorHAnsi" w:cstheme="minorHAnsi"/>
          <w:rtl/>
        </w:rPr>
        <w:t xml:space="preserve"> את החיוב בין בעצמו ובין באמצעות מי מטעמו, ולקזז את ההוצאות שנגרמו לו בשל כך מהתשלומים המגיעים ל</w:t>
      </w:r>
      <w:r w:rsidR="00D329A8" w:rsidRPr="006E497D">
        <w:rPr>
          <w:rFonts w:asciiTheme="minorHAnsi" w:hAnsiTheme="minorHAnsi" w:cstheme="minorHAnsi"/>
          <w:rtl/>
        </w:rPr>
        <w:t>הספק</w:t>
      </w:r>
      <w:r w:rsidRPr="006E497D">
        <w:rPr>
          <w:rFonts w:asciiTheme="minorHAnsi" w:hAnsiTheme="minorHAnsi" w:cstheme="minorHAnsi"/>
          <w:rtl/>
        </w:rPr>
        <w:t xml:space="preserve"> לפי הסכם זה.</w:t>
      </w:r>
    </w:p>
    <w:p w14:paraId="064C988D" w14:textId="77777777" w:rsidR="00303EF2" w:rsidRPr="006E497D" w:rsidRDefault="001448CB" w:rsidP="005665DB">
      <w:pPr>
        <w:pStyle w:val="aff"/>
        <w:keepNext/>
        <w:keepLines/>
        <w:numPr>
          <w:ilvl w:val="2"/>
          <w:numId w:val="14"/>
        </w:numPr>
        <w:rPr>
          <w:rFonts w:asciiTheme="minorHAnsi" w:hAnsiTheme="minorHAnsi" w:cstheme="minorHAnsi"/>
          <w:rtl/>
        </w:rPr>
      </w:pPr>
      <w:r w:rsidRPr="006E497D">
        <w:rPr>
          <w:rFonts w:asciiTheme="minorHAnsi" w:hAnsiTheme="minorHAnsi" w:cstheme="minorHAnsi"/>
          <w:rtl/>
        </w:rPr>
        <w:t>לבטל את ההסכם בהודעה בכתב.</w:t>
      </w:r>
    </w:p>
    <w:p w14:paraId="4384FA44" w14:textId="77777777" w:rsidR="00303EF2" w:rsidRPr="006E497D" w:rsidRDefault="001448CB" w:rsidP="005665DB">
      <w:pPr>
        <w:pStyle w:val="aff"/>
        <w:keepNext/>
        <w:keepLines/>
        <w:numPr>
          <w:ilvl w:val="2"/>
          <w:numId w:val="14"/>
        </w:numPr>
        <w:rPr>
          <w:rFonts w:asciiTheme="minorHAnsi" w:hAnsiTheme="minorHAnsi" w:cstheme="minorHAnsi"/>
          <w:rtl/>
        </w:rPr>
      </w:pPr>
      <w:r w:rsidRPr="006E497D">
        <w:rPr>
          <w:rFonts w:asciiTheme="minorHAnsi" w:hAnsiTheme="minorHAnsi" w:cstheme="minorHAnsi"/>
          <w:rtl/>
        </w:rPr>
        <w:t xml:space="preserve">מבלי לגרוע מהאמור לעיל, </w:t>
      </w:r>
      <w:r w:rsidR="00D329A8" w:rsidRPr="006E497D">
        <w:rPr>
          <w:rFonts w:asciiTheme="minorHAnsi" w:hAnsiTheme="minorHAnsi" w:cstheme="minorHAnsi"/>
          <w:rtl/>
        </w:rPr>
        <w:t>הספק</w:t>
      </w:r>
      <w:r w:rsidRPr="006E497D">
        <w:rPr>
          <w:rFonts w:asciiTheme="minorHAnsi" w:hAnsiTheme="minorHAnsi" w:cstheme="minorHAnsi"/>
          <w:rtl/>
        </w:rPr>
        <w:t xml:space="preserve"> מתחייב להחזיר למשרד את כל ההוצאות הישירות והעקיפות שהיו לו בגין אי מילוי הוראות הסכם זה על נספחיו על-ידי </w:t>
      </w:r>
      <w:r w:rsidR="00D329A8" w:rsidRPr="006E497D">
        <w:rPr>
          <w:rFonts w:asciiTheme="minorHAnsi" w:hAnsiTheme="minorHAnsi" w:cstheme="minorHAnsi"/>
          <w:rtl/>
        </w:rPr>
        <w:t>הספק</w:t>
      </w:r>
      <w:r w:rsidRPr="006E497D">
        <w:rPr>
          <w:rFonts w:asciiTheme="minorHAnsi" w:hAnsiTheme="minorHAnsi" w:cstheme="minorHAnsi"/>
          <w:rtl/>
        </w:rPr>
        <w:t>, ולשפות את המשרד בגין נזקים שנגרמו או שייגרמו עקב ביטול ההסכם.</w:t>
      </w:r>
    </w:p>
    <w:p w14:paraId="5F81E083" w14:textId="77777777" w:rsidR="00303EF2"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48EEB51" w14:textId="77777777" w:rsidR="00303EF2" w:rsidRPr="006E497D" w:rsidRDefault="001448CB" w:rsidP="005665DB">
      <w:pPr>
        <w:pStyle w:val="aff"/>
        <w:keepNext/>
        <w:keepLines/>
        <w:numPr>
          <w:ilvl w:val="1"/>
          <w:numId w:val="14"/>
        </w:numPr>
        <w:ind w:left="990" w:hanging="708"/>
        <w:rPr>
          <w:rFonts w:asciiTheme="minorHAnsi" w:hAnsiTheme="minorHAnsi" w:cstheme="minorHAnsi"/>
          <w:rtl/>
        </w:rPr>
      </w:pPr>
      <w:bookmarkStart w:id="856" w:name="_Ref534910882"/>
      <w:r w:rsidRPr="006E497D">
        <w:rPr>
          <w:rFonts w:asciiTheme="minorHAnsi" w:hAnsiTheme="minorHAnsi" w:cstheme="minorHAnsi"/>
          <w:rtl/>
        </w:rPr>
        <w:t xml:space="preserve">מבלי לגרוע מהאמור לעיל, מוסכם ומוצהר בזה כי אם </w:t>
      </w:r>
      <w:r w:rsidR="00D329A8" w:rsidRPr="006E497D">
        <w:rPr>
          <w:rFonts w:asciiTheme="minorHAnsi" w:hAnsiTheme="minorHAnsi" w:cstheme="minorHAnsi"/>
          <w:rtl/>
        </w:rPr>
        <w:t>הספק</w:t>
      </w:r>
      <w:r w:rsidRPr="006E497D">
        <w:rPr>
          <w:rFonts w:asciiTheme="minorHAnsi" w:hAnsiTheme="minorHAnsi" w:cstheme="minorHAnsi"/>
          <w:rtl/>
        </w:rPr>
        <w:t xml:space="preserve"> יפר איזה מהתחייבויותיו היסודיות על פי הסכם זה או מי מהן, יהיה זכאי המשרד לבטל את החוזה על אתר. הודעה כאמור תינתן בכתב.</w:t>
      </w:r>
      <w:bookmarkEnd w:id="856"/>
      <w:r w:rsidRPr="006E497D">
        <w:rPr>
          <w:rFonts w:asciiTheme="minorHAnsi" w:hAnsiTheme="minorHAnsi" w:cstheme="minorHAnsi"/>
          <w:rtl/>
        </w:rPr>
        <w:t xml:space="preserve"> </w:t>
      </w:r>
    </w:p>
    <w:p w14:paraId="49E64137" w14:textId="0D01A039" w:rsidR="00303EF2"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מבלי לגרוע מהאמור בסעיף </w:t>
      </w:r>
      <w:r w:rsidR="00125D5C" w:rsidRPr="006E497D">
        <w:rPr>
          <w:rFonts w:asciiTheme="minorHAnsi" w:hAnsiTheme="minorHAnsi" w:cstheme="minorHAnsi"/>
          <w:rtl/>
        </w:rPr>
        <w:fldChar w:fldCharType="begin"/>
      </w:r>
      <w:r w:rsidR="00125D5C" w:rsidRPr="006E497D">
        <w:rPr>
          <w:rFonts w:asciiTheme="minorHAnsi" w:hAnsiTheme="minorHAnsi" w:cstheme="minorHAnsi"/>
          <w:rtl/>
        </w:rPr>
        <w:instrText xml:space="preserve"> </w:instrText>
      </w:r>
      <w:r w:rsidR="00125D5C" w:rsidRPr="006E497D">
        <w:rPr>
          <w:rFonts w:asciiTheme="minorHAnsi" w:hAnsiTheme="minorHAnsi" w:cstheme="minorHAnsi"/>
        </w:rPr>
        <w:instrText>REF</w:instrText>
      </w:r>
      <w:r w:rsidR="00125D5C" w:rsidRPr="006E497D">
        <w:rPr>
          <w:rFonts w:asciiTheme="minorHAnsi" w:hAnsiTheme="minorHAnsi" w:cstheme="minorHAnsi"/>
          <w:rtl/>
        </w:rPr>
        <w:instrText xml:space="preserve"> _</w:instrText>
      </w:r>
      <w:r w:rsidR="00125D5C" w:rsidRPr="006E497D">
        <w:rPr>
          <w:rFonts w:asciiTheme="minorHAnsi" w:hAnsiTheme="minorHAnsi" w:cstheme="minorHAnsi"/>
        </w:rPr>
        <w:instrText>Ref534910882 \r \h</w:instrText>
      </w:r>
      <w:r w:rsidR="00125D5C" w:rsidRPr="006E497D">
        <w:rPr>
          <w:rFonts w:asciiTheme="minorHAnsi" w:hAnsiTheme="minorHAnsi" w:cstheme="minorHAnsi"/>
          <w:rtl/>
        </w:rPr>
        <w:instrText xml:space="preserve"> </w:instrText>
      </w:r>
      <w:r w:rsidR="005665DB" w:rsidRPr="006E497D">
        <w:rPr>
          <w:rFonts w:asciiTheme="minorHAnsi" w:hAnsiTheme="minorHAnsi" w:cstheme="minorHAnsi"/>
          <w:rtl/>
        </w:rPr>
        <w:instrText xml:space="preserve"> \* </w:instrText>
      </w:r>
      <w:r w:rsidR="005665DB" w:rsidRPr="006E497D">
        <w:rPr>
          <w:rFonts w:asciiTheme="minorHAnsi" w:hAnsiTheme="minorHAnsi" w:cstheme="minorHAnsi"/>
        </w:rPr>
        <w:instrText>MERGEFORMAT</w:instrText>
      </w:r>
      <w:r w:rsidR="005665DB" w:rsidRPr="006E497D">
        <w:rPr>
          <w:rFonts w:asciiTheme="minorHAnsi" w:hAnsiTheme="minorHAnsi" w:cstheme="minorHAnsi"/>
          <w:rtl/>
        </w:rPr>
        <w:instrText xml:space="preserve"> </w:instrText>
      </w:r>
      <w:r w:rsidR="00125D5C" w:rsidRPr="006E497D">
        <w:rPr>
          <w:rFonts w:asciiTheme="minorHAnsi" w:hAnsiTheme="minorHAnsi" w:cstheme="minorHAnsi"/>
          <w:rtl/>
        </w:rPr>
      </w:r>
      <w:r w:rsidR="00125D5C" w:rsidRPr="006E497D">
        <w:rPr>
          <w:rFonts w:asciiTheme="minorHAnsi" w:hAnsiTheme="minorHAnsi" w:cstheme="minorHAnsi"/>
          <w:rtl/>
        </w:rPr>
        <w:fldChar w:fldCharType="separate"/>
      </w:r>
      <w:r w:rsidR="003066C7">
        <w:rPr>
          <w:rFonts w:asciiTheme="minorHAnsi" w:hAnsiTheme="minorHAnsi" w:cstheme="minorHAnsi"/>
          <w:cs/>
        </w:rPr>
        <w:t>‎</w:t>
      </w:r>
      <w:r w:rsidR="003066C7">
        <w:rPr>
          <w:rFonts w:asciiTheme="minorHAnsi" w:hAnsiTheme="minorHAnsi" w:cstheme="minorHAnsi"/>
        </w:rPr>
        <w:t>20.3</w:t>
      </w:r>
      <w:r w:rsidR="00125D5C" w:rsidRPr="006E497D">
        <w:rPr>
          <w:rFonts w:asciiTheme="minorHAnsi" w:hAnsiTheme="minorHAnsi" w:cstheme="minorHAnsi"/>
          <w:rtl/>
        </w:rPr>
        <w:fldChar w:fldCharType="end"/>
      </w:r>
      <w:r w:rsidRPr="006E497D">
        <w:rPr>
          <w:rFonts w:asciiTheme="minorHAnsi" w:hAnsiTheme="minorHAnsi" w:cstheme="minorHAnsi"/>
          <w:rtl/>
        </w:rPr>
        <w:t xml:space="preserve"> לעיל, מוסכם בזה כי המשרד יהא רשאי להודיע ל</w:t>
      </w:r>
      <w:r w:rsidR="00D329A8" w:rsidRPr="006E497D">
        <w:rPr>
          <w:rFonts w:asciiTheme="minorHAnsi" w:hAnsiTheme="minorHAnsi" w:cstheme="minorHAnsi"/>
          <w:rtl/>
        </w:rPr>
        <w:t>הספק</w:t>
      </w:r>
      <w:r w:rsidRPr="006E497D">
        <w:rPr>
          <w:rFonts w:asciiTheme="minorHAnsi" w:hAnsiTheme="minorHAnsi" w:cstheme="minorHAnsi"/>
          <w:rtl/>
        </w:rPr>
        <w:t xml:space="preserve"> בהודעה מוקדמת של 30 יום על הפסקת פעילותו על פי הסכם זה וזאת מכל סיבה שהיא ומבלי שהמשרד יהא חייב לפרש ולנמק את עילת ההפסקה כאמור. </w:t>
      </w:r>
    </w:p>
    <w:p w14:paraId="2160BD10" w14:textId="77777777" w:rsidR="00303EF2"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מוסכם ומוצהר כי למעט התמורה על ביצוע פעילותו עד לביטול ההתקשרות, במידה ואושרה על ידי הנציג, לא תהא ל</w:t>
      </w:r>
      <w:r w:rsidR="00D329A8" w:rsidRPr="006E497D">
        <w:rPr>
          <w:rFonts w:asciiTheme="minorHAnsi" w:hAnsiTheme="minorHAnsi" w:cstheme="minorHAnsi"/>
          <w:rtl/>
        </w:rPr>
        <w:t>הספק</w:t>
      </w:r>
      <w:r w:rsidRPr="006E497D">
        <w:rPr>
          <w:rFonts w:asciiTheme="minorHAnsi" w:hAnsiTheme="minorHAnsi" w:cstheme="minorHAnsi"/>
          <w:rtl/>
        </w:rPr>
        <w:t xml:space="preserve"> כל תביעה או דרישה כספית או אחרת כלפי המשרד בקשר עם הפסקת פעולתו על פי הסכם זה או הנובע ממנה. </w:t>
      </w:r>
    </w:p>
    <w:p w14:paraId="1741DFBD" w14:textId="77777777" w:rsidR="00303EF2"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lastRenderedPageBreak/>
        <w:t xml:space="preserve">מוסכם בזה כי היה ותופסק ההתקשרות בין הצדדים מכל סיבה שהיא, אם בהתאם לאמור לעיל, ואם בדרך אחרת ומכל סיבה שהיא, יעמיד </w:t>
      </w:r>
      <w:r w:rsidR="00D329A8" w:rsidRPr="006E497D">
        <w:rPr>
          <w:rFonts w:asciiTheme="minorHAnsi" w:hAnsiTheme="minorHAnsi" w:cstheme="minorHAnsi"/>
          <w:rtl/>
        </w:rPr>
        <w:t>הספק</w:t>
      </w:r>
      <w:r w:rsidRPr="006E497D">
        <w:rPr>
          <w:rFonts w:asciiTheme="minorHAnsi" w:hAnsiTheme="minorHAnsi" w:cstheme="minorHAnsi"/>
          <w:rtl/>
        </w:rPr>
        <w:t xml:space="preserve">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w:t>
      </w:r>
      <w:proofErr w:type="spellStart"/>
      <w:r w:rsidRPr="006E497D">
        <w:rPr>
          <w:rFonts w:asciiTheme="minorHAnsi" w:hAnsiTheme="minorHAnsi" w:cstheme="minorHAnsi"/>
          <w:rtl/>
        </w:rPr>
        <w:t>הכל</w:t>
      </w:r>
      <w:proofErr w:type="spellEnd"/>
      <w:r w:rsidRPr="006E497D">
        <w:rPr>
          <w:rFonts w:asciiTheme="minorHAnsi" w:hAnsiTheme="minorHAnsi" w:cstheme="minorHAnsi"/>
          <w:rtl/>
        </w:rPr>
        <w:t xml:space="preserve"> בהתאם לנוהל היפרדות כמפורט בסעיף "נוהל היפרדות". מבלי לגרוע מכללית האמור לעיל, יעביר </w:t>
      </w:r>
      <w:r w:rsidR="00D329A8" w:rsidRPr="006E497D">
        <w:rPr>
          <w:rFonts w:asciiTheme="minorHAnsi" w:hAnsiTheme="minorHAnsi" w:cstheme="minorHAnsi"/>
          <w:rtl/>
        </w:rPr>
        <w:t>הספק</w:t>
      </w:r>
      <w:r w:rsidRPr="006E497D">
        <w:rPr>
          <w:rFonts w:asciiTheme="minorHAnsi" w:hAnsiTheme="minorHAnsi" w:cstheme="minorHAnsi"/>
          <w:rtl/>
        </w:rPr>
        <w:t xml:space="preserve">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55310FBB" w14:textId="77777777" w:rsidR="00303EF2"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מבלי לגרוע מהוראות הסכם זה ובנוסף להן, מסכימים הצדדים כי בקרות אחד מהמקרים המפורטים להלן יהא המשרד רשאי להודיע לאלתר על ביטול ההתקשרות ו</w:t>
      </w:r>
      <w:r w:rsidR="00D329A8" w:rsidRPr="006E497D">
        <w:rPr>
          <w:rFonts w:asciiTheme="minorHAnsi" w:hAnsiTheme="minorHAnsi" w:cstheme="minorHAnsi"/>
          <w:rtl/>
        </w:rPr>
        <w:t>הספק</w:t>
      </w:r>
      <w:r w:rsidRPr="006E497D">
        <w:rPr>
          <w:rFonts w:asciiTheme="minorHAnsi" w:hAnsiTheme="minorHAnsi" w:cstheme="minorHAnsi"/>
          <w:rtl/>
        </w:rPr>
        <w:t xml:space="preserve"> יחשב למי שהפרה הפרה יסודית של ההסכם על כל המשתמע מכך:</w:t>
      </w:r>
    </w:p>
    <w:p w14:paraId="56354A01" w14:textId="77777777" w:rsidR="00303EF2" w:rsidRPr="006E497D" w:rsidRDefault="001448CB" w:rsidP="005665DB">
      <w:pPr>
        <w:pStyle w:val="aff"/>
        <w:keepNext/>
        <w:keepLines/>
        <w:numPr>
          <w:ilvl w:val="2"/>
          <w:numId w:val="14"/>
        </w:numPr>
        <w:ind w:left="1983" w:hanging="993"/>
        <w:rPr>
          <w:rFonts w:asciiTheme="minorHAnsi" w:hAnsiTheme="minorHAnsi" w:cstheme="minorHAnsi"/>
          <w:rtl/>
        </w:rPr>
      </w:pPr>
      <w:r w:rsidRPr="006E497D">
        <w:rPr>
          <w:rFonts w:asciiTheme="minorHAnsi" w:hAnsiTheme="minorHAnsi" w:cstheme="minorHAnsi"/>
          <w:rtl/>
        </w:rPr>
        <w:t xml:space="preserve">פיגור ואי עמידה בלוח הזמנים בתקופת ביצוע השירותים. </w:t>
      </w:r>
    </w:p>
    <w:p w14:paraId="5564F6BB" w14:textId="77777777" w:rsidR="00303EF2" w:rsidRPr="006E497D" w:rsidRDefault="001448CB" w:rsidP="005665DB">
      <w:pPr>
        <w:pStyle w:val="aff"/>
        <w:keepNext/>
        <w:keepLines/>
        <w:numPr>
          <w:ilvl w:val="2"/>
          <w:numId w:val="14"/>
        </w:numPr>
        <w:ind w:left="1983" w:hanging="993"/>
        <w:rPr>
          <w:rFonts w:asciiTheme="minorHAnsi" w:hAnsiTheme="minorHAnsi" w:cstheme="minorHAnsi"/>
          <w:rtl/>
        </w:rPr>
      </w:pPr>
      <w:r w:rsidRPr="006E497D">
        <w:rPr>
          <w:rFonts w:asciiTheme="minorHAnsi" w:hAnsiTheme="minorHAnsi" w:cstheme="minorHAnsi"/>
          <w:rtl/>
        </w:rPr>
        <w:t>אי עמידה בהתחייבויות המהותיות כפי שנקבעו בהסכם, לאחר שניתנה ל</w:t>
      </w:r>
      <w:r w:rsidR="00D329A8" w:rsidRPr="006E497D">
        <w:rPr>
          <w:rFonts w:asciiTheme="minorHAnsi" w:hAnsiTheme="minorHAnsi" w:cstheme="minorHAnsi"/>
          <w:rtl/>
        </w:rPr>
        <w:t>הספק</w:t>
      </w:r>
      <w:r w:rsidRPr="006E497D">
        <w:rPr>
          <w:rFonts w:asciiTheme="minorHAnsi" w:hAnsiTheme="minorHAnsi" w:cstheme="minorHAnsi"/>
          <w:rtl/>
        </w:rPr>
        <w:t xml:space="preserve"> התראה לתיקון המצב ולעמידה בהתחייבויותיו המהותיות. </w:t>
      </w:r>
    </w:p>
    <w:p w14:paraId="1D5A5321" w14:textId="77777777" w:rsidR="00303EF2" w:rsidRPr="006E497D" w:rsidRDefault="001448CB" w:rsidP="005665DB">
      <w:pPr>
        <w:pStyle w:val="aff"/>
        <w:keepNext/>
        <w:keepLines/>
        <w:numPr>
          <w:ilvl w:val="2"/>
          <w:numId w:val="14"/>
        </w:numPr>
        <w:ind w:left="1983" w:hanging="993"/>
        <w:rPr>
          <w:rFonts w:asciiTheme="minorHAnsi" w:hAnsiTheme="minorHAnsi" w:cstheme="minorHAnsi"/>
          <w:rtl/>
        </w:rPr>
      </w:pPr>
      <w:r w:rsidRPr="006E497D">
        <w:rPr>
          <w:rFonts w:asciiTheme="minorHAnsi" w:hAnsiTheme="minorHAnsi" w:cstheme="minorHAnsi"/>
          <w:rtl/>
        </w:rPr>
        <w:t xml:space="preserve">אם תוגש כנגד </w:t>
      </w:r>
      <w:r w:rsidR="00D329A8" w:rsidRPr="006E497D">
        <w:rPr>
          <w:rFonts w:asciiTheme="minorHAnsi" w:hAnsiTheme="minorHAnsi" w:cstheme="minorHAnsi"/>
          <w:rtl/>
        </w:rPr>
        <w:t>הספק</w:t>
      </w:r>
      <w:r w:rsidRPr="006E497D">
        <w:rPr>
          <w:rFonts w:asciiTheme="minorHAnsi" w:hAnsiTheme="minorHAnsi" w:cstheme="minorHAnsi"/>
          <w:rtl/>
        </w:rPr>
        <w:t xml:space="preserve"> בקשה למינוי נאמן, מפרק זמני או כונס נכסים, והבקשה לא הוסרה תוך שלושים (30) יום. </w:t>
      </w:r>
    </w:p>
    <w:p w14:paraId="2D33E1BF" w14:textId="77777777" w:rsidR="00303EF2" w:rsidRPr="006E497D" w:rsidRDefault="001448CB" w:rsidP="005665DB">
      <w:pPr>
        <w:pStyle w:val="aff"/>
        <w:keepNext/>
        <w:keepLines/>
        <w:numPr>
          <w:ilvl w:val="2"/>
          <w:numId w:val="14"/>
        </w:numPr>
        <w:ind w:left="1983" w:hanging="993"/>
        <w:rPr>
          <w:rFonts w:asciiTheme="minorHAnsi" w:hAnsiTheme="minorHAnsi" w:cstheme="minorHAnsi"/>
          <w:rtl/>
        </w:rPr>
      </w:pPr>
      <w:r w:rsidRPr="006E497D">
        <w:rPr>
          <w:rFonts w:asciiTheme="minorHAnsi" w:hAnsiTheme="minorHAnsi" w:cstheme="minorHAnsi"/>
          <w:rtl/>
        </w:rPr>
        <w:t xml:space="preserve">אם יוצא כנגד </w:t>
      </w:r>
      <w:r w:rsidR="00D329A8" w:rsidRPr="006E497D">
        <w:rPr>
          <w:rFonts w:asciiTheme="minorHAnsi" w:hAnsiTheme="minorHAnsi" w:cstheme="minorHAnsi"/>
          <w:rtl/>
        </w:rPr>
        <w:t>הספק</w:t>
      </w:r>
      <w:r w:rsidRPr="006E497D">
        <w:rPr>
          <w:rFonts w:asciiTheme="minorHAnsi" w:hAnsiTheme="minorHAnsi" w:cstheme="minorHAnsi"/>
          <w:rtl/>
        </w:rPr>
        <w:t xml:space="preserve"> צו פירוק או צו כינוס נכסים או שימונה לו כונס זמני או מפרק זמני. </w:t>
      </w:r>
    </w:p>
    <w:p w14:paraId="3A681E2D" w14:textId="77777777" w:rsidR="00303EF2" w:rsidRPr="006E497D" w:rsidRDefault="001448CB" w:rsidP="005665DB">
      <w:pPr>
        <w:pStyle w:val="aff"/>
        <w:keepNext/>
        <w:keepLines/>
        <w:numPr>
          <w:ilvl w:val="2"/>
          <w:numId w:val="14"/>
        </w:numPr>
        <w:ind w:left="1983" w:hanging="993"/>
        <w:rPr>
          <w:rFonts w:asciiTheme="minorHAnsi" w:hAnsiTheme="minorHAnsi" w:cstheme="minorHAnsi"/>
          <w:rtl/>
        </w:rPr>
      </w:pPr>
      <w:r w:rsidRPr="006E497D">
        <w:rPr>
          <w:rFonts w:asciiTheme="minorHAnsi" w:hAnsiTheme="minorHAnsi" w:cstheme="minorHAnsi"/>
          <w:rtl/>
        </w:rPr>
        <w:t xml:space="preserve">אם יוטל עיקול על נכסי </w:t>
      </w:r>
      <w:r w:rsidR="00D329A8" w:rsidRPr="006E497D">
        <w:rPr>
          <w:rFonts w:asciiTheme="minorHAnsi" w:hAnsiTheme="minorHAnsi" w:cstheme="minorHAnsi"/>
          <w:rtl/>
        </w:rPr>
        <w:t>הספק</w:t>
      </w:r>
      <w:r w:rsidRPr="006E497D">
        <w:rPr>
          <w:rFonts w:asciiTheme="minorHAnsi" w:hAnsiTheme="minorHAnsi" w:cstheme="minorHAnsi"/>
          <w:rtl/>
        </w:rPr>
        <w:t xml:space="preserve">, או חלק מהם, והעיקול לא הוסר תוך שלושים (30) יום. </w:t>
      </w:r>
    </w:p>
    <w:p w14:paraId="475A6A41" w14:textId="77777777" w:rsidR="00303EF2" w:rsidRPr="006E497D" w:rsidRDefault="001448CB" w:rsidP="005665DB">
      <w:pPr>
        <w:pStyle w:val="aff"/>
        <w:keepNext/>
        <w:keepLines/>
        <w:numPr>
          <w:ilvl w:val="2"/>
          <w:numId w:val="14"/>
        </w:numPr>
        <w:ind w:left="1983" w:hanging="993"/>
        <w:rPr>
          <w:rFonts w:asciiTheme="minorHAnsi" w:hAnsiTheme="minorHAnsi" w:cstheme="minorHAnsi"/>
          <w:rtl/>
        </w:rPr>
      </w:pPr>
      <w:r w:rsidRPr="006E497D">
        <w:rPr>
          <w:rFonts w:asciiTheme="minorHAnsi" w:hAnsiTheme="minorHAnsi" w:cstheme="minorHAnsi"/>
          <w:rtl/>
        </w:rPr>
        <w:t xml:space="preserve">אם יורשע </w:t>
      </w:r>
      <w:r w:rsidR="00D329A8" w:rsidRPr="006E497D">
        <w:rPr>
          <w:rFonts w:asciiTheme="minorHAnsi" w:hAnsiTheme="minorHAnsi" w:cstheme="minorHAnsi"/>
          <w:rtl/>
        </w:rPr>
        <w:t>הספק</w:t>
      </w:r>
      <w:r w:rsidRPr="006E497D">
        <w:rPr>
          <w:rFonts w:asciiTheme="minorHAnsi" w:hAnsiTheme="minorHAnsi" w:cstheme="minorHAnsi"/>
          <w:rtl/>
        </w:rPr>
        <w:t xml:space="preserve">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72AB2B82" w14:textId="77777777" w:rsidR="00303EF2" w:rsidRPr="006E497D" w:rsidRDefault="001448CB" w:rsidP="005665DB">
      <w:pPr>
        <w:pStyle w:val="aff"/>
        <w:keepNext/>
        <w:keepLines/>
        <w:numPr>
          <w:ilvl w:val="2"/>
          <w:numId w:val="14"/>
        </w:numPr>
        <w:ind w:left="1983" w:hanging="993"/>
        <w:rPr>
          <w:rFonts w:asciiTheme="minorHAnsi" w:hAnsiTheme="minorHAnsi" w:cstheme="minorHAnsi"/>
        </w:rPr>
      </w:pPr>
      <w:r w:rsidRPr="006E497D">
        <w:rPr>
          <w:rFonts w:asciiTheme="minorHAnsi" w:hAnsiTheme="minorHAnsi" w:cstheme="minorHAnsi"/>
          <w:rtl/>
        </w:rPr>
        <w:t xml:space="preserve">אם ימצא כי </w:t>
      </w:r>
      <w:r w:rsidR="00D329A8" w:rsidRPr="006E497D">
        <w:rPr>
          <w:rFonts w:asciiTheme="minorHAnsi" w:hAnsiTheme="minorHAnsi" w:cstheme="minorHAnsi"/>
          <w:rtl/>
        </w:rPr>
        <w:t>הספק</w:t>
      </w:r>
      <w:r w:rsidRPr="006E497D">
        <w:rPr>
          <w:rFonts w:asciiTheme="minorHAnsi" w:hAnsiTheme="minorHAnsi" w:cstheme="minorHAnsi"/>
          <w:rtl/>
        </w:rPr>
        <w:t xml:space="preserve">, עובדו, או מי מטעמו, העביר מידע השייך למשרד לגורם שלישי מבלי שקיבל מראש ובכתב את אישורם של הגורמים המוסמכים לכך מטעם המשרד. </w:t>
      </w:r>
    </w:p>
    <w:p w14:paraId="2BB109A6" w14:textId="77777777" w:rsidR="00153656" w:rsidRPr="006E497D" w:rsidRDefault="001448CB" w:rsidP="005665DB">
      <w:pPr>
        <w:pStyle w:val="aff"/>
        <w:keepNext/>
        <w:keepLines/>
        <w:spacing w:before="240"/>
        <w:ind w:left="849"/>
        <w:rPr>
          <w:rFonts w:asciiTheme="minorHAnsi" w:hAnsiTheme="minorHAnsi" w:cstheme="minorHAnsi"/>
          <w:b/>
          <w:bCs/>
          <w:rtl/>
        </w:rPr>
      </w:pPr>
      <w:r w:rsidRPr="006E497D">
        <w:rPr>
          <w:rFonts w:asciiTheme="minorHAnsi" w:hAnsiTheme="minorHAnsi" w:cstheme="minorHAnsi"/>
          <w:b/>
          <w:bCs/>
          <w:rtl/>
        </w:rPr>
        <w:t xml:space="preserve">סעיף זה מהווה מעיקרי התקשרות הצדדים והפרתו תחשב הפרה יסודית של הסכם זה. </w:t>
      </w:r>
    </w:p>
    <w:p w14:paraId="41CBDCAD" w14:textId="77777777" w:rsidR="002F62E2" w:rsidRPr="006E497D" w:rsidRDefault="001448CB" w:rsidP="005665DB">
      <w:pPr>
        <w:pStyle w:val="15"/>
        <w:rPr>
          <w:rFonts w:asciiTheme="minorHAnsi" w:hAnsiTheme="minorHAnsi" w:cstheme="minorHAnsi"/>
          <w:szCs w:val="24"/>
          <w:rtl/>
        </w:rPr>
      </w:pPr>
      <w:bookmarkStart w:id="857" w:name="_Toc66007958"/>
      <w:bookmarkStart w:id="858" w:name="_Toc72652819"/>
      <w:bookmarkStart w:id="859" w:name="_Toc79319377"/>
      <w:bookmarkStart w:id="860" w:name="_Toc85987344"/>
      <w:bookmarkStart w:id="861" w:name="_Toc89669488"/>
      <w:bookmarkStart w:id="862" w:name="_Toc112663945"/>
      <w:bookmarkStart w:id="863" w:name="_Toc113796206"/>
      <w:bookmarkStart w:id="864" w:name="_Toc151631028"/>
      <w:bookmarkStart w:id="865" w:name="_Toc516551399"/>
      <w:r w:rsidRPr="006E497D">
        <w:rPr>
          <w:rFonts w:asciiTheme="minorHAnsi" w:hAnsiTheme="minorHAnsi" w:cstheme="minorHAnsi"/>
          <w:szCs w:val="24"/>
          <w:rtl/>
        </w:rPr>
        <w:t>ערבות ביצוע</w:t>
      </w:r>
      <w:bookmarkEnd w:id="857"/>
      <w:bookmarkEnd w:id="858"/>
      <w:bookmarkEnd w:id="859"/>
      <w:bookmarkEnd w:id="860"/>
      <w:bookmarkEnd w:id="861"/>
      <w:bookmarkEnd w:id="862"/>
      <w:bookmarkEnd w:id="863"/>
      <w:bookmarkEnd w:id="864"/>
    </w:p>
    <w:p w14:paraId="44DDBB9A" w14:textId="77777777" w:rsidR="00CB33B9"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להבטחת זכויות המשרד לפי הסכם זה, ומילוי התחייבויות </w:t>
      </w:r>
      <w:r w:rsidR="00D329A8" w:rsidRPr="006E497D">
        <w:rPr>
          <w:rFonts w:asciiTheme="minorHAnsi" w:hAnsiTheme="minorHAnsi" w:cstheme="minorHAnsi"/>
          <w:rtl/>
        </w:rPr>
        <w:t>הספק</w:t>
      </w:r>
      <w:r w:rsidRPr="006E497D">
        <w:rPr>
          <w:rFonts w:asciiTheme="minorHAnsi" w:hAnsiTheme="minorHAnsi" w:cstheme="minorHAnsi"/>
          <w:rtl/>
        </w:rPr>
        <w:t xml:space="preserve"> על- פי המכרז, ההצעה והוראות הסכם זה, במועד חתימת ההסכם ימציא </w:t>
      </w:r>
      <w:r w:rsidR="00D329A8" w:rsidRPr="006E497D">
        <w:rPr>
          <w:rFonts w:asciiTheme="minorHAnsi" w:hAnsiTheme="minorHAnsi" w:cstheme="minorHAnsi"/>
          <w:rtl/>
        </w:rPr>
        <w:t>הספק</w:t>
      </w:r>
      <w:r w:rsidRPr="006E497D">
        <w:rPr>
          <w:rFonts w:asciiTheme="minorHAnsi" w:hAnsiTheme="minorHAnsi" w:cstheme="minorHAnsi"/>
          <w:rtl/>
        </w:rPr>
        <w:t xml:space="preserve"> על חשבונו ערבות</w:t>
      </w:r>
      <w:r w:rsidR="003A1D67" w:rsidRPr="006E497D">
        <w:rPr>
          <w:rFonts w:asciiTheme="minorHAnsi" w:hAnsiTheme="minorHAnsi" w:cstheme="minorHAnsi"/>
          <w:rtl/>
        </w:rPr>
        <w:t xml:space="preserve"> דיגיטלית</w:t>
      </w:r>
      <w:r w:rsidRPr="006E497D">
        <w:rPr>
          <w:rFonts w:asciiTheme="minorHAnsi" w:hAnsiTheme="minorHAnsi" w:cstheme="minorHAnsi"/>
          <w:rtl/>
        </w:rPr>
        <w:t xml:space="preserve"> בנקאית אוטונומית לפקודת המשרד, </w:t>
      </w:r>
      <w:r w:rsidR="008B41A0" w:rsidRPr="006E497D">
        <w:rPr>
          <w:rFonts w:asciiTheme="minorHAnsi" w:hAnsiTheme="minorHAnsi" w:cstheme="minorHAnsi"/>
          <w:rtl/>
        </w:rPr>
        <w:t>בשיעור של 5% מהיקף ההתקשרות</w:t>
      </w:r>
      <w:r w:rsidR="00870A29" w:rsidRPr="006E497D">
        <w:rPr>
          <w:rFonts w:asciiTheme="minorHAnsi" w:hAnsiTheme="minorHAnsi" w:cstheme="minorHAnsi"/>
          <w:rtl/>
        </w:rPr>
        <w:t>.</w:t>
      </w:r>
    </w:p>
    <w:p w14:paraId="0972EC39" w14:textId="77777777" w:rsidR="00CB33B9"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הערבות תהיה בתוקף לתקופה של לפחות </w:t>
      </w:r>
      <w:r w:rsidR="005A07AF" w:rsidRPr="006E497D">
        <w:rPr>
          <w:rFonts w:asciiTheme="minorHAnsi" w:hAnsiTheme="minorHAnsi" w:cstheme="minorHAnsi"/>
          <w:rtl/>
        </w:rPr>
        <w:t>90</w:t>
      </w:r>
      <w:r w:rsidR="00547975" w:rsidRPr="006E497D">
        <w:rPr>
          <w:rFonts w:asciiTheme="minorHAnsi" w:hAnsiTheme="minorHAnsi" w:cstheme="minorHAnsi"/>
          <w:rtl/>
        </w:rPr>
        <w:t xml:space="preserve"> </w:t>
      </w:r>
      <w:r w:rsidRPr="006E497D">
        <w:rPr>
          <w:rFonts w:asciiTheme="minorHAnsi" w:hAnsiTheme="minorHAnsi" w:cstheme="minorHAnsi"/>
          <w:rtl/>
        </w:rPr>
        <w:t xml:space="preserve">ימים לאחר תום תקופת ההסכם. נוסח הערבות יהיה כמפורט בנספח </w:t>
      </w:r>
      <w:r w:rsidR="00547975" w:rsidRPr="006E497D">
        <w:rPr>
          <w:rFonts w:asciiTheme="minorHAnsi" w:hAnsiTheme="minorHAnsi" w:cstheme="minorHAnsi"/>
          <w:rtl/>
        </w:rPr>
        <w:t>ג'4 – נוסח ערבות.</w:t>
      </w:r>
    </w:p>
    <w:p w14:paraId="18DD020E" w14:textId="77777777" w:rsidR="00CB33B9"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עלויות הוצאת הערבות יחולו על </w:t>
      </w:r>
      <w:r w:rsidR="00D329A8" w:rsidRPr="006E497D">
        <w:rPr>
          <w:rFonts w:asciiTheme="minorHAnsi" w:hAnsiTheme="minorHAnsi" w:cstheme="minorHAnsi"/>
          <w:rtl/>
        </w:rPr>
        <w:t>הספק</w:t>
      </w:r>
      <w:r w:rsidRPr="006E497D">
        <w:rPr>
          <w:rFonts w:asciiTheme="minorHAnsi" w:hAnsiTheme="minorHAnsi" w:cstheme="minorHAnsi"/>
          <w:rtl/>
        </w:rPr>
        <w:t xml:space="preserve"> בלבד.</w:t>
      </w:r>
    </w:p>
    <w:p w14:paraId="71A4812A" w14:textId="77777777" w:rsidR="00CB33B9"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יהיה אחראי להאריך את תוקף הערבות מעת לעת לתקופות בהתאם להארכת תקופת ההסכם. הארכת הערבות תיעשה לפחות חודש לפני תום תוקפה.</w:t>
      </w:r>
    </w:p>
    <w:p w14:paraId="4EFC1D4C" w14:textId="77777777" w:rsidR="00CB33B9"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לא האריך </w:t>
      </w:r>
      <w:r w:rsidR="00D329A8" w:rsidRPr="006E497D">
        <w:rPr>
          <w:rFonts w:asciiTheme="minorHAnsi" w:hAnsiTheme="minorHAnsi" w:cstheme="minorHAnsi"/>
          <w:rtl/>
        </w:rPr>
        <w:t>הספק</w:t>
      </w:r>
      <w:r w:rsidRPr="006E497D">
        <w:rPr>
          <w:rFonts w:asciiTheme="minorHAnsi" w:hAnsiTheme="minorHAnsi" w:cstheme="minorHAnsi"/>
          <w:rtl/>
        </w:rPr>
        <w:t xml:space="preserve"> את תוקף הערבות יהיה המשרד רשאי לחלט את הערבות ללא כל התראה מוקדמת, גם אם </w:t>
      </w:r>
      <w:r w:rsidR="00D329A8" w:rsidRPr="006E497D">
        <w:rPr>
          <w:rFonts w:asciiTheme="minorHAnsi" w:hAnsiTheme="minorHAnsi" w:cstheme="minorHAnsi"/>
          <w:rtl/>
        </w:rPr>
        <w:t>הספק</w:t>
      </w:r>
      <w:r w:rsidRPr="006E497D">
        <w:rPr>
          <w:rFonts w:asciiTheme="minorHAnsi" w:hAnsiTheme="minorHAnsi" w:cstheme="minorHAnsi"/>
          <w:rtl/>
        </w:rPr>
        <w:t xml:space="preserve"> מילא אחר יתר כל חיוביו.</w:t>
      </w:r>
    </w:p>
    <w:p w14:paraId="38FCBBF6" w14:textId="77777777" w:rsidR="00CB33B9"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lastRenderedPageBreak/>
        <w:t xml:space="preserve">מבלי לגרוע מהאמור לעיל, המשרד יהיה רשאי לחלט את הערבות בכל מקרה בו חילוט הערבות נדרש לפי כל דין, לרבות הוראות ס' 16 לחוק להגברת האכיפה של דיני העבודה, תשע"ב-2011, או בכל מקרה בו לדעת המשרד הפר </w:t>
      </w:r>
      <w:r w:rsidR="00D329A8" w:rsidRPr="006E497D">
        <w:rPr>
          <w:rFonts w:asciiTheme="minorHAnsi" w:hAnsiTheme="minorHAnsi" w:cstheme="minorHAnsi"/>
          <w:rtl/>
        </w:rPr>
        <w:t>הספק</w:t>
      </w:r>
      <w:r w:rsidRPr="006E497D">
        <w:rPr>
          <w:rFonts w:asciiTheme="minorHAnsi" w:hAnsiTheme="minorHAnsi" w:cstheme="minorHAnsi"/>
          <w:rtl/>
        </w:rPr>
        <w:t xml:space="preserve"> או לא קיים תנאי מתנאי הסכם זה, הוראות המכרז ונספחיו וההצעה, או לא תיקן מעוות וזאת בהתראה מוקדמת בכתב של 3 ימים מראש.  </w:t>
      </w:r>
      <w:r w:rsidR="00D329A8" w:rsidRPr="006E497D">
        <w:rPr>
          <w:rFonts w:asciiTheme="minorHAnsi" w:hAnsiTheme="minorHAnsi" w:cstheme="minorHAnsi"/>
          <w:rtl/>
        </w:rPr>
        <w:t>הספק</w:t>
      </w:r>
      <w:r w:rsidRPr="006E497D">
        <w:rPr>
          <w:rFonts w:asciiTheme="minorHAnsi" w:hAnsiTheme="minorHAnsi" w:cstheme="minorHAnsi"/>
          <w:rtl/>
        </w:rPr>
        <w:t xml:space="preserve"> יהא רשאי לדרוש זכות טיעון בכתב באשר לחילוט. </w:t>
      </w:r>
    </w:p>
    <w:p w14:paraId="52C38D8E" w14:textId="77777777" w:rsidR="00CB33B9"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הערבות תחולט בדרישה חד צדדית של המשרד לבנק, שעליה תינתן הודעה בכתב של 3 ימים מראש גם ל</w:t>
      </w:r>
      <w:r w:rsidR="00D329A8" w:rsidRPr="006E497D">
        <w:rPr>
          <w:rFonts w:asciiTheme="minorHAnsi" w:hAnsiTheme="minorHAnsi" w:cstheme="minorHAnsi"/>
          <w:rtl/>
        </w:rPr>
        <w:t>הספק</w:t>
      </w:r>
      <w:r w:rsidRPr="006E497D">
        <w:rPr>
          <w:rFonts w:asciiTheme="minorHAnsi" w:hAnsiTheme="minorHAnsi" w:cstheme="minorHAnsi"/>
          <w:rtl/>
        </w:rPr>
        <w:t>.</w:t>
      </w:r>
    </w:p>
    <w:p w14:paraId="331A5B7A" w14:textId="77777777" w:rsidR="00CB33B9"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חילוט הערבות, כולה או מקצתה, אין בו כדי לגרוע מזכותו של המשרד לתבוע בכל דרך אחרת מאת </w:t>
      </w:r>
      <w:r w:rsidR="00D329A8" w:rsidRPr="006E497D">
        <w:rPr>
          <w:rFonts w:asciiTheme="minorHAnsi" w:hAnsiTheme="minorHAnsi" w:cstheme="minorHAnsi"/>
          <w:rtl/>
        </w:rPr>
        <w:t>הספק</w:t>
      </w:r>
      <w:r w:rsidRPr="006E497D">
        <w:rPr>
          <w:rFonts w:asciiTheme="minorHAnsi" w:hAnsiTheme="minorHAnsi" w:cstheme="minorHAnsi"/>
          <w:rtl/>
        </w:rPr>
        <w:t xml:space="preserve"> תשלום נזקים שהוא חב בכיסויים לפי הסכם זה או להשתמש </w:t>
      </w:r>
      <w:proofErr w:type="spellStart"/>
      <w:r w:rsidRPr="006E497D">
        <w:rPr>
          <w:rFonts w:asciiTheme="minorHAnsi" w:hAnsiTheme="minorHAnsi" w:cstheme="minorHAnsi"/>
          <w:rtl/>
        </w:rPr>
        <w:t>בסעדים</w:t>
      </w:r>
      <w:proofErr w:type="spellEnd"/>
      <w:r w:rsidRPr="006E497D">
        <w:rPr>
          <w:rFonts w:asciiTheme="minorHAnsi" w:hAnsiTheme="minorHAnsi" w:cstheme="minorHAnsi"/>
          <w:rtl/>
        </w:rPr>
        <w:t xml:space="preserve"> אחרים הנתונים לו לפי כל דין. חילוט הערבות, אין בו כדי לגרוע מכל סמכות הקיימת למשרד על פי ההסכם ובכלל זה סמכותה לבטל את ההסכם. </w:t>
      </w:r>
    </w:p>
    <w:p w14:paraId="15341776" w14:textId="77777777" w:rsidR="00CB33B9"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סכום הערבות ישמש כסכום פיצויים מוסכם מראש על כל הפרת התחייבות על ידי </w:t>
      </w:r>
      <w:r w:rsidR="00D329A8" w:rsidRPr="006E497D">
        <w:rPr>
          <w:rFonts w:asciiTheme="minorHAnsi" w:hAnsiTheme="minorHAnsi" w:cstheme="minorHAnsi"/>
          <w:rtl/>
        </w:rPr>
        <w:t>הספק</w:t>
      </w:r>
      <w:r w:rsidRPr="006E497D">
        <w:rPr>
          <w:rFonts w:asciiTheme="minorHAnsi" w:hAnsiTheme="minorHAnsi" w:cstheme="minorHAnsi"/>
          <w:rtl/>
        </w:rPr>
        <w:t xml:space="preserve"> מבלי שיהיה כל צורך בהוכחת נזק.</w:t>
      </w:r>
    </w:p>
    <w:p w14:paraId="0A74CFEE" w14:textId="77777777" w:rsidR="00CB33B9"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המשרד רשאי לחלט את הערבות, כולה או חלקה, עד גובה הסכום הנקוב בה, ובלבד שהתרתה בספק כי אם תוך התקופה שקבועה בהתראה, לא יתקן </w:t>
      </w:r>
      <w:r w:rsidR="00D329A8" w:rsidRPr="006E497D">
        <w:rPr>
          <w:rFonts w:asciiTheme="minorHAnsi" w:hAnsiTheme="minorHAnsi" w:cstheme="minorHAnsi"/>
          <w:rtl/>
        </w:rPr>
        <w:t>הספק</w:t>
      </w:r>
      <w:r w:rsidRPr="006E497D">
        <w:rPr>
          <w:rFonts w:asciiTheme="minorHAnsi" w:hAnsiTheme="minorHAnsi" w:cstheme="minorHAnsi"/>
          <w:rtl/>
        </w:rPr>
        <w:t xml:space="preserve"> את המעשה או המחדל נושא ההתראה תחולט הערבות, כולה או מקצתה. </w:t>
      </w:r>
    </w:p>
    <w:p w14:paraId="3E598A91" w14:textId="77777777" w:rsidR="00CB33B9"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חולטה הערבות או חלק ממנה, והמשרד החליט לאחר תיקון הליקויים להמשיך בהתקשרות לפי חוזה זה, ימציא </w:t>
      </w:r>
      <w:r w:rsidR="00D329A8" w:rsidRPr="006E497D">
        <w:rPr>
          <w:rFonts w:asciiTheme="minorHAnsi" w:hAnsiTheme="minorHAnsi" w:cstheme="minorHAnsi"/>
          <w:rtl/>
        </w:rPr>
        <w:t>הספק</w:t>
      </w:r>
      <w:r w:rsidRPr="006E497D">
        <w:rPr>
          <w:rFonts w:asciiTheme="minorHAnsi" w:hAnsiTheme="minorHAnsi" w:cstheme="minorHAnsi"/>
          <w:rtl/>
        </w:rPr>
        <w:t xml:space="preserve"> ערבות חדשה או ישלים את יתרתה עד גובה סכום הערבות המקורי מיד עם דרישה מאת האחראי סכום ההשלמה לא יעלה על כפל סכום הערבות.  </w:t>
      </w:r>
    </w:p>
    <w:p w14:paraId="0C25C3DB" w14:textId="77777777" w:rsidR="00CB33B9"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אין באמור לעיל, לרבות בגביית הערבות, כדי לשחרר את </w:t>
      </w:r>
      <w:r w:rsidR="00D329A8" w:rsidRPr="006E497D">
        <w:rPr>
          <w:rFonts w:asciiTheme="minorHAnsi" w:hAnsiTheme="minorHAnsi" w:cstheme="minorHAnsi"/>
          <w:rtl/>
        </w:rPr>
        <w:t>הספק</w:t>
      </w:r>
      <w:r w:rsidRPr="006E497D">
        <w:rPr>
          <w:rFonts w:asciiTheme="minorHAnsi" w:hAnsiTheme="minorHAnsi" w:cstheme="minorHAnsi"/>
          <w:rtl/>
        </w:rPr>
        <w:t xml:space="preserve">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w:t>
      </w:r>
      <w:r w:rsidR="00D329A8" w:rsidRPr="006E497D">
        <w:rPr>
          <w:rFonts w:asciiTheme="minorHAnsi" w:hAnsiTheme="minorHAnsi" w:cstheme="minorHAnsi"/>
          <w:rtl/>
        </w:rPr>
        <w:t>הספק</w:t>
      </w:r>
      <w:r w:rsidRPr="006E497D">
        <w:rPr>
          <w:rFonts w:asciiTheme="minorHAnsi" w:hAnsiTheme="minorHAnsi" w:cstheme="minorHAnsi"/>
          <w:rtl/>
        </w:rPr>
        <w:t xml:space="preserve"> לפי הסכם זה או על פי כל דין או על היקף הנזקים או ההוצאות שנגרמו למשרד עקב הפרת ההסכם מצד </w:t>
      </w:r>
      <w:r w:rsidR="00D329A8" w:rsidRPr="006E497D">
        <w:rPr>
          <w:rFonts w:asciiTheme="minorHAnsi" w:hAnsiTheme="minorHAnsi" w:cstheme="minorHAnsi"/>
          <w:rtl/>
        </w:rPr>
        <w:t>הספק</w:t>
      </w:r>
      <w:r w:rsidRPr="006E497D">
        <w:rPr>
          <w:rFonts w:asciiTheme="minorHAnsi" w:hAnsiTheme="minorHAnsi" w:cstheme="minorHAnsi"/>
          <w:rtl/>
        </w:rPr>
        <w:t xml:space="preserve">. </w:t>
      </w:r>
    </w:p>
    <w:p w14:paraId="1FD7609B" w14:textId="77777777" w:rsidR="00BD7A28" w:rsidRPr="006E497D" w:rsidRDefault="001448CB" w:rsidP="005665DB">
      <w:pPr>
        <w:pStyle w:val="15"/>
        <w:rPr>
          <w:rFonts w:asciiTheme="minorHAnsi" w:hAnsiTheme="minorHAnsi" w:cstheme="minorHAnsi"/>
          <w:szCs w:val="24"/>
        </w:rPr>
      </w:pPr>
      <w:bookmarkStart w:id="866" w:name="_Toc66007959"/>
      <w:bookmarkStart w:id="867" w:name="_Toc72652820"/>
      <w:bookmarkStart w:id="868" w:name="_Toc79319378"/>
      <w:bookmarkStart w:id="869" w:name="_Toc85987345"/>
      <w:bookmarkStart w:id="870" w:name="_Toc89669489"/>
      <w:bookmarkStart w:id="871" w:name="_Toc112663946"/>
      <w:bookmarkStart w:id="872" w:name="_Toc113796207"/>
      <w:bookmarkStart w:id="873" w:name="_Toc151631029"/>
      <w:bookmarkEnd w:id="865"/>
      <w:r w:rsidRPr="006E497D">
        <w:rPr>
          <w:rFonts w:asciiTheme="minorHAnsi" w:hAnsiTheme="minorHAnsi" w:cstheme="minorHAnsi"/>
          <w:szCs w:val="24"/>
          <w:rtl/>
        </w:rPr>
        <w:t>איסור המחאה או הסבה</w:t>
      </w:r>
      <w:bookmarkEnd w:id="866"/>
      <w:bookmarkEnd w:id="867"/>
      <w:bookmarkEnd w:id="868"/>
      <w:bookmarkEnd w:id="869"/>
      <w:bookmarkEnd w:id="870"/>
      <w:bookmarkEnd w:id="871"/>
      <w:bookmarkEnd w:id="872"/>
      <w:bookmarkEnd w:id="873"/>
    </w:p>
    <w:p w14:paraId="24A1EF0E" w14:textId="77777777" w:rsidR="00692602" w:rsidRPr="006E497D" w:rsidRDefault="001448CB" w:rsidP="005665DB">
      <w:pPr>
        <w:pStyle w:val="aff"/>
        <w:keepNext/>
        <w:keepLines/>
        <w:numPr>
          <w:ilvl w:val="1"/>
          <w:numId w:val="14"/>
        </w:numPr>
        <w:ind w:left="990" w:hanging="708"/>
        <w:rPr>
          <w:rFonts w:asciiTheme="minorHAnsi" w:hAnsiTheme="minorHAnsi" w:cstheme="minorHAnsi"/>
          <w:rtl/>
        </w:rPr>
      </w:pPr>
      <w:bookmarkStart w:id="874" w:name="_Ref249770923"/>
      <w:bookmarkStart w:id="875" w:name="_Toc81106463"/>
      <w:r w:rsidRPr="006E497D">
        <w:rPr>
          <w:rFonts w:asciiTheme="minorHAnsi" w:hAnsiTheme="minorHAnsi" w:cstheme="minorHAnsi"/>
          <w:rtl/>
        </w:rPr>
        <w:t xml:space="preserve">מוצהר ומוסכם בזה כי חל איסור מוחלט על </w:t>
      </w:r>
      <w:r w:rsidR="00D329A8" w:rsidRPr="006E497D">
        <w:rPr>
          <w:rFonts w:asciiTheme="minorHAnsi" w:hAnsiTheme="minorHAnsi" w:cstheme="minorHAnsi"/>
          <w:rtl/>
        </w:rPr>
        <w:t>הספק</w:t>
      </w:r>
      <w:r w:rsidRPr="006E497D">
        <w:rPr>
          <w:rFonts w:asciiTheme="minorHAnsi" w:hAnsiTheme="minorHAnsi" w:cstheme="minorHAnsi"/>
          <w:rtl/>
        </w:rPr>
        <w:t xml:space="preserve"> </w:t>
      </w:r>
      <w:proofErr w:type="spellStart"/>
      <w:r w:rsidRPr="006E497D">
        <w:rPr>
          <w:rFonts w:asciiTheme="minorHAnsi" w:hAnsiTheme="minorHAnsi" w:cstheme="minorHAnsi"/>
          <w:rtl/>
        </w:rPr>
        <w:t>להמחות</w:t>
      </w:r>
      <w:proofErr w:type="spellEnd"/>
      <w:r w:rsidRPr="006E497D">
        <w:rPr>
          <w:rFonts w:asciiTheme="minorHAnsi" w:hAnsiTheme="minorHAnsi" w:cstheme="minorHAnsi"/>
          <w:rtl/>
        </w:rPr>
        <w:t xml:space="preserve"> או להסב זכות מזכויותיו על פי הסכם זה או את ביצוע האמור בו או חלקו לאחרים, ללא אישור מראש ובכתב מהמשרד. </w:t>
      </w:r>
    </w:p>
    <w:p w14:paraId="735CB045" w14:textId="77777777" w:rsidR="00692602"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בקשה להסבה או המחאת זכות מזכויות </w:t>
      </w:r>
      <w:r w:rsidR="00D329A8" w:rsidRPr="006E497D">
        <w:rPr>
          <w:rFonts w:asciiTheme="minorHAnsi" w:hAnsiTheme="minorHAnsi" w:cstheme="minorHAnsi"/>
          <w:rtl/>
        </w:rPr>
        <w:t>הספק</w:t>
      </w:r>
      <w:r w:rsidRPr="006E497D">
        <w:rPr>
          <w:rFonts w:asciiTheme="minorHAnsi" w:hAnsiTheme="minorHAnsi" w:cstheme="minorHAnsi"/>
          <w:rtl/>
        </w:rPr>
        <w:t xml:space="preserve"> על הסכם זה תעשה בהתאם לקבוע בהוראת </w:t>
      </w:r>
      <w:hyperlink w:history="1">
        <w:proofErr w:type="spellStart"/>
        <w:r w:rsidRPr="006E497D">
          <w:rPr>
            <w:rStyle w:val="Hyperlink"/>
            <w:rFonts w:asciiTheme="minorHAnsi" w:hAnsiTheme="minorHAnsi" w:cstheme="minorHAnsi"/>
            <w:rtl/>
          </w:rPr>
          <w:t>תכ"מ</w:t>
        </w:r>
        <w:proofErr w:type="spellEnd"/>
        <w:r w:rsidRPr="006E497D">
          <w:rPr>
            <w:rStyle w:val="Hyperlink"/>
            <w:rFonts w:asciiTheme="minorHAnsi" w:hAnsiTheme="minorHAnsi" w:cstheme="minorHAnsi"/>
            <w:rtl/>
          </w:rPr>
          <w:t xml:space="preserve"> 1.6.8</w:t>
        </w:r>
      </w:hyperlink>
      <w:r w:rsidRPr="006E497D">
        <w:rPr>
          <w:rFonts w:asciiTheme="minorHAnsi" w:hAnsiTheme="minorHAnsi" w:cstheme="minorHAnsi"/>
          <w:rtl/>
        </w:rPr>
        <w:t xml:space="preserve"> ועל בסיס המסמכים המצורפים לה, או לכל הוראה אחרת אשר תבוא תחתיה העוסקת בתחום המחאה או הסבת זכות לפי הסכם.  </w:t>
      </w:r>
    </w:p>
    <w:p w14:paraId="45E32C25" w14:textId="77777777" w:rsidR="00692602"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המשרד יהיה רשאי לראות בהקצאה או בהעברת מניות התאגיד של </w:t>
      </w:r>
      <w:r w:rsidR="00D329A8" w:rsidRPr="006E497D">
        <w:rPr>
          <w:rFonts w:asciiTheme="minorHAnsi" w:hAnsiTheme="minorHAnsi" w:cstheme="minorHAnsi"/>
          <w:rtl/>
        </w:rPr>
        <w:t>הספק</w:t>
      </w:r>
      <w:r w:rsidRPr="006E497D">
        <w:rPr>
          <w:rFonts w:asciiTheme="minorHAnsi" w:hAnsiTheme="minorHAnsi" w:cstheme="minorHAnsi"/>
          <w:rtl/>
        </w:rPr>
        <w:t xml:space="preserve"> או מי ממרכיביו, שיהיו בהם משום העברת שליטה בתאגיד </w:t>
      </w:r>
      <w:r w:rsidR="00D329A8" w:rsidRPr="006E497D">
        <w:rPr>
          <w:rFonts w:asciiTheme="minorHAnsi" w:hAnsiTheme="minorHAnsi" w:cstheme="minorHAnsi"/>
          <w:rtl/>
        </w:rPr>
        <w:t>הספק</w:t>
      </w:r>
      <w:r w:rsidRPr="006E497D">
        <w:rPr>
          <w:rFonts w:asciiTheme="minorHAnsi" w:hAnsiTheme="minorHAnsi" w:cstheme="minorHAnsi"/>
          <w:rtl/>
        </w:rPr>
        <w:t xml:space="preserve"> כהגדרתה בחוק ניירות ערך, התשכ"ח-1968 או מי ממרכיביו, או מכירה או העברה בדרך אחרת של השליטה בתאגיד </w:t>
      </w:r>
      <w:r w:rsidR="00D329A8" w:rsidRPr="006E497D">
        <w:rPr>
          <w:rFonts w:asciiTheme="minorHAnsi" w:hAnsiTheme="minorHAnsi" w:cstheme="minorHAnsi"/>
          <w:rtl/>
        </w:rPr>
        <w:t>הספק</w:t>
      </w:r>
      <w:r w:rsidRPr="006E497D">
        <w:rPr>
          <w:rFonts w:asciiTheme="minorHAnsi" w:hAnsiTheme="minorHAnsi" w:cstheme="minorHAnsi"/>
          <w:rtl/>
        </w:rPr>
        <w:t xml:space="preserve">, משום העברת זכויות על פי הסכם זה. </w:t>
      </w:r>
    </w:p>
    <w:p w14:paraId="372162A1" w14:textId="77777777" w:rsidR="00692602" w:rsidRPr="006E497D" w:rsidRDefault="001448CB" w:rsidP="005665DB">
      <w:pPr>
        <w:pStyle w:val="aff"/>
        <w:keepNext/>
        <w:keepLines/>
        <w:numPr>
          <w:ilvl w:val="1"/>
          <w:numId w:val="14"/>
        </w:numPr>
        <w:ind w:left="990" w:hanging="708"/>
        <w:rPr>
          <w:rFonts w:asciiTheme="minorHAnsi" w:hAnsiTheme="minorHAnsi" w:cstheme="minorHAnsi"/>
        </w:rPr>
      </w:pPr>
      <w:r w:rsidRPr="006E497D">
        <w:rPr>
          <w:rFonts w:asciiTheme="minorHAnsi" w:hAnsiTheme="minorHAnsi" w:cstheme="minorHAnsi"/>
          <w:rtl/>
        </w:rPr>
        <w:t>הספק</w:t>
      </w:r>
      <w:r w:rsidR="00661225" w:rsidRPr="006E497D">
        <w:rPr>
          <w:rFonts w:asciiTheme="minorHAnsi" w:hAnsiTheme="minorHAnsi" w:cstheme="minorHAnsi"/>
          <w:rtl/>
        </w:rPr>
        <w:t xml:space="preserve"> יעביר למשרד עדכון בדבר על פעולה כאמור בסעיף זה, בזמן סביר בטרם ביצועה. המשרד יודיע לספק בכתב תוך מתן ארכה של 30 יום, אם בכוונתו לראות בפעולה זו כהעברת זכויות בהתאם לקבוע בסעיף זה.</w:t>
      </w:r>
    </w:p>
    <w:p w14:paraId="16D19681" w14:textId="7F4EE1AA" w:rsidR="00F81ADB" w:rsidRDefault="001448CB" w:rsidP="005665DB">
      <w:pPr>
        <w:pStyle w:val="aff"/>
        <w:keepNext/>
        <w:keepLines/>
        <w:ind w:left="990"/>
        <w:rPr>
          <w:rFonts w:asciiTheme="minorHAnsi" w:hAnsiTheme="minorHAnsi" w:cstheme="minorHAnsi"/>
          <w:rtl/>
        </w:rPr>
      </w:pPr>
      <w:r w:rsidRPr="006E497D">
        <w:rPr>
          <w:rFonts w:asciiTheme="minorHAnsi" w:hAnsiTheme="minorHAnsi" w:cstheme="minorHAnsi"/>
          <w:b/>
          <w:bCs/>
          <w:rtl/>
        </w:rPr>
        <w:t>סעיף זה מהווה מעיקרי התקשרות הצדדים והפרתו תחשב הפרה יסודית של הסכם זה.</w:t>
      </w:r>
    </w:p>
    <w:p w14:paraId="1034280D" w14:textId="77777777" w:rsidR="003066C7" w:rsidRPr="006E497D" w:rsidRDefault="003066C7" w:rsidP="005665DB">
      <w:pPr>
        <w:pStyle w:val="aff"/>
        <w:keepNext/>
        <w:keepLines/>
        <w:ind w:left="990"/>
        <w:rPr>
          <w:rFonts w:asciiTheme="minorHAnsi" w:hAnsiTheme="minorHAnsi" w:cstheme="minorHAnsi"/>
          <w:rtl/>
        </w:rPr>
      </w:pPr>
    </w:p>
    <w:p w14:paraId="01878871" w14:textId="77777777" w:rsidR="007920A7" w:rsidRPr="006E497D" w:rsidRDefault="001448CB" w:rsidP="005665DB">
      <w:pPr>
        <w:pStyle w:val="15"/>
        <w:rPr>
          <w:rFonts w:asciiTheme="minorHAnsi" w:hAnsiTheme="minorHAnsi" w:cstheme="minorHAnsi"/>
          <w:szCs w:val="24"/>
          <w:rtl/>
        </w:rPr>
      </w:pPr>
      <w:bookmarkStart w:id="876" w:name="_Ref534911303"/>
      <w:bookmarkStart w:id="877" w:name="_Toc66007960"/>
      <w:bookmarkStart w:id="878" w:name="_Toc72652821"/>
      <w:bookmarkStart w:id="879" w:name="_Toc79319379"/>
      <w:bookmarkStart w:id="880" w:name="_Toc85987346"/>
      <w:bookmarkStart w:id="881" w:name="_Toc89669490"/>
      <w:bookmarkStart w:id="882" w:name="_Toc112663947"/>
      <w:bookmarkStart w:id="883" w:name="_Toc113796208"/>
      <w:bookmarkStart w:id="884" w:name="_Toc151631030"/>
      <w:bookmarkStart w:id="885" w:name="_Toc516551401"/>
      <w:bookmarkStart w:id="886" w:name="_Toc521604086"/>
      <w:bookmarkStart w:id="887" w:name="_Toc524610703"/>
      <w:bookmarkEnd w:id="874"/>
      <w:bookmarkEnd w:id="875"/>
      <w:r w:rsidRPr="006E497D">
        <w:rPr>
          <w:rFonts w:asciiTheme="minorHAnsi" w:hAnsiTheme="minorHAnsi" w:cstheme="minorHAnsi"/>
          <w:szCs w:val="24"/>
          <w:rtl/>
        </w:rPr>
        <w:lastRenderedPageBreak/>
        <w:t>פיצויים</w:t>
      </w:r>
      <w:bookmarkEnd w:id="876"/>
      <w:bookmarkEnd w:id="877"/>
      <w:bookmarkEnd w:id="878"/>
      <w:bookmarkEnd w:id="879"/>
      <w:bookmarkEnd w:id="880"/>
      <w:bookmarkEnd w:id="881"/>
      <w:bookmarkEnd w:id="882"/>
      <w:bookmarkEnd w:id="883"/>
      <w:bookmarkEnd w:id="884"/>
      <w:r w:rsidRPr="006E497D">
        <w:rPr>
          <w:rFonts w:asciiTheme="minorHAnsi" w:hAnsiTheme="minorHAnsi" w:cstheme="minorHAnsi"/>
          <w:szCs w:val="24"/>
          <w:rtl/>
        </w:rPr>
        <w:t xml:space="preserve"> </w:t>
      </w:r>
    </w:p>
    <w:p w14:paraId="478A05A8" w14:textId="77777777" w:rsidR="00993B95" w:rsidRPr="006E497D" w:rsidRDefault="001448CB" w:rsidP="005665DB">
      <w:pPr>
        <w:pStyle w:val="aff"/>
        <w:keepNext/>
        <w:keepLines/>
        <w:numPr>
          <w:ilvl w:val="1"/>
          <w:numId w:val="14"/>
        </w:numPr>
        <w:ind w:left="849" w:hanging="567"/>
        <w:rPr>
          <w:rFonts w:asciiTheme="minorHAnsi" w:hAnsiTheme="minorHAnsi" w:cstheme="minorHAnsi"/>
          <w:rtl/>
        </w:rPr>
      </w:pPr>
      <w:bookmarkStart w:id="888" w:name="_Ref504062261"/>
      <w:r w:rsidRPr="006E497D">
        <w:rPr>
          <w:rFonts w:asciiTheme="minorHAnsi" w:hAnsiTheme="minorHAnsi" w:cstheme="minorHAnsi"/>
          <w:rtl/>
        </w:rPr>
        <w:t xml:space="preserve">מוצהר ומוסכם בזה כי מבלי לפגוע בכל סעד אחר לו יהא זכאי המשרד כלפי </w:t>
      </w:r>
      <w:r w:rsidR="00D329A8" w:rsidRPr="006E497D">
        <w:rPr>
          <w:rFonts w:asciiTheme="minorHAnsi" w:hAnsiTheme="minorHAnsi" w:cstheme="minorHAnsi"/>
          <w:rtl/>
        </w:rPr>
        <w:t>הספק</w:t>
      </w:r>
      <w:r w:rsidRPr="006E497D">
        <w:rPr>
          <w:rFonts w:asciiTheme="minorHAnsi" w:hAnsiTheme="minorHAnsi" w:cstheme="minorHAnsi"/>
          <w:rtl/>
        </w:rPr>
        <w:t xml:space="preserve"> על פי דין או על פי האמור בהסכם זה, במידה ו</w:t>
      </w:r>
      <w:r w:rsidR="00D329A8" w:rsidRPr="006E497D">
        <w:rPr>
          <w:rFonts w:asciiTheme="minorHAnsi" w:hAnsiTheme="minorHAnsi" w:cstheme="minorHAnsi"/>
          <w:rtl/>
        </w:rPr>
        <w:t>הספק</w:t>
      </w:r>
      <w:r w:rsidRPr="006E497D">
        <w:rPr>
          <w:rFonts w:asciiTheme="minorHAnsi" w:hAnsiTheme="minorHAnsi" w:cstheme="minorHAnsi"/>
          <w:rtl/>
        </w:rPr>
        <w:t xml:space="preserve"> יפר את חיוביו היסודיים על פי הסכם זה או חלק מהם, וההפרה לא תוקנה תוך תקופת ההארכה שניתנה לשם כך כאמור לעיל, ישלם </w:t>
      </w:r>
      <w:r w:rsidR="00D329A8" w:rsidRPr="006E497D">
        <w:rPr>
          <w:rFonts w:asciiTheme="minorHAnsi" w:hAnsiTheme="minorHAnsi" w:cstheme="minorHAnsi"/>
          <w:rtl/>
        </w:rPr>
        <w:t>הספק</w:t>
      </w:r>
      <w:r w:rsidRPr="006E497D">
        <w:rPr>
          <w:rFonts w:asciiTheme="minorHAnsi" w:hAnsiTheme="minorHAnsi" w:cstheme="minorHAnsi"/>
          <w:rtl/>
        </w:rPr>
        <w:t xml:space="preserve"> לממשלה פיצויים קבועים ומוסכמים מראש בסך של 5% מגובה ההסכם. סכום זה יהיה צמוד למדד המחירים לצרכן מיום חתימת ההסכם ועד לתשלום בפועל. </w:t>
      </w:r>
    </w:p>
    <w:p w14:paraId="1507D720" w14:textId="77777777" w:rsidR="00993B95"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סכום הפיצוי נקבע על ידי הצדדים בהתחשב במהותו ובהיקפו של ההסכם והוא סביר בנסיבות העניין. </w:t>
      </w:r>
    </w:p>
    <w:p w14:paraId="68D4A470" w14:textId="77777777" w:rsidR="00993B95"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אין באמור לעיל בכדי לפגוע בזכותו של המשרד לתבוע מ</w:t>
      </w:r>
      <w:r w:rsidR="00D329A8" w:rsidRPr="006E497D">
        <w:rPr>
          <w:rFonts w:asciiTheme="minorHAnsi" w:hAnsiTheme="minorHAnsi" w:cstheme="minorHAnsi"/>
          <w:rtl/>
        </w:rPr>
        <w:t>הספק</w:t>
      </w:r>
      <w:r w:rsidRPr="006E497D">
        <w:rPr>
          <w:rFonts w:asciiTheme="minorHAnsi" w:hAnsiTheme="minorHAnsi" w:cstheme="minorHAnsi"/>
          <w:rtl/>
        </w:rPr>
        <w:t xml:space="preserve"> בנוסף לסכום הפיצוי המוסכם מראש גם פיצויים נוסיפם המגיעים לו על פי הוראות חוק החוזים (תרופות בשל הפרת חוזה) </w:t>
      </w:r>
      <w:proofErr w:type="spellStart"/>
      <w:r w:rsidRPr="006E497D">
        <w:rPr>
          <w:rFonts w:asciiTheme="minorHAnsi" w:hAnsiTheme="minorHAnsi" w:cstheme="minorHAnsi"/>
          <w:rtl/>
        </w:rPr>
        <w:t>התשל"א</w:t>
      </w:r>
      <w:proofErr w:type="spellEnd"/>
      <w:r w:rsidRPr="006E497D">
        <w:rPr>
          <w:rFonts w:asciiTheme="minorHAnsi" w:hAnsiTheme="minorHAnsi" w:cstheme="minorHAnsi"/>
          <w:rtl/>
        </w:rPr>
        <w:t xml:space="preserve"> – 1970. </w:t>
      </w:r>
    </w:p>
    <w:p w14:paraId="40B55745" w14:textId="77777777" w:rsidR="00993B95"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אין באמור בסעיף זה כדי לגרוע מכל זכות הנתונה למשרד לפי הסכם זה ועל פי כל דין. </w:t>
      </w:r>
    </w:p>
    <w:p w14:paraId="07E1D234" w14:textId="626339DE" w:rsidR="007920A7" w:rsidRPr="006E497D" w:rsidRDefault="001448CB" w:rsidP="005665DB">
      <w:pPr>
        <w:pStyle w:val="aff"/>
        <w:keepNext/>
        <w:keepLines/>
        <w:numPr>
          <w:ilvl w:val="1"/>
          <w:numId w:val="14"/>
        </w:numPr>
        <w:ind w:left="849" w:hanging="567"/>
        <w:rPr>
          <w:rFonts w:asciiTheme="minorHAnsi" w:hAnsiTheme="minorHAnsi" w:cstheme="minorHAnsi"/>
        </w:rPr>
      </w:pPr>
      <w:bookmarkStart w:id="889" w:name="_Ref189296879"/>
      <w:bookmarkStart w:id="890" w:name="_Ref234049780"/>
      <w:bookmarkEnd w:id="888"/>
      <w:r w:rsidRPr="006E497D">
        <w:rPr>
          <w:rFonts w:asciiTheme="minorHAnsi" w:hAnsiTheme="minorHAnsi" w:cstheme="minorHAnsi"/>
          <w:rtl/>
        </w:rPr>
        <w:t>פירוט הפיצויים המוסכמים שיוטלו על הספק לפי סוג ההפרה</w:t>
      </w:r>
      <w:r w:rsidR="009A50D2">
        <w:rPr>
          <w:rFonts w:asciiTheme="minorHAnsi" w:hAnsiTheme="minorHAnsi" w:cstheme="minorHAnsi" w:hint="cs"/>
          <w:rtl/>
        </w:rPr>
        <w:t xml:space="preserve"> מפורטים בסעיף </w:t>
      </w:r>
      <w:r w:rsidR="009A50D2">
        <w:rPr>
          <w:rFonts w:asciiTheme="minorHAnsi" w:hAnsiTheme="minorHAnsi" w:cstheme="minorHAnsi"/>
        </w:rPr>
        <w:fldChar w:fldCharType="begin"/>
      </w:r>
      <w:r w:rsidR="009A50D2">
        <w:rPr>
          <w:rFonts w:asciiTheme="minorHAnsi" w:hAnsiTheme="minorHAnsi" w:cstheme="minorHAnsi"/>
          <w:rtl/>
        </w:rPr>
        <w:instrText xml:space="preserve"> </w:instrText>
      </w:r>
      <w:r w:rsidR="009A50D2">
        <w:rPr>
          <w:rFonts w:asciiTheme="minorHAnsi" w:hAnsiTheme="minorHAnsi" w:cstheme="minorHAnsi" w:hint="cs"/>
        </w:rPr>
        <w:instrText>REF</w:instrText>
      </w:r>
      <w:r w:rsidR="009A50D2">
        <w:rPr>
          <w:rFonts w:asciiTheme="minorHAnsi" w:hAnsiTheme="minorHAnsi" w:cstheme="minorHAnsi" w:hint="cs"/>
          <w:rtl/>
        </w:rPr>
        <w:instrText xml:space="preserve"> _</w:instrText>
      </w:r>
      <w:r w:rsidR="009A50D2">
        <w:rPr>
          <w:rFonts w:asciiTheme="minorHAnsi" w:hAnsiTheme="minorHAnsi" w:cstheme="minorHAnsi" w:hint="cs"/>
        </w:rPr>
        <w:instrText>Ref113808243 \r \h</w:instrText>
      </w:r>
      <w:r w:rsidR="009A50D2">
        <w:rPr>
          <w:rFonts w:asciiTheme="minorHAnsi" w:hAnsiTheme="minorHAnsi" w:cstheme="minorHAnsi"/>
          <w:rtl/>
        </w:rPr>
        <w:instrText xml:space="preserve"> </w:instrText>
      </w:r>
      <w:r w:rsidR="009A50D2">
        <w:rPr>
          <w:rFonts w:asciiTheme="minorHAnsi" w:hAnsiTheme="minorHAnsi" w:cstheme="minorHAnsi"/>
        </w:rPr>
      </w:r>
      <w:r w:rsidR="009A50D2">
        <w:rPr>
          <w:rFonts w:asciiTheme="minorHAnsi" w:hAnsiTheme="minorHAnsi" w:cstheme="minorHAnsi"/>
        </w:rPr>
        <w:fldChar w:fldCharType="separate"/>
      </w:r>
      <w:r w:rsidR="003066C7">
        <w:rPr>
          <w:rFonts w:asciiTheme="minorHAnsi" w:hAnsiTheme="minorHAnsi" w:cstheme="minorHAnsi"/>
          <w:cs/>
        </w:rPr>
        <w:t>‎</w:t>
      </w:r>
      <w:r w:rsidR="003066C7">
        <w:rPr>
          <w:rFonts w:asciiTheme="minorHAnsi" w:hAnsiTheme="minorHAnsi" w:cstheme="minorHAnsi"/>
        </w:rPr>
        <w:t>11.15</w:t>
      </w:r>
      <w:r w:rsidR="009A50D2">
        <w:rPr>
          <w:rFonts w:asciiTheme="minorHAnsi" w:hAnsiTheme="minorHAnsi" w:cstheme="minorHAnsi"/>
        </w:rPr>
        <w:fldChar w:fldCharType="end"/>
      </w:r>
      <w:r w:rsidR="009A50D2">
        <w:rPr>
          <w:rFonts w:asciiTheme="minorHAnsi" w:hAnsiTheme="minorHAnsi" w:cstheme="minorHAnsi" w:hint="cs"/>
          <w:rtl/>
        </w:rPr>
        <w:t xml:space="preserve"> לנספח ג'3</w:t>
      </w:r>
      <w:bookmarkEnd w:id="889"/>
      <w:r w:rsidR="009A50D2">
        <w:rPr>
          <w:rFonts w:asciiTheme="minorHAnsi" w:hAnsiTheme="minorHAnsi" w:cstheme="minorHAnsi" w:hint="cs"/>
          <w:rtl/>
        </w:rPr>
        <w:t>.</w:t>
      </w:r>
      <w:r w:rsidRPr="006E497D">
        <w:rPr>
          <w:rFonts w:asciiTheme="minorHAnsi" w:hAnsiTheme="minorHAnsi" w:cstheme="minorHAnsi"/>
          <w:rtl/>
        </w:rPr>
        <w:t xml:space="preserve"> </w:t>
      </w:r>
    </w:p>
    <w:bookmarkEnd w:id="885"/>
    <w:bookmarkEnd w:id="886"/>
    <w:bookmarkEnd w:id="887"/>
    <w:bookmarkEnd w:id="890"/>
    <w:p w14:paraId="7D49CA16" w14:textId="77777777" w:rsidR="00894079" w:rsidRPr="006E497D" w:rsidRDefault="001448CB" w:rsidP="005665DB">
      <w:pPr>
        <w:keepNext/>
        <w:keepLines/>
        <w:spacing w:before="240"/>
        <w:rPr>
          <w:rFonts w:asciiTheme="minorHAnsi" w:hAnsiTheme="minorHAnsi" w:cstheme="minorHAnsi"/>
          <w:b/>
          <w:bCs/>
          <w:rtl/>
        </w:rPr>
      </w:pPr>
      <w:r w:rsidRPr="006E497D">
        <w:rPr>
          <w:rFonts w:asciiTheme="minorHAnsi" w:hAnsiTheme="minorHAnsi" w:cstheme="minorHAnsi"/>
          <w:b/>
          <w:bCs/>
          <w:rtl/>
        </w:rPr>
        <w:t xml:space="preserve">סעיף זה מהווה מעיקרי התקשרות הצדדים והפרתו תחשב הפרה יסודית של הסכם זה. </w:t>
      </w:r>
    </w:p>
    <w:p w14:paraId="12DAACD9" w14:textId="77777777" w:rsidR="00BD7A28" w:rsidRPr="006E497D" w:rsidRDefault="001448CB" w:rsidP="005665DB">
      <w:pPr>
        <w:pStyle w:val="15"/>
        <w:rPr>
          <w:rFonts w:asciiTheme="minorHAnsi" w:hAnsiTheme="minorHAnsi" w:cstheme="minorHAnsi"/>
          <w:szCs w:val="24"/>
          <w:rtl/>
        </w:rPr>
      </w:pPr>
      <w:bookmarkStart w:id="891" w:name="_Toc66007961"/>
      <w:bookmarkStart w:id="892" w:name="_Toc72652822"/>
      <w:bookmarkStart w:id="893" w:name="_Toc79319380"/>
      <w:bookmarkStart w:id="894" w:name="_Toc85987347"/>
      <w:bookmarkStart w:id="895" w:name="_Toc89669491"/>
      <w:bookmarkStart w:id="896" w:name="_Toc112663948"/>
      <w:bookmarkStart w:id="897" w:name="_Toc113796209"/>
      <w:bookmarkStart w:id="898" w:name="_Toc151631031"/>
      <w:r w:rsidRPr="006E497D">
        <w:rPr>
          <w:rFonts w:asciiTheme="minorHAnsi" w:hAnsiTheme="minorHAnsi" w:cstheme="minorHAnsi"/>
          <w:szCs w:val="24"/>
          <w:rtl/>
        </w:rPr>
        <w:t>נוהל היפרדות</w:t>
      </w:r>
      <w:bookmarkEnd w:id="891"/>
      <w:bookmarkEnd w:id="892"/>
      <w:bookmarkEnd w:id="893"/>
      <w:bookmarkEnd w:id="894"/>
      <w:bookmarkEnd w:id="895"/>
      <w:bookmarkEnd w:id="896"/>
      <w:bookmarkEnd w:id="897"/>
      <w:bookmarkEnd w:id="898"/>
    </w:p>
    <w:p w14:paraId="6A25C83D" w14:textId="77777777" w:rsidR="00993B95"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במקרה של סיום או ביטול הסכם זה מכל סיבה שהיא, המשרד שומר לעצמו את הזכות להפעיל נוהל ההיפרדות. תקופת ההיפרדות </w:t>
      </w:r>
      <w:r w:rsidR="00251ADC" w:rsidRPr="006E497D">
        <w:rPr>
          <w:rFonts w:asciiTheme="minorHAnsi" w:hAnsiTheme="minorHAnsi" w:cstheme="minorHAnsi"/>
          <w:rtl/>
        </w:rPr>
        <w:t>היא</w:t>
      </w:r>
      <w:r w:rsidRPr="006E497D">
        <w:rPr>
          <w:rFonts w:asciiTheme="minorHAnsi" w:hAnsiTheme="minorHAnsi" w:cstheme="minorHAnsi"/>
          <w:rtl/>
        </w:rPr>
        <w:t xml:space="preserve"> תקופה בת 90 יום החופפת ל-3 חודשי ההסכם האחרונים.</w:t>
      </w:r>
    </w:p>
    <w:p w14:paraId="467FA9F8" w14:textId="77777777" w:rsidR="00993B95"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המשרד יהיה רשאי, בכל עת במהלך תקופת ההיפרדות, להודיע לספק,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2AA878D2" w14:textId="77777777" w:rsidR="00993B95"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מובהר למען הסר ספק, כי המשרד ישלם לספק את התמורה על פי הסכם זה כסדרה עד למועד סיום או ביטול ההסכם ולאחר מכן עד לתום תקופת ההיפרדות בפועל.</w:t>
      </w:r>
    </w:p>
    <w:p w14:paraId="1C2FCF15" w14:textId="77777777" w:rsidR="00993B95"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בתוך 30 ימים מתחילת תקופת ההיפרדות, יכין המשרד </w:t>
      </w:r>
      <w:r w:rsidR="00111F1C" w:rsidRPr="006E497D">
        <w:rPr>
          <w:rFonts w:asciiTheme="minorHAnsi" w:hAnsiTheme="minorHAnsi" w:cstheme="minorHAnsi"/>
          <w:rtl/>
        </w:rPr>
        <w:t xml:space="preserve">תכנית </w:t>
      </w:r>
      <w:r w:rsidRPr="006E497D">
        <w:rPr>
          <w:rFonts w:asciiTheme="minorHAnsi" w:hAnsiTheme="minorHAnsi" w:cstheme="minorHAnsi"/>
          <w:rtl/>
        </w:rPr>
        <w:t xml:space="preserve">עבודה לתקופת ההפרדות, אשר תכלול תכנית מפורטת לחפיפה והעברת ידע למשרד או לספק חלופי מטעמו וכן התארגנות להעברת מערכות, אם כאלה נמצאות באתרי </w:t>
      </w:r>
      <w:r w:rsidR="00D84F6C" w:rsidRPr="006E497D">
        <w:rPr>
          <w:rFonts w:asciiTheme="minorHAnsi" w:hAnsiTheme="minorHAnsi" w:cstheme="minorHAnsi"/>
          <w:rtl/>
        </w:rPr>
        <w:t>ה</w:t>
      </w:r>
      <w:r w:rsidRPr="006E497D">
        <w:rPr>
          <w:rFonts w:asciiTheme="minorHAnsi" w:hAnsiTheme="minorHAnsi" w:cstheme="minorHAnsi"/>
          <w:rtl/>
        </w:rPr>
        <w:t>ספק, לאתר חלופי.</w:t>
      </w:r>
    </w:p>
    <w:p w14:paraId="71281458" w14:textId="77777777" w:rsidR="00993B95"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בתקופת ההיפרדות תבוצע חפיפה בין </w:t>
      </w:r>
      <w:r w:rsidR="00D84F6C" w:rsidRPr="006E497D">
        <w:rPr>
          <w:rFonts w:asciiTheme="minorHAnsi" w:hAnsiTheme="minorHAnsi" w:cstheme="minorHAnsi"/>
          <w:rtl/>
        </w:rPr>
        <w:t>ה</w:t>
      </w:r>
      <w:r w:rsidRPr="006E497D">
        <w:rPr>
          <w:rFonts w:asciiTheme="minorHAnsi" w:hAnsiTheme="minorHAnsi" w:cstheme="minorHAnsi"/>
          <w:rtl/>
        </w:rPr>
        <w:t xml:space="preserve">ספק למשרד ו/או לצדדים שלישיים מטעמו לצורך העברה מסודרת של השירותים. </w:t>
      </w:r>
      <w:r w:rsidR="00D84F6C" w:rsidRPr="006E497D">
        <w:rPr>
          <w:rFonts w:asciiTheme="minorHAnsi" w:hAnsiTheme="minorHAnsi" w:cstheme="minorHAnsi"/>
          <w:rtl/>
        </w:rPr>
        <w:t>ה</w:t>
      </w:r>
      <w:r w:rsidRPr="006E497D">
        <w:rPr>
          <w:rFonts w:asciiTheme="minorHAnsi" w:hAnsiTheme="minorHAnsi" w:cstheme="minorHAnsi"/>
          <w:rtl/>
        </w:rPr>
        <w:t xml:space="preserve">ספק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w:t>
      </w:r>
      <w:r w:rsidR="00D84F6C" w:rsidRPr="006E497D">
        <w:rPr>
          <w:rFonts w:asciiTheme="minorHAnsi" w:hAnsiTheme="minorHAnsi" w:cstheme="minorHAnsi"/>
          <w:rtl/>
        </w:rPr>
        <w:t>ה</w:t>
      </w:r>
      <w:r w:rsidRPr="006E497D">
        <w:rPr>
          <w:rFonts w:asciiTheme="minorHAnsi" w:hAnsiTheme="minorHAnsi" w:cstheme="minorHAnsi"/>
          <w:rtl/>
        </w:rPr>
        <w:t>ספק בקשר לשירותים או השייך למשרד.</w:t>
      </w:r>
    </w:p>
    <w:p w14:paraId="29A16B42" w14:textId="77777777" w:rsidR="00993B95"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בתקופת ההיפרדות יהיה הספק מחויב ל-</w:t>
      </w:r>
      <w:r w:rsidRPr="006E497D">
        <w:rPr>
          <w:rFonts w:asciiTheme="minorHAnsi" w:hAnsiTheme="minorHAnsi" w:cstheme="minorHAnsi"/>
        </w:rPr>
        <w:t>SLA</w:t>
      </w:r>
      <w:r w:rsidRPr="006E497D">
        <w:rPr>
          <w:rFonts w:asciiTheme="minorHAnsi" w:hAnsiTheme="minorHAnsi" w:cstheme="minorHAnsi"/>
          <w:rtl/>
        </w:rPr>
        <w:t xml:space="preserve"> ועליו להיערך לחפיפה במקביל לביצוע השוטף של השירותים ללא כל הפרעה, באמצעות כוח האדם אשר הועסק בביצוע השירותים ו</w:t>
      </w:r>
      <w:r w:rsidR="00251ADC" w:rsidRPr="006E497D">
        <w:rPr>
          <w:rFonts w:asciiTheme="minorHAnsi" w:hAnsiTheme="minorHAnsi" w:cstheme="minorHAnsi"/>
          <w:rtl/>
        </w:rPr>
        <w:t>הוא</w:t>
      </w:r>
      <w:r w:rsidRPr="006E497D">
        <w:rPr>
          <w:rFonts w:asciiTheme="minorHAnsi" w:hAnsiTheme="minorHAnsi" w:cstheme="minorHAnsi"/>
          <w:rtl/>
        </w:rPr>
        <w:t xml:space="preserve"> בעל הידע הנדרש לשם כך.</w:t>
      </w:r>
    </w:p>
    <w:p w14:paraId="309C7D0C" w14:textId="77777777" w:rsidR="00993B95"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 xml:space="preserve">מוסכם בזה כי היה ותופסק ההתקשרות בין הצדדים מכל סיבה שהיא, אם בהתאם לאמור לעיל, ואם בדרך אחרת ומכל סיבה שהיא, יעמיד </w:t>
      </w:r>
      <w:r w:rsidR="00D84F6C" w:rsidRPr="006E497D">
        <w:rPr>
          <w:rFonts w:asciiTheme="minorHAnsi" w:hAnsiTheme="minorHAnsi" w:cstheme="minorHAnsi"/>
          <w:rtl/>
        </w:rPr>
        <w:t>ה</w:t>
      </w:r>
      <w:r w:rsidRPr="006E497D">
        <w:rPr>
          <w:rFonts w:asciiTheme="minorHAnsi" w:hAnsiTheme="minorHAnsi" w:cstheme="minorHAnsi"/>
          <w:rtl/>
        </w:rPr>
        <w:t xml:space="preserve">ספק לרשות המשרד, בתוך 7 ימים לכל המאוחר ממועד סיום או ביטול ההסכם, בצורה עניינית ומסודרת את המידע והנתונים שבידיו בקשר עם אספקת השירותים, ויפעל ככל שיידרש באופן ובדרך שיאפשרו למשרד להמשיך בביצוע של אספקת השירותים, בעצמו או באמצעות ספק חליפי, ללא עיכוב. </w:t>
      </w:r>
      <w:r w:rsidR="00D84F6C" w:rsidRPr="006E497D">
        <w:rPr>
          <w:rFonts w:asciiTheme="minorHAnsi" w:hAnsiTheme="minorHAnsi" w:cstheme="minorHAnsi"/>
          <w:rtl/>
        </w:rPr>
        <w:t>ה</w:t>
      </w:r>
      <w:r w:rsidRPr="006E497D">
        <w:rPr>
          <w:rFonts w:asciiTheme="minorHAnsi" w:hAnsiTheme="minorHAnsi" w:cstheme="minorHAnsi"/>
          <w:rtl/>
        </w:rPr>
        <w:t xml:space="preserve">ספק לא יתנגד בדרך כלשהי להעסקת ספק אחר במקומו, וישתף פעולה בהעברת התפקיד, במתן מידע, ובכל דרך אחרת. </w:t>
      </w:r>
    </w:p>
    <w:p w14:paraId="7E76066E" w14:textId="77777777" w:rsidR="00993B95"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lastRenderedPageBreak/>
        <w:t xml:space="preserve">מבלי לגרוע מכלליות האמור לעיל, יעביר </w:t>
      </w:r>
      <w:r w:rsidR="00D84F6C" w:rsidRPr="006E497D">
        <w:rPr>
          <w:rFonts w:asciiTheme="minorHAnsi" w:hAnsiTheme="minorHAnsi" w:cstheme="minorHAnsi"/>
          <w:rtl/>
        </w:rPr>
        <w:t>ה</w:t>
      </w:r>
      <w:r w:rsidRPr="006E497D">
        <w:rPr>
          <w:rFonts w:asciiTheme="minorHAnsi" w:hAnsiTheme="minorHAnsi" w:cstheme="minorHAnsi"/>
          <w:rtl/>
        </w:rPr>
        <w:t xml:space="preserve">ספק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w:t>
      </w:r>
      <w:r w:rsidR="00D84F6C" w:rsidRPr="006E497D">
        <w:rPr>
          <w:rFonts w:asciiTheme="minorHAnsi" w:hAnsiTheme="minorHAnsi" w:cstheme="minorHAnsi"/>
          <w:rtl/>
        </w:rPr>
        <w:t>ה</w:t>
      </w:r>
      <w:r w:rsidRPr="006E497D">
        <w:rPr>
          <w:rFonts w:asciiTheme="minorHAnsi" w:hAnsiTheme="minorHAnsi" w:cstheme="minorHAnsi"/>
          <w:rtl/>
        </w:rPr>
        <w:t>ספק כאמור לעיל, ישמיד הספק כל עותק של המידע אשר יישאר בידיו, לרבות ומבלי לגרוע מכלליות האמור, עותקים על אמצעי אחסון מגנטים ו/או אחרים, ניידים וקבועים.</w:t>
      </w:r>
    </w:p>
    <w:p w14:paraId="10E19855" w14:textId="77777777" w:rsidR="00993B95" w:rsidRPr="006E497D" w:rsidRDefault="001448CB" w:rsidP="005665DB">
      <w:pPr>
        <w:pStyle w:val="aff"/>
        <w:keepNext/>
        <w:keepLines/>
        <w:numPr>
          <w:ilvl w:val="1"/>
          <w:numId w:val="14"/>
        </w:numPr>
        <w:ind w:left="990" w:hanging="708"/>
        <w:rPr>
          <w:rFonts w:asciiTheme="minorHAnsi" w:hAnsiTheme="minorHAnsi" w:cstheme="minorHAnsi"/>
        </w:rPr>
      </w:pPr>
      <w:r w:rsidRPr="006E497D">
        <w:rPr>
          <w:rFonts w:asciiTheme="minorHAnsi" w:hAnsiTheme="minorHAnsi" w:cstheme="minorHAnsi"/>
          <w:rtl/>
        </w:rPr>
        <w:t>למען הסר ספק, סיום ההסכם, פקיעתו או ביטולו, מכל סיבה שהיא, לא יפגע בזכויות הצדדים שעילתם נוצרה לפני אותו מועד.</w:t>
      </w:r>
    </w:p>
    <w:p w14:paraId="399DBDC9" w14:textId="77777777" w:rsidR="00BE087A" w:rsidRPr="006E497D" w:rsidRDefault="001448CB" w:rsidP="005665DB">
      <w:pPr>
        <w:pStyle w:val="aff"/>
        <w:keepNext/>
        <w:keepLines/>
        <w:numPr>
          <w:ilvl w:val="1"/>
          <w:numId w:val="14"/>
        </w:numPr>
        <w:rPr>
          <w:rFonts w:asciiTheme="minorHAnsi" w:hAnsiTheme="minorHAnsi" w:cstheme="minorHAnsi"/>
          <w:rtl/>
        </w:rPr>
      </w:pPr>
      <w:r w:rsidRPr="006E497D">
        <w:rPr>
          <w:rFonts w:asciiTheme="minorHAnsi" w:hAnsiTheme="minorHAnsi" w:cstheme="minorHAnsi"/>
          <w:rtl/>
        </w:rPr>
        <w:t xml:space="preserve">בנסיבות של הפסקת התקשרות כאמור, למעט התמורה על ביצוע פעילותו עד לביטול ההתקשרות, ככל ואושרה על ידי הנציג, לא תהא לספק כל תביעה או דרישה כספית או אחרת כלפי המשרד בקשר עם הפסקת פעולתו על פי הסכם זה או הנובע ממנה. </w:t>
      </w:r>
    </w:p>
    <w:p w14:paraId="738697BE" w14:textId="77777777" w:rsidR="00BE087A" w:rsidRPr="006E497D" w:rsidRDefault="001448CB" w:rsidP="005665DB">
      <w:pPr>
        <w:pStyle w:val="aff"/>
        <w:keepNext/>
        <w:keepLines/>
        <w:numPr>
          <w:ilvl w:val="1"/>
          <w:numId w:val="14"/>
        </w:numPr>
        <w:rPr>
          <w:rFonts w:asciiTheme="minorHAnsi" w:hAnsiTheme="minorHAnsi" w:cstheme="minorHAnsi"/>
        </w:rPr>
      </w:pPr>
      <w:r w:rsidRPr="006E497D">
        <w:rPr>
          <w:rFonts w:asciiTheme="minorHAnsi" w:hAnsiTheme="minorHAnsi" w:cstheme="minorHAnsi"/>
          <w:rtl/>
        </w:rPr>
        <w:t xml:space="preserve">הופסקה ההתקשרות בין הצדדים מכל סיבה שהיא, יעמיד הספק לרשות המשרד בלא כל תנאי ובצורה עניינית ומסודרת את המידע והנתונים שבידיו בקשר עם ביצוע השירותים ויפעל ככל שיידרש באופן ובדרך שיאפשרו למשרד להמשיך בביצועה של פעילות האבטחה, או כל פעילות שהיא ללא עיכוב. </w:t>
      </w:r>
    </w:p>
    <w:p w14:paraId="0D78380E" w14:textId="77777777" w:rsidR="00BE087A" w:rsidRPr="006E497D" w:rsidRDefault="001448CB" w:rsidP="005665DB">
      <w:pPr>
        <w:pStyle w:val="aff"/>
        <w:keepNext/>
        <w:keepLines/>
        <w:numPr>
          <w:ilvl w:val="1"/>
          <w:numId w:val="14"/>
        </w:numPr>
        <w:rPr>
          <w:rFonts w:asciiTheme="minorHAnsi" w:hAnsiTheme="minorHAnsi" w:cstheme="minorHAnsi"/>
          <w:rtl/>
        </w:rPr>
      </w:pPr>
      <w:r w:rsidRPr="006E497D">
        <w:rPr>
          <w:rFonts w:asciiTheme="minorHAnsi" w:hAnsiTheme="minorHAnsi" w:cstheme="minorHAnsi"/>
          <w:rtl/>
        </w:rPr>
        <w:t xml:space="preserve">מבלי לגרוע מכללית האמור לעיל, יעביר הספק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580B3771" w14:textId="77777777" w:rsidR="00993B95" w:rsidRPr="006E497D" w:rsidRDefault="001448CB" w:rsidP="005665DB">
      <w:pPr>
        <w:pStyle w:val="aff"/>
        <w:keepNext/>
        <w:keepLines/>
        <w:numPr>
          <w:ilvl w:val="1"/>
          <w:numId w:val="14"/>
        </w:numPr>
        <w:ind w:left="990" w:hanging="708"/>
        <w:rPr>
          <w:rFonts w:asciiTheme="minorHAnsi" w:hAnsiTheme="minorHAnsi" w:cstheme="minorHAnsi"/>
          <w:rtl/>
        </w:rPr>
      </w:pPr>
      <w:r w:rsidRPr="006E497D">
        <w:rPr>
          <w:rFonts w:asciiTheme="minorHAnsi" w:hAnsiTheme="minorHAnsi" w:cstheme="minorHAnsi"/>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415AD965" w14:textId="77777777" w:rsidR="00A74B94" w:rsidRPr="006E497D" w:rsidRDefault="001448CB" w:rsidP="005665DB">
      <w:pPr>
        <w:pStyle w:val="15"/>
        <w:rPr>
          <w:rFonts w:asciiTheme="minorHAnsi" w:hAnsiTheme="minorHAnsi" w:cstheme="minorHAnsi"/>
          <w:szCs w:val="24"/>
          <w:rtl/>
        </w:rPr>
      </w:pPr>
      <w:bookmarkStart w:id="899" w:name="_Toc66007962"/>
      <w:bookmarkStart w:id="900" w:name="_Toc72652823"/>
      <w:bookmarkStart w:id="901" w:name="_Toc79319381"/>
      <w:bookmarkStart w:id="902" w:name="_Toc85987348"/>
      <w:bookmarkStart w:id="903" w:name="_Toc89669492"/>
      <w:bookmarkStart w:id="904" w:name="_Toc112663949"/>
      <w:bookmarkStart w:id="905" w:name="_Toc113796210"/>
      <w:bookmarkStart w:id="906" w:name="_Toc151631032"/>
      <w:r w:rsidRPr="006E497D">
        <w:rPr>
          <w:rFonts w:asciiTheme="minorHAnsi" w:hAnsiTheme="minorHAnsi" w:cstheme="minorHAnsi"/>
          <w:szCs w:val="24"/>
          <w:rtl/>
        </w:rPr>
        <w:t>רציפות תפקודית</w:t>
      </w:r>
      <w:bookmarkEnd w:id="899"/>
      <w:bookmarkEnd w:id="900"/>
      <w:bookmarkEnd w:id="901"/>
      <w:bookmarkEnd w:id="902"/>
      <w:bookmarkEnd w:id="903"/>
      <w:bookmarkEnd w:id="904"/>
      <w:bookmarkEnd w:id="905"/>
      <w:bookmarkEnd w:id="906"/>
    </w:p>
    <w:p w14:paraId="5552CE62" w14:textId="77777777" w:rsidR="00F97867" w:rsidRPr="006E497D" w:rsidRDefault="001448CB" w:rsidP="005665DB">
      <w:pPr>
        <w:keepNext/>
        <w:keepLines/>
        <w:widowControl w:val="0"/>
        <w:spacing w:before="40"/>
        <w:ind w:left="397"/>
        <w:rPr>
          <w:rFonts w:asciiTheme="minorHAnsi" w:hAnsiTheme="minorHAnsi" w:cstheme="minorHAnsi"/>
          <w:rtl/>
        </w:rPr>
      </w:pPr>
      <w:r w:rsidRPr="006E497D">
        <w:rPr>
          <w:rFonts w:asciiTheme="minorHAnsi" w:hAnsiTheme="minorHAnsi" w:cstheme="minorHAnsi"/>
          <w:rtl/>
        </w:rPr>
        <w:t xml:space="preserve">כתנאי לתחילת מתן השירותים הזוכה יידרש לחתום על נספח להסכם ההתקשרות – </w:t>
      </w:r>
      <w:r w:rsidR="00EF31BF" w:rsidRPr="006E497D">
        <w:rPr>
          <w:rFonts w:asciiTheme="minorHAnsi" w:hAnsiTheme="minorHAnsi" w:cstheme="minorHAnsi"/>
          <w:rtl/>
        </w:rPr>
        <w:t xml:space="preserve">נספח ג' </w:t>
      </w:r>
      <w:r w:rsidR="00D84F6C" w:rsidRPr="006E497D">
        <w:rPr>
          <w:rFonts w:asciiTheme="minorHAnsi" w:hAnsiTheme="minorHAnsi" w:cstheme="minorHAnsi"/>
          <w:rtl/>
        </w:rPr>
        <w:t>6</w:t>
      </w:r>
      <w:r w:rsidR="00EF31BF" w:rsidRPr="006E497D">
        <w:rPr>
          <w:rFonts w:asciiTheme="minorHAnsi" w:hAnsiTheme="minorHAnsi" w:cstheme="minorHAnsi"/>
          <w:rtl/>
        </w:rPr>
        <w:t xml:space="preserve"> - </w:t>
      </w:r>
      <w:r w:rsidRPr="006E497D">
        <w:rPr>
          <w:rFonts w:asciiTheme="minorHAnsi" w:hAnsiTheme="minorHAnsi" w:cstheme="minorHAnsi"/>
          <w:rtl/>
        </w:rPr>
        <w:t xml:space="preserve">הבטחת רציפות באספקת ציוד ושירותים במצבי חירום </w:t>
      </w:r>
    </w:p>
    <w:p w14:paraId="64C46582" w14:textId="77777777" w:rsidR="00BD7A28" w:rsidRPr="006E497D" w:rsidRDefault="001448CB" w:rsidP="005665DB">
      <w:pPr>
        <w:pStyle w:val="15"/>
        <w:rPr>
          <w:rFonts w:asciiTheme="minorHAnsi" w:hAnsiTheme="minorHAnsi" w:cstheme="minorHAnsi"/>
          <w:szCs w:val="24"/>
          <w:rtl/>
        </w:rPr>
      </w:pPr>
      <w:bookmarkStart w:id="907" w:name="_Toc66007963"/>
      <w:bookmarkStart w:id="908" w:name="_Toc72652824"/>
      <w:bookmarkStart w:id="909" w:name="_Toc79319382"/>
      <w:bookmarkStart w:id="910" w:name="_Toc85987349"/>
      <w:bookmarkStart w:id="911" w:name="_Toc89669493"/>
      <w:bookmarkStart w:id="912" w:name="_Toc112663950"/>
      <w:bookmarkStart w:id="913" w:name="_Toc113796211"/>
      <w:bookmarkStart w:id="914" w:name="_Toc151631033"/>
      <w:r w:rsidRPr="006E497D">
        <w:rPr>
          <w:rFonts w:asciiTheme="minorHAnsi" w:hAnsiTheme="minorHAnsi" w:cstheme="minorHAnsi"/>
          <w:szCs w:val="24"/>
          <w:rtl/>
        </w:rPr>
        <w:t>הוראות עיקריות ובסיסיות</w:t>
      </w:r>
      <w:bookmarkEnd w:id="907"/>
      <w:bookmarkEnd w:id="908"/>
      <w:bookmarkEnd w:id="909"/>
      <w:bookmarkEnd w:id="910"/>
      <w:bookmarkEnd w:id="911"/>
      <w:bookmarkEnd w:id="912"/>
      <w:bookmarkEnd w:id="913"/>
      <w:bookmarkEnd w:id="914"/>
    </w:p>
    <w:p w14:paraId="5D77193F" w14:textId="77777777" w:rsidR="00BD7A28" w:rsidRPr="002A2603" w:rsidRDefault="001448CB" w:rsidP="005665DB">
      <w:pPr>
        <w:pStyle w:val="aff"/>
        <w:keepNext/>
        <w:keepLines/>
        <w:numPr>
          <w:ilvl w:val="1"/>
          <w:numId w:val="14"/>
        </w:numPr>
        <w:ind w:left="849" w:hanging="567"/>
        <w:rPr>
          <w:rFonts w:asciiTheme="minorHAnsi" w:hAnsiTheme="minorHAnsi" w:cstheme="minorHAnsi"/>
          <w:rtl/>
        </w:rPr>
      </w:pPr>
      <w:r w:rsidRPr="002A2603">
        <w:rPr>
          <w:rFonts w:asciiTheme="minorHAnsi" w:hAnsiTheme="minorHAnsi" w:cstheme="minorHAnsi"/>
          <w:rtl/>
        </w:rPr>
        <w:t xml:space="preserve">הצדדים מסכימים כי חיובי הצדדים כמפורט בסעיפים </w:t>
      </w:r>
      <w:r w:rsidR="002A13FB" w:rsidRPr="002A2603">
        <w:rPr>
          <w:rFonts w:asciiTheme="minorHAnsi" w:hAnsiTheme="minorHAnsi" w:cstheme="minorHAnsi"/>
          <w:rtl/>
        </w:rPr>
        <w:t>3,4,6,8,9,10,11,15,16,19,20,2</w:t>
      </w:r>
      <w:r w:rsidR="00F81ADB" w:rsidRPr="002A2603">
        <w:rPr>
          <w:rFonts w:asciiTheme="minorHAnsi" w:hAnsiTheme="minorHAnsi" w:cstheme="minorHAnsi"/>
          <w:rtl/>
        </w:rPr>
        <w:t>2,23</w:t>
      </w:r>
      <w:r w:rsidR="002A13FB" w:rsidRPr="002A2603">
        <w:rPr>
          <w:rFonts w:asciiTheme="minorHAnsi" w:hAnsiTheme="minorHAnsi" w:cstheme="minorHAnsi"/>
          <w:rtl/>
        </w:rPr>
        <w:t xml:space="preserve"> </w:t>
      </w:r>
      <w:r w:rsidRPr="002A2603">
        <w:rPr>
          <w:rFonts w:asciiTheme="minorHAnsi" w:hAnsiTheme="minorHAnsi" w:cstheme="minorHAnsi"/>
          <w:cs/>
        </w:rPr>
        <w:t>‎</w:t>
      </w:r>
      <w:r w:rsidRPr="002A2603">
        <w:rPr>
          <w:rFonts w:asciiTheme="minorHAnsi" w:hAnsiTheme="minorHAnsi" w:cstheme="minorHAnsi"/>
          <w:rtl/>
        </w:rPr>
        <w:t xml:space="preserve">הם מעיקרי ההתקשרות והפרתם תחשב כהפרה יסודית של ההסכם על כל הנובע מכך, לרבות הסעיפים להם זכאי הצד המקיים כלפי הצד המפר. </w:t>
      </w:r>
    </w:p>
    <w:p w14:paraId="3D106ABE" w14:textId="77777777" w:rsidR="00BD7A28" w:rsidRPr="006E497D" w:rsidRDefault="001448CB" w:rsidP="005665DB">
      <w:pPr>
        <w:pStyle w:val="15"/>
        <w:rPr>
          <w:rFonts w:asciiTheme="minorHAnsi" w:hAnsiTheme="minorHAnsi" w:cstheme="minorHAnsi"/>
          <w:szCs w:val="24"/>
        </w:rPr>
      </w:pPr>
      <w:bookmarkStart w:id="915" w:name="_Toc66007964"/>
      <w:bookmarkStart w:id="916" w:name="_Toc72652825"/>
      <w:bookmarkStart w:id="917" w:name="_Toc79319383"/>
      <w:bookmarkStart w:id="918" w:name="_Toc85987350"/>
      <w:bookmarkStart w:id="919" w:name="_Toc89669494"/>
      <w:bookmarkStart w:id="920" w:name="_Toc112663951"/>
      <w:bookmarkStart w:id="921" w:name="_Toc113796212"/>
      <w:bookmarkStart w:id="922" w:name="_Toc151631034"/>
      <w:r w:rsidRPr="006E497D">
        <w:rPr>
          <w:rFonts w:asciiTheme="minorHAnsi" w:hAnsiTheme="minorHAnsi" w:cstheme="minorHAnsi"/>
          <w:szCs w:val="24"/>
          <w:rtl/>
        </w:rPr>
        <w:t>הוראות כלליות</w:t>
      </w:r>
      <w:bookmarkEnd w:id="915"/>
      <w:bookmarkEnd w:id="916"/>
      <w:bookmarkEnd w:id="917"/>
      <w:bookmarkEnd w:id="918"/>
      <w:bookmarkEnd w:id="919"/>
      <w:bookmarkEnd w:id="920"/>
      <w:bookmarkEnd w:id="921"/>
      <w:bookmarkEnd w:id="922"/>
    </w:p>
    <w:p w14:paraId="39DBC13B" w14:textId="77777777" w:rsidR="0053397A"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6E497D">
        <w:rPr>
          <w:rFonts w:asciiTheme="minorHAnsi" w:hAnsiTheme="minorHAnsi" w:cstheme="minorHAnsi"/>
          <w:rtl/>
        </w:rPr>
        <w:t>מורשי</w:t>
      </w:r>
      <w:proofErr w:type="spellEnd"/>
      <w:r w:rsidRPr="006E497D">
        <w:rPr>
          <w:rFonts w:asciiTheme="minorHAnsi" w:hAnsiTheme="minorHAnsi" w:cstheme="minorHAnsi"/>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14:paraId="3E90D5D7" w14:textId="77777777" w:rsidR="0053397A"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5568780A" w14:textId="77777777" w:rsidR="0053397A" w:rsidRPr="006E497D" w:rsidRDefault="001448CB" w:rsidP="005665DB">
      <w:pPr>
        <w:pStyle w:val="aff"/>
        <w:keepNext/>
        <w:keepLines/>
        <w:numPr>
          <w:ilvl w:val="1"/>
          <w:numId w:val="14"/>
        </w:numPr>
        <w:ind w:left="849" w:hanging="567"/>
        <w:rPr>
          <w:rFonts w:asciiTheme="minorHAnsi" w:hAnsiTheme="minorHAnsi" w:cstheme="minorHAnsi"/>
        </w:rPr>
      </w:pPr>
      <w:r w:rsidRPr="006E497D">
        <w:rPr>
          <w:rFonts w:asciiTheme="minorHAnsi" w:hAnsiTheme="minorHAnsi" w:cstheme="minorHAnsi"/>
          <w:rtl/>
        </w:rPr>
        <w:lastRenderedPageBreak/>
        <w:t>המצאת אישורים: כתנאי מוקדם לביצוע תשלומים ל</w:t>
      </w:r>
      <w:r w:rsidR="00D329A8" w:rsidRPr="006E497D">
        <w:rPr>
          <w:rFonts w:asciiTheme="minorHAnsi" w:hAnsiTheme="minorHAnsi" w:cstheme="minorHAnsi"/>
          <w:rtl/>
        </w:rPr>
        <w:t>הספק</w:t>
      </w:r>
      <w:r w:rsidRPr="006E497D">
        <w:rPr>
          <w:rFonts w:asciiTheme="minorHAnsi" w:hAnsiTheme="minorHAnsi" w:cstheme="minorHAnsi"/>
          <w:rtl/>
        </w:rPr>
        <w:t xml:space="preserve"> על ידי המשרד, לפי הסכם זה, ימציא </w:t>
      </w:r>
      <w:r w:rsidR="00D329A8" w:rsidRPr="006E497D">
        <w:rPr>
          <w:rFonts w:asciiTheme="minorHAnsi" w:hAnsiTheme="minorHAnsi" w:cstheme="minorHAnsi"/>
          <w:rtl/>
        </w:rPr>
        <w:t>הספק</w:t>
      </w:r>
      <w:r w:rsidRPr="006E497D">
        <w:rPr>
          <w:rFonts w:asciiTheme="minorHAnsi" w:hAnsiTheme="minorHAnsi" w:cstheme="minorHAnsi"/>
          <w:rtl/>
        </w:rPr>
        <w:t xml:space="preserve"> לממשלה את כל האישורים הנדרשים כמפורט במסמכי המכרז וכן את כל האישורים הנדרשים לפי כל דין וזאת למשך תקופת קיומו של ההסכם. </w:t>
      </w:r>
    </w:p>
    <w:p w14:paraId="23D1F6CB" w14:textId="77777777" w:rsidR="0053397A" w:rsidRPr="006E497D" w:rsidRDefault="001448CB" w:rsidP="005665DB">
      <w:pPr>
        <w:pStyle w:val="15"/>
        <w:rPr>
          <w:rFonts w:asciiTheme="minorHAnsi" w:hAnsiTheme="minorHAnsi" w:cstheme="minorHAnsi"/>
          <w:szCs w:val="24"/>
        </w:rPr>
      </w:pPr>
      <w:bookmarkStart w:id="923" w:name="_Toc66007965"/>
      <w:bookmarkStart w:id="924" w:name="_Toc72652826"/>
      <w:bookmarkStart w:id="925" w:name="_Toc79319384"/>
      <w:bookmarkStart w:id="926" w:name="_Toc85987351"/>
      <w:bookmarkStart w:id="927" w:name="_Toc89669495"/>
      <w:bookmarkStart w:id="928" w:name="_Toc112663952"/>
      <w:bookmarkStart w:id="929" w:name="_Toc113796213"/>
      <w:bookmarkStart w:id="930" w:name="_Toc151631035"/>
      <w:r w:rsidRPr="006E497D">
        <w:rPr>
          <w:rFonts w:asciiTheme="minorHAnsi" w:hAnsiTheme="minorHAnsi" w:cstheme="minorHAnsi"/>
          <w:szCs w:val="24"/>
          <w:rtl/>
        </w:rPr>
        <w:t>כתובות והודעות</w:t>
      </w:r>
      <w:bookmarkEnd w:id="923"/>
      <w:bookmarkEnd w:id="924"/>
      <w:bookmarkEnd w:id="925"/>
      <w:bookmarkEnd w:id="926"/>
      <w:bookmarkEnd w:id="927"/>
      <w:bookmarkEnd w:id="928"/>
      <w:bookmarkEnd w:id="929"/>
      <w:bookmarkEnd w:id="930"/>
    </w:p>
    <w:p w14:paraId="48F59772" w14:textId="77777777" w:rsidR="00FA4197"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 xml:space="preserve">כתובת </w:t>
      </w:r>
      <w:r w:rsidR="00D329A8" w:rsidRPr="006E497D">
        <w:rPr>
          <w:rFonts w:asciiTheme="minorHAnsi" w:hAnsiTheme="minorHAnsi" w:cstheme="minorHAnsi"/>
          <w:rtl/>
        </w:rPr>
        <w:t>הספק</w:t>
      </w:r>
      <w:r w:rsidRPr="006E497D">
        <w:rPr>
          <w:rFonts w:asciiTheme="minorHAnsi" w:hAnsiTheme="minorHAnsi" w:cstheme="minorHAnsi"/>
          <w:rtl/>
        </w:rPr>
        <w:t xml:space="preserve"> והמשרד הינן כמפורט בראש ההסכם.</w:t>
      </w:r>
    </w:p>
    <w:p w14:paraId="10BFD81E" w14:textId="77777777" w:rsidR="00FA4197"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כל הודעה שתימסר לכתובת דלעיל, תיחשב כאילו נמסרה ל</w:t>
      </w:r>
      <w:r w:rsidR="00D329A8" w:rsidRPr="006E497D">
        <w:rPr>
          <w:rFonts w:asciiTheme="minorHAnsi" w:hAnsiTheme="minorHAnsi" w:cstheme="minorHAnsi"/>
          <w:rtl/>
        </w:rPr>
        <w:t>הספק</w:t>
      </w:r>
      <w:r w:rsidRPr="006E497D">
        <w:rPr>
          <w:rFonts w:asciiTheme="minorHAnsi" w:hAnsiTheme="minorHAnsi" w:cstheme="minorHAnsi"/>
          <w:rtl/>
        </w:rPr>
        <w:t xml:space="preserve"> תוך 3 ימי עסקים, ובלבד שנשלחה בדואר רשום.</w:t>
      </w:r>
    </w:p>
    <w:p w14:paraId="2AD2B95D" w14:textId="77777777" w:rsidR="00FA4197"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הספק</w:t>
      </w:r>
      <w:r w:rsidR="00661225" w:rsidRPr="006E497D">
        <w:rPr>
          <w:rFonts w:asciiTheme="minorHAnsi" w:hAnsiTheme="minorHAnsi" w:cstheme="minorHAnsi"/>
          <w:rtl/>
        </w:rPr>
        <w:t xml:space="preserve"> יודיע למשרד, ללא שיהוי, על שינוי בכתובתו. הודעה לפי סעיף זה תינתן לנציג </w:t>
      </w:r>
      <w:proofErr w:type="spellStart"/>
      <w:r w:rsidR="00661225" w:rsidRPr="006E497D">
        <w:rPr>
          <w:rFonts w:asciiTheme="minorHAnsi" w:hAnsiTheme="minorHAnsi" w:cstheme="minorHAnsi"/>
          <w:rtl/>
        </w:rPr>
        <w:t>ולחשבות</w:t>
      </w:r>
      <w:proofErr w:type="spellEnd"/>
      <w:r w:rsidR="00661225" w:rsidRPr="006E497D">
        <w:rPr>
          <w:rFonts w:asciiTheme="minorHAnsi" w:hAnsiTheme="minorHAnsi" w:cstheme="minorHAnsi"/>
          <w:rtl/>
        </w:rPr>
        <w:t xml:space="preserve"> משרד המשפטים. </w:t>
      </w:r>
    </w:p>
    <w:p w14:paraId="711DDCAE" w14:textId="77777777" w:rsidR="00FA4197" w:rsidRPr="006E497D" w:rsidRDefault="001448CB" w:rsidP="005665DB">
      <w:pPr>
        <w:pStyle w:val="aff"/>
        <w:keepNext/>
        <w:keepLines/>
        <w:numPr>
          <w:ilvl w:val="1"/>
          <w:numId w:val="14"/>
        </w:numPr>
        <w:ind w:left="849" w:hanging="567"/>
        <w:rPr>
          <w:rFonts w:asciiTheme="minorHAnsi" w:hAnsiTheme="minorHAnsi" w:cstheme="minorHAnsi"/>
          <w:rtl/>
        </w:rPr>
      </w:pPr>
      <w:r w:rsidRPr="006E497D">
        <w:rPr>
          <w:rFonts w:asciiTheme="minorHAnsi" w:hAnsiTheme="minorHAnsi" w:cstheme="minorHAnsi"/>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21A7EC62" w14:textId="77777777" w:rsidR="00FA4197" w:rsidRPr="006E497D" w:rsidRDefault="001448CB" w:rsidP="005665DB">
      <w:pPr>
        <w:pStyle w:val="15"/>
        <w:rPr>
          <w:rFonts w:asciiTheme="minorHAnsi" w:hAnsiTheme="minorHAnsi" w:cstheme="minorHAnsi"/>
          <w:szCs w:val="24"/>
        </w:rPr>
      </w:pPr>
      <w:bookmarkStart w:id="931" w:name="_Toc66007966"/>
      <w:bookmarkStart w:id="932" w:name="_Toc72652827"/>
      <w:bookmarkStart w:id="933" w:name="_Toc79319385"/>
      <w:bookmarkStart w:id="934" w:name="_Toc85987352"/>
      <w:bookmarkStart w:id="935" w:name="_Toc89669496"/>
      <w:bookmarkStart w:id="936" w:name="_Toc112663953"/>
      <w:bookmarkStart w:id="937" w:name="_Toc113796214"/>
      <w:bookmarkStart w:id="938" w:name="_Toc151631036"/>
      <w:r w:rsidRPr="006E497D">
        <w:rPr>
          <w:rFonts w:asciiTheme="minorHAnsi" w:hAnsiTheme="minorHAnsi" w:cstheme="minorHAnsi"/>
          <w:szCs w:val="24"/>
          <w:rtl/>
        </w:rPr>
        <w:t>מיצוי זכויות</w:t>
      </w:r>
      <w:bookmarkEnd w:id="931"/>
      <w:bookmarkEnd w:id="932"/>
      <w:bookmarkEnd w:id="933"/>
      <w:bookmarkEnd w:id="934"/>
      <w:bookmarkEnd w:id="935"/>
      <w:bookmarkEnd w:id="936"/>
      <w:bookmarkEnd w:id="937"/>
      <w:bookmarkEnd w:id="938"/>
    </w:p>
    <w:p w14:paraId="4224381B" w14:textId="77777777" w:rsidR="00FA4197" w:rsidRPr="006E497D" w:rsidRDefault="001448CB" w:rsidP="005665DB">
      <w:pPr>
        <w:pStyle w:val="aff"/>
        <w:keepNext/>
        <w:keepLines/>
        <w:numPr>
          <w:ilvl w:val="1"/>
          <w:numId w:val="14"/>
        </w:numPr>
        <w:ind w:left="849" w:hanging="567"/>
        <w:rPr>
          <w:rFonts w:asciiTheme="minorHAnsi" w:hAnsiTheme="minorHAnsi" w:cstheme="minorHAnsi"/>
        </w:rPr>
      </w:pPr>
      <w:r w:rsidRPr="006E497D">
        <w:rPr>
          <w:rFonts w:asciiTheme="minorHAnsi" w:hAnsiTheme="minorHAnsi" w:cstheme="minorHAnsi"/>
          <w:rtl/>
        </w:rPr>
        <w:t xml:space="preserve">מוצהר ומוסכם בין הצדדים כי תנאי הסכם זה מהווים ביטוי שלם ומלא של זכויות הצדדים, והם מבטלים כל הסכם, מצג, הבטחה או נוהג שקדם לחתימתו. </w:t>
      </w:r>
    </w:p>
    <w:p w14:paraId="028928BF" w14:textId="77777777" w:rsidR="00150C10" w:rsidRPr="006E497D" w:rsidRDefault="001448CB" w:rsidP="005665DB">
      <w:pPr>
        <w:pStyle w:val="15"/>
        <w:rPr>
          <w:rFonts w:asciiTheme="minorHAnsi" w:hAnsiTheme="minorHAnsi" w:cstheme="minorHAnsi"/>
          <w:szCs w:val="24"/>
          <w:rtl/>
        </w:rPr>
      </w:pPr>
      <w:bookmarkStart w:id="939" w:name="_Toc204662650"/>
      <w:bookmarkStart w:id="940" w:name="_Toc451095709"/>
      <w:bookmarkStart w:id="941" w:name="_Toc516551366"/>
      <w:bookmarkStart w:id="942" w:name="_Toc476649987"/>
      <w:bookmarkStart w:id="943" w:name="_Toc521604049"/>
      <w:bookmarkStart w:id="944" w:name="_Toc524610663"/>
      <w:bookmarkStart w:id="945" w:name="_Toc66007967"/>
      <w:bookmarkStart w:id="946" w:name="_Toc72652828"/>
      <w:bookmarkStart w:id="947" w:name="_Toc79319386"/>
      <w:bookmarkStart w:id="948" w:name="_Toc85987353"/>
      <w:bookmarkStart w:id="949" w:name="_Toc89669497"/>
      <w:bookmarkStart w:id="950" w:name="_Toc112663954"/>
      <w:bookmarkStart w:id="951" w:name="_Toc113796215"/>
      <w:bookmarkStart w:id="952" w:name="_Toc151631037"/>
      <w:r w:rsidRPr="006E497D">
        <w:rPr>
          <w:rFonts w:asciiTheme="minorHAnsi" w:hAnsiTheme="minorHAnsi" w:cstheme="minorHAnsi"/>
          <w:szCs w:val="24"/>
          <w:rtl/>
        </w:rPr>
        <w:t>סמכות השיפוט</w:t>
      </w:r>
      <w:bookmarkEnd w:id="939"/>
      <w:bookmarkEnd w:id="940"/>
      <w:r w:rsidRPr="006E497D">
        <w:rPr>
          <w:rFonts w:asciiTheme="minorHAnsi" w:hAnsiTheme="minorHAnsi" w:cstheme="minorHAnsi"/>
          <w:szCs w:val="24"/>
          <w:rtl/>
        </w:rPr>
        <w:t xml:space="preserve"> הבלעדית</w:t>
      </w:r>
      <w:bookmarkEnd w:id="941"/>
      <w:bookmarkEnd w:id="942"/>
      <w:bookmarkEnd w:id="943"/>
      <w:bookmarkEnd w:id="944"/>
      <w:bookmarkEnd w:id="945"/>
      <w:bookmarkEnd w:id="946"/>
      <w:bookmarkEnd w:id="947"/>
      <w:bookmarkEnd w:id="948"/>
      <w:bookmarkEnd w:id="949"/>
      <w:bookmarkEnd w:id="950"/>
      <w:bookmarkEnd w:id="951"/>
      <w:bookmarkEnd w:id="952"/>
    </w:p>
    <w:p w14:paraId="62ECDF0E" w14:textId="77777777" w:rsidR="00150C10" w:rsidRPr="006E497D" w:rsidRDefault="001448CB" w:rsidP="005665DB">
      <w:pPr>
        <w:pStyle w:val="aff"/>
        <w:keepNext/>
        <w:keepLines/>
        <w:numPr>
          <w:ilvl w:val="1"/>
          <w:numId w:val="14"/>
        </w:numPr>
        <w:ind w:left="849" w:hanging="567"/>
        <w:rPr>
          <w:rFonts w:asciiTheme="minorHAnsi" w:hAnsiTheme="minorHAnsi" w:cstheme="minorHAnsi"/>
        </w:rPr>
      </w:pPr>
      <w:r w:rsidRPr="006E497D">
        <w:rPr>
          <w:rFonts w:asciiTheme="minorHAnsi" w:hAnsiTheme="minorHAnsi" w:cstheme="minorHAnsi"/>
          <w:rtl/>
        </w:rPr>
        <w:t>הסמכות הבלעדית לדון בכל תובענה שעילתה במכרז זה תהא אך ורק לבית המשפט המוסמך בירושלים.</w:t>
      </w:r>
    </w:p>
    <w:p w14:paraId="34361AB8" w14:textId="77777777" w:rsidR="001D6FED" w:rsidRPr="006E497D" w:rsidRDefault="001448CB" w:rsidP="005665DB">
      <w:pPr>
        <w:pStyle w:val="15"/>
        <w:rPr>
          <w:rFonts w:asciiTheme="minorHAnsi" w:hAnsiTheme="minorHAnsi" w:cstheme="minorHAnsi"/>
          <w:szCs w:val="24"/>
        </w:rPr>
      </w:pPr>
      <w:bookmarkStart w:id="953" w:name="_Toc66007968"/>
      <w:bookmarkStart w:id="954" w:name="_Toc72652829"/>
      <w:bookmarkStart w:id="955" w:name="_Toc79319387"/>
      <w:bookmarkStart w:id="956" w:name="_Toc85987354"/>
      <w:bookmarkStart w:id="957" w:name="_Toc89669498"/>
      <w:bookmarkStart w:id="958" w:name="_Toc112663955"/>
      <w:bookmarkStart w:id="959" w:name="_Toc113796216"/>
      <w:bookmarkStart w:id="960" w:name="_Toc151631038"/>
      <w:r w:rsidRPr="006E497D">
        <w:rPr>
          <w:rFonts w:asciiTheme="minorHAnsi" w:hAnsiTheme="minorHAnsi" w:cstheme="minorHAnsi"/>
          <w:szCs w:val="24"/>
          <w:rtl/>
        </w:rPr>
        <w:t>רשימת נספחים להסכם</w:t>
      </w:r>
      <w:bookmarkEnd w:id="953"/>
      <w:bookmarkEnd w:id="954"/>
      <w:bookmarkEnd w:id="955"/>
      <w:bookmarkEnd w:id="956"/>
      <w:bookmarkEnd w:id="957"/>
      <w:bookmarkEnd w:id="958"/>
      <w:bookmarkEnd w:id="959"/>
      <w:bookmarkEnd w:id="960"/>
    </w:p>
    <w:p w14:paraId="1AABCE47" w14:textId="77777777" w:rsidR="001D6FED" w:rsidRPr="006E497D" w:rsidRDefault="001448CB" w:rsidP="005665DB">
      <w:pPr>
        <w:keepNext/>
        <w:keepLines/>
        <w:ind w:left="423"/>
        <w:rPr>
          <w:rFonts w:asciiTheme="minorHAnsi" w:hAnsiTheme="minorHAnsi" w:cstheme="minorHAnsi"/>
          <w:b/>
          <w:bCs/>
          <w:rtl/>
        </w:rPr>
      </w:pPr>
      <w:r w:rsidRPr="006E497D">
        <w:rPr>
          <w:rFonts w:asciiTheme="minorHAnsi" w:hAnsiTheme="minorHAnsi" w:cstheme="minorHAnsi"/>
          <w:b/>
          <w:bCs/>
          <w:rtl/>
        </w:rPr>
        <w:t xml:space="preserve">נספח </w:t>
      </w:r>
      <w:r w:rsidR="00934E48" w:rsidRPr="006E497D">
        <w:rPr>
          <w:rFonts w:asciiTheme="minorHAnsi" w:hAnsiTheme="minorHAnsi" w:cstheme="minorHAnsi"/>
          <w:b/>
          <w:bCs/>
          <w:rtl/>
        </w:rPr>
        <w:t>ג'</w:t>
      </w:r>
      <w:r w:rsidRPr="006E497D">
        <w:rPr>
          <w:rFonts w:asciiTheme="minorHAnsi" w:hAnsiTheme="minorHAnsi" w:cstheme="minorHAnsi"/>
          <w:b/>
          <w:bCs/>
          <w:rtl/>
        </w:rPr>
        <w:t>1 להסכם – העתק של מכרז מס'</w:t>
      </w:r>
      <w:r w:rsidRPr="006E497D">
        <w:rPr>
          <w:rFonts w:asciiTheme="minorHAnsi" w:hAnsiTheme="minorHAnsi" w:cstheme="minorHAnsi"/>
          <w:b/>
          <w:bCs/>
          <w:highlight w:val="yellow"/>
          <w:rtl/>
        </w:rPr>
        <w:t>_________</w:t>
      </w:r>
      <w:r w:rsidRPr="006E497D">
        <w:rPr>
          <w:rFonts w:asciiTheme="minorHAnsi" w:hAnsiTheme="minorHAnsi" w:cstheme="minorHAnsi"/>
          <w:b/>
          <w:bCs/>
          <w:rtl/>
        </w:rPr>
        <w:t xml:space="preserve"> ונספחיו</w:t>
      </w:r>
    </w:p>
    <w:p w14:paraId="4C152D91" w14:textId="77777777" w:rsidR="001D6FED" w:rsidRPr="006E497D" w:rsidRDefault="001448CB" w:rsidP="005665DB">
      <w:pPr>
        <w:keepNext/>
        <w:keepLines/>
        <w:ind w:left="423"/>
        <w:rPr>
          <w:rFonts w:asciiTheme="minorHAnsi" w:hAnsiTheme="minorHAnsi" w:cstheme="minorHAnsi"/>
          <w:b/>
          <w:bCs/>
          <w:rtl/>
        </w:rPr>
      </w:pPr>
      <w:r w:rsidRPr="006E497D">
        <w:rPr>
          <w:rFonts w:asciiTheme="minorHAnsi" w:hAnsiTheme="minorHAnsi" w:cstheme="minorHAnsi"/>
          <w:b/>
          <w:bCs/>
          <w:rtl/>
        </w:rPr>
        <w:t xml:space="preserve">נספח </w:t>
      </w:r>
      <w:r w:rsidR="00934E48" w:rsidRPr="006E497D">
        <w:rPr>
          <w:rFonts w:asciiTheme="minorHAnsi" w:hAnsiTheme="minorHAnsi" w:cstheme="minorHAnsi"/>
          <w:b/>
          <w:bCs/>
          <w:rtl/>
        </w:rPr>
        <w:t>ג'</w:t>
      </w:r>
      <w:r w:rsidRPr="006E497D">
        <w:rPr>
          <w:rFonts w:asciiTheme="minorHAnsi" w:hAnsiTheme="minorHAnsi" w:cstheme="minorHAnsi"/>
          <w:b/>
          <w:bCs/>
          <w:rtl/>
        </w:rPr>
        <w:t>2 להסכם – הצעת המציע הזוכה ובכללה הצעת המחיר</w:t>
      </w:r>
    </w:p>
    <w:p w14:paraId="63820138" w14:textId="77777777" w:rsidR="001D6FED" w:rsidRPr="006E497D" w:rsidRDefault="001448CB" w:rsidP="005665DB">
      <w:pPr>
        <w:keepNext/>
        <w:keepLines/>
        <w:ind w:left="423"/>
        <w:rPr>
          <w:rFonts w:asciiTheme="minorHAnsi" w:hAnsiTheme="minorHAnsi" w:cstheme="minorHAnsi"/>
          <w:b/>
          <w:bCs/>
          <w:rtl/>
        </w:rPr>
      </w:pPr>
      <w:r w:rsidRPr="006E497D">
        <w:rPr>
          <w:rFonts w:asciiTheme="minorHAnsi" w:hAnsiTheme="minorHAnsi" w:cstheme="minorHAnsi"/>
          <w:b/>
          <w:bCs/>
          <w:rtl/>
        </w:rPr>
        <w:t xml:space="preserve">נספח </w:t>
      </w:r>
      <w:r w:rsidR="00934E48" w:rsidRPr="006E497D">
        <w:rPr>
          <w:rFonts w:asciiTheme="minorHAnsi" w:hAnsiTheme="minorHAnsi" w:cstheme="minorHAnsi"/>
          <w:b/>
          <w:bCs/>
          <w:rtl/>
        </w:rPr>
        <w:t>ג'</w:t>
      </w:r>
      <w:r w:rsidRPr="006E497D">
        <w:rPr>
          <w:rFonts w:asciiTheme="minorHAnsi" w:hAnsiTheme="minorHAnsi" w:cstheme="minorHAnsi"/>
          <w:b/>
          <w:bCs/>
          <w:rtl/>
        </w:rPr>
        <w:t xml:space="preserve">3 להסכם – </w:t>
      </w:r>
      <w:r w:rsidR="00921C24" w:rsidRPr="006E497D">
        <w:rPr>
          <w:rFonts w:asciiTheme="minorHAnsi" w:hAnsiTheme="minorHAnsi" w:cstheme="minorHAnsi"/>
          <w:b/>
          <w:bCs/>
          <w:rtl/>
        </w:rPr>
        <w:t>מפרט</w:t>
      </w:r>
      <w:r w:rsidR="003A1D67" w:rsidRPr="006E497D">
        <w:rPr>
          <w:rFonts w:asciiTheme="minorHAnsi" w:hAnsiTheme="minorHAnsi" w:cstheme="minorHAnsi"/>
          <w:b/>
          <w:bCs/>
          <w:rtl/>
        </w:rPr>
        <w:t>ים:</w:t>
      </w:r>
    </w:p>
    <w:p w14:paraId="0D75B09E" w14:textId="77777777" w:rsidR="003A1D67" w:rsidRPr="006E497D" w:rsidRDefault="001448CB" w:rsidP="005665DB">
      <w:pPr>
        <w:keepNext/>
        <w:keepLines/>
        <w:ind w:left="707"/>
        <w:rPr>
          <w:rFonts w:asciiTheme="minorHAnsi" w:hAnsiTheme="minorHAnsi" w:cstheme="minorHAnsi"/>
          <w:b/>
          <w:bCs/>
          <w:rtl/>
        </w:rPr>
      </w:pPr>
      <w:bookmarkStart w:id="961" w:name="_Hlk151632026"/>
      <w:r w:rsidRPr="006E497D">
        <w:rPr>
          <w:rFonts w:asciiTheme="minorHAnsi" w:hAnsiTheme="minorHAnsi" w:cstheme="minorHAnsi"/>
          <w:b/>
          <w:bCs/>
          <w:rtl/>
        </w:rPr>
        <w:t>ג'3(1) – מפרטים טכניים למערכות.</w:t>
      </w:r>
      <w:bookmarkEnd w:id="961"/>
    </w:p>
    <w:p w14:paraId="770546C1" w14:textId="77777777" w:rsidR="003A1D67" w:rsidRPr="006E497D" w:rsidRDefault="001448CB" w:rsidP="005665DB">
      <w:pPr>
        <w:keepNext/>
        <w:keepLines/>
        <w:ind w:left="707"/>
        <w:rPr>
          <w:rFonts w:asciiTheme="minorHAnsi" w:hAnsiTheme="minorHAnsi" w:cstheme="minorHAnsi"/>
          <w:b/>
          <w:bCs/>
          <w:rtl/>
        </w:rPr>
      </w:pPr>
      <w:bookmarkStart w:id="962" w:name="_Hlk151632132"/>
      <w:r w:rsidRPr="006E497D">
        <w:rPr>
          <w:rFonts w:asciiTheme="minorHAnsi" w:hAnsiTheme="minorHAnsi" w:cstheme="minorHAnsi"/>
          <w:b/>
          <w:bCs/>
          <w:rtl/>
        </w:rPr>
        <w:t>ג'3(2) – מסמך תכולת העבודה.</w:t>
      </w:r>
      <w:bookmarkEnd w:id="962"/>
    </w:p>
    <w:p w14:paraId="20786482" w14:textId="77777777" w:rsidR="003A1D67" w:rsidRPr="006E497D" w:rsidRDefault="001448CB" w:rsidP="005665DB">
      <w:pPr>
        <w:keepNext/>
        <w:keepLines/>
        <w:ind w:left="707"/>
        <w:rPr>
          <w:rFonts w:asciiTheme="minorHAnsi" w:hAnsiTheme="minorHAnsi" w:cstheme="minorHAnsi"/>
          <w:b/>
          <w:bCs/>
          <w:rtl/>
        </w:rPr>
      </w:pPr>
      <w:r w:rsidRPr="006E497D">
        <w:rPr>
          <w:rFonts w:asciiTheme="minorHAnsi" w:hAnsiTheme="minorHAnsi" w:cstheme="minorHAnsi"/>
          <w:b/>
          <w:bCs/>
          <w:rtl/>
        </w:rPr>
        <w:t>ג'3(3) – כתב כמויות.</w:t>
      </w:r>
    </w:p>
    <w:p w14:paraId="45B49596" w14:textId="77777777" w:rsidR="001D6FED" w:rsidRPr="006E497D" w:rsidRDefault="001448CB" w:rsidP="005665DB">
      <w:pPr>
        <w:keepNext/>
        <w:keepLines/>
        <w:ind w:left="423"/>
        <w:rPr>
          <w:rFonts w:asciiTheme="minorHAnsi" w:hAnsiTheme="minorHAnsi" w:cstheme="minorHAnsi"/>
          <w:b/>
          <w:bCs/>
          <w:rtl/>
        </w:rPr>
      </w:pPr>
      <w:r w:rsidRPr="006E497D">
        <w:rPr>
          <w:rFonts w:asciiTheme="minorHAnsi" w:hAnsiTheme="minorHAnsi" w:cstheme="minorHAnsi"/>
          <w:b/>
          <w:bCs/>
          <w:rtl/>
        </w:rPr>
        <w:t xml:space="preserve">נספח </w:t>
      </w:r>
      <w:r w:rsidR="00934E48" w:rsidRPr="006E497D">
        <w:rPr>
          <w:rFonts w:asciiTheme="minorHAnsi" w:hAnsiTheme="minorHAnsi" w:cstheme="minorHAnsi"/>
          <w:b/>
          <w:bCs/>
          <w:rtl/>
        </w:rPr>
        <w:t>ג'</w:t>
      </w:r>
      <w:r w:rsidRPr="006E497D">
        <w:rPr>
          <w:rFonts w:asciiTheme="minorHAnsi" w:hAnsiTheme="minorHAnsi" w:cstheme="minorHAnsi"/>
          <w:b/>
          <w:bCs/>
          <w:rtl/>
        </w:rPr>
        <w:t xml:space="preserve">4 להסכם – </w:t>
      </w:r>
      <w:r w:rsidR="00921C24" w:rsidRPr="006E497D">
        <w:rPr>
          <w:rFonts w:asciiTheme="minorHAnsi" w:hAnsiTheme="minorHAnsi" w:cstheme="minorHAnsi"/>
          <w:b/>
          <w:bCs/>
          <w:rtl/>
        </w:rPr>
        <w:t xml:space="preserve">נוסח ערבות ביצוע </w:t>
      </w:r>
    </w:p>
    <w:p w14:paraId="3BDB6479" w14:textId="77777777" w:rsidR="00EF31BF" w:rsidRPr="006E497D" w:rsidRDefault="001448CB" w:rsidP="005665DB">
      <w:pPr>
        <w:keepNext/>
        <w:keepLines/>
        <w:ind w:left="423"/>
        <w:rPr>
          <w:rFonts w:asciiTheme="minorHAnsi" w:hAnsiTheme="minorHAnsi" w:cstheme="minorHAnsi"/>
          <w:rtl/>
        </w:rPr>
      </w:pPr>
      <w:r w:rsidRPr="006E497D">
        <w:rPr>
          <w:rFonts w:asciiTheme="minorHAnsi" w:hAnsiTheme="minorHAnsi" w:cstheme="minorHAnsi"/>
          <w:b/>
          <w:bCs/>
          <w:rtl/>
        </w:rPr>
        <w:t>נספח ג'</w:t>
      </w:r>
      <w:r w:rsidR="00730871" w:rsidRPr="006E497D">
        <w:rPr>
          <w:rFonts w:asciiTheme="minorHAnsi" w:hAnsiTheme="minorHAnsi" w:cstheme="minorHAnsi"/>
          <w:b/>
          <w:bCs/>
          <w:rtl/>
        </w:rPr>
        <w:t>5</w:t>
      </w:r>
      <w:r w:rsidRPr="006E497D">
        <w:rPr>
          <w:rFonts w:asciiTheme="minorHAnsi" w:hAnsiTheme="minorHAnsi" w:cstheme="minorHAnsi"/>
          <w:b/>
          <w:bCs/>
          <w:rtl/>
        </w:rPr>
        <w:t xml:space="preserve"> להסכם – הבטחת רציפות באספקת ציוד ושירותים במצבי חירום</w:t>
      </w:r>
      <w:r w:rsidRPr="006E497D">
        <w:rPr>
          <w:rFonts w:asciiTheme="minorHAnsi" w:hAnsiTheme="minorHAnsi" w:cstheme="minorHAnsi"/>
          <w:rtl/>
        </w:rPr>
        <w:t xml:space="preserve"> </w:t>
      </w:r>
    </w:p>
    <w:p w14:paraId="6AAA4CA6" w14:textId="77777777" w:rsidR="00D84F6C" w:rsidRPr="006E497D" w:rsidRDefault="001448CB" w:rsidP="005665DB">
      <w:pPr>
        <w:keepNext/>
        <w:keepLines/>
        <w:ind w:left="423"/>
        <w:rPr>
          <w:rFonts w:asciiTheme="minorHAnsi" w:hAnsiTheme="minorHAnsi" w:cstheme="minorHAnsi"/>
          <w:b/>
          <w:bCs/>
          <w:rtl/>
        </w:rPr>
      </w:pPr>
      <w:r w:rsidRPr="006E497D">
        <w:rPr>
          <w:rFonts w:asciiTheme="minorHAnsi" w:hAnsiTheme="minorHAnsi" w:cstheme="minorHAnsi"/>
          <w:b/>
          <w:bCs/>
          <w:rtl/>
        </w:rPr>
        <w:t>נספח ג'</w:t>
      </w:r>
      <w:r w:rsidR="00730871" w:rsidRPr="006E497D">
        <w:rPr>
          <w:rFonts w:asciiTheme="minorHAnsi" w:hAnsiTheme="minorHAnsi" w:cstheme="minorHAnsi"/>
          <w:b/>
          <w:bCs/>
          <w:rtl/>
        </w:rPr>
        <w:t>6</w:t>
      </w:r>
      <w:r w:rsidRPr="006E497D">
        <w:rPr>
          <w:rFonts w:asciiTheme="minorHAnsi" w:hAnsiTheme="minorHAnsi" w:cstheme="minorHAnsi"/>
          <w:b/>
          <w:bCs/>
          <w:rtl/>
        </w:rPr>
        <w:t xml:space="preserve"> </w:t>
      </w:r>
      <w:r w:rsidR="00730871" w:rsidRPr="006E497D">
        <w:rPr>
          <w:rFonts w:asciiTheme="minorHAnsi" w:hAnsiTheme="minorHAnsi" w:cstheme="minorHAnsi"/>
          <w:b/>
          <w:bCs/>
          <w:rtl/>
        </w:rPr>
        <w:t>להסכם</w:t>
      </w:r>
      <w:r w:rsidRPr="006E497D">
        <w:rPr>
          <w:rFonts w:asciiTheme="minorHAnsi" w:hAnsiTheme="minorHAnsi" w:cstheme="minorHAnsi"/>
          <w:b/>
          <w:bCs/>
          <w:rtl/>
        </w:rPr>
        <w:t>– התחייבות לסודיות והיעדר ניגוד עניינים</w:t>
      </w:r>
    </w:p>
    <w:p w14:paraId="224B5C37" w14:textId="77777777" w:rsidR="00EF31BF" w:rsidRPr="006E497D" w:rsidRDefault="00EF31BF" w:rsidP="005665DB">
      <w:pPr>
        <w:keepNext/>
        <w:keepLines/>
        <w:ind w:left="423"/>
        <w:rPr>
          <w:rFonts w:asciiTheme="minorHAnsi" w:hAnsiTheme="minorHAnsi" w:cstheme="minorHAnsi"/>
          <w:b/>
          <w:bCs/>
          <w:rtl/>
        </w:rPr>
      </w:pPr>
    </w:p>
    <w:p w14:paraId="401D70A3" w14:textId="77777777" w:rsidR="006277AC" w:rsidRPr="006E497D" w:rsidRDefault="006277AC" w:rsidP="005665DB">
      <w:pPr>
        <w:keepNext/>
        <w:keepLines/>
        <w:rPr>
          <w:rFonts w:asciiTheme="minorHAnsi" w:hAnsiTheme="minorHAnsi" w:cstheme="minorHAnsi"/>
          <w:rtl/>
        </w:rPr>
      </w:pPr>
    </w:p>
    <w:p w14:paraId="44770212" w14:textId="77777777" w:rsidR="006952C0" w:rsidRPr="006E497D" w:rsidRDefault="001448CB" w:rsidP="005665DB">
      <w:pPr>
        <w:keepNext/>
        <w:keepLines/>
        <w:rPr>
          <w:rFonts w:asciiTheme="minorHAnsi" w:hAnsiTheme="minorHAnsi" w:cstheme="minorHAnsi"/>
          <w:b/>
          <w:bCs/>
          <w:rtl/>
        </w:rPr>
      </w:pPr>
      <w:bookmarkStart w:id="963" w:name="_Toc516551404"/>
      <w:bookmarkStart w:id="964" w:name="_Toc521604089"/>
      <w:bookmarkStart w:id="965" w:name="_Ref524533472"/>
      <w:bookmarkStart w:id="966" w:name="_Toc524610706"/>
      <w:r w:rsidRPr="006E497D">
        <w:rPr>
          <w:rFonts w:asciiTheme="minorHAnsi" w:hAnsiTheme="minorHAnsi" w:cstheme="minorHAnsi"/>
          <w:rtl/>
        </w:rPr>
        <w:t xml:space="preserve">לפיכך, הביעו הצדדים, ממשלת ישראל בשם מדינת ישראל, באמצעות משרד המשפטים על ידי </w:t>
      </w:r>
      <w:proofErr w:type="spellStart"/>
      <w:r w:rsidRPr="006E497D">
        <w:rPr>
          <w:rFonts w:asciiTheme="minorHAnsi" w:hAnsiTheme="minorHAnsi" w:cstheme="minorHAnsi"/>
          <w:rtl/>
        </w:rPr>
        <w:t>מורשי</w:t>
      </w:r>
      <w:proofErr w:type="spellEnd"/>
      <w:r w:rsidRPr="006E497D">
        <w:rPr>
          <w:rFonts w:asciiTheme="minorHAnsi" w:hAnsiTheme="minorHAnsi" w:cstheme="minorHAnsi"/>
          <w:rtl/>
        </w:rPr>
        <w:t xml:space="preserve"> החתימה מטעמה שהם המנהל הכללי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E497D">
        <w:rPr>
          <w:rFonts w:asciiTheme="minorHAnsi" w:hAnsiTheme="minorHAnsi" w:cstheme="minorHAnsi"/>
          <w:rtl/>
        </w:rPr>
        <w:tab/>
        <w:t>ובהתאם להחלטת ועדת המכרזים בפרוטוקול מס'_____________  ובאו בזאת על החתום ;</w:t>
      </w:r>
    </w:p>
    <w:p w14:paraId="249732C0" w14:textId="77777777" w:rsidR="006952C0" w:rsidRPr="006E497D" w:rsidRDefault="001448CB" w:rsidP="005665DB">
      <w:pPr>
        <w:keepNext/>
        <w:keepLines/>
        <w:rPr>
          <w:rFonts w:asciiTheme="minorHAnsi" w:hAnsiTheme="minorHAnsi" w:cstheme="minorHAnsi"/>
          <w:b/>
          <w:bCs/>
          <w:rtl/>
        </w:rPr>
      </w:pPr>
      <w:r w:rsidRPr="006E497D">
        <w:rPr>
          <w:rFonts w:asciiTheme="minorHAnsi" w:hAnsiTheme="minorHAnsi" w:cstheme="minorHAnsi"/>
          <w:b/>
          <w:bCs/>
          <w:rtl/>
        </w:rPr>
        <w:t xml:space="preserve"> </w:t>
      </w:r>
      <w:r w:rsidR="00661225" w:rsidRPr="006E497D">
        <w:rPr>
          <w:rFonts w:asciiTheme="minorHAnsi" w:hAnsiTheme="minorHAnsi" w:cstheme="minorHAnsi"/>
          <w:b/>
          <w:bCs/>
          <w:rtl/>
        </w:rPr>
        <w:t>(יש לחתום בחתימת יד ובחותמת)</w:t>
      </w:r>
    </w:p>
    <w:p w14:paraId="5782AACB" w14:textId="77777777" w:rsidR="006952C0" w:rsidRPr="006E497D" w:rsidRDefault="006952C0" w:rsidP="005665DB">
      <w:pPr>
        <w:keepNext/>
        <w:keepLines/>
        <w:rPr>
          <w:rFonts w:asciiTheme="minorHAnsi" w:hAnsiTheme="minorHAnsi" w:cstheme="minorHAnsi"/>
          <w:b/>
          <w:bCs/>
          <w:rtl/>
        </w:rPr>
      </w:pPr>
    </w:p>
    <w:p w14:paraId="4ADF0CAE" w14:textId="77777777" w:rsidR="006952C0" w:rsidRPr="006E497D" w:rsidRDefault="001448CB" w:rsidP="005665DB">
      <w:pPr>
        <w:keepNext/>
        <w:keepLines/>
        <w:rPr>
          <w:rFonts w:asciiTheme="minorHAnsi" w:hAnsiTheme="minorHAnsi" w:cstheme="minorHAnsi"/>
          <w:b/>
          <w:bCs/>
          <w:rtl/>
        </w:rPr>
      </w:pPr>
      <w:r w:rsidRPr="006E497D">
        <w:rPr>
          <w:rFonts w:asciiTheme="minorHAnsi" w:hAnsiTheme="minorHAnsi" w:cstheme="minorHAnsi"/>
          <w:b/>
          <w:bCs/>
          <w:highlight w:val="yellow"/>
          <w:rtl/>
        </w:rPr>
        <w:t xml:space="preserve">__________________ </w:t>
      </w:r>
      <w:r w:rsidRPr="006E497D">
        <w:rPr>
          <w:rFonts w:asciiTheme="minorHAnsi" w:hAnsiTheme="minorHAnsi" w:cstheme="minorHAnsi"/>
          <w:b/>
          <w:bCs/>
          <w:highlight w:val="yellow"/>
          <w:rtl/>
        </w:rPr>
        <w:tab/>
        <w:t>__________________</w:t>
      </w:r>
    </w:p>
    <w:p w14:paraId="69F64E5E" w14:textId="77777777" w:rsidR="006952C0" w:rsidRPr="006E497D" w:rsidRDefault="001448CB" w:rsidP="005665DB">
      <w:pPr>
        <w:keepNext/>
        <w:keepLines/>
        <w:rPr>
          <w:rFonts w:asciiTheme="minorHAnsi" w:hAnsiTheme="minorHAnsi" w:cstheme="minorHAnsi"/>
          <w:b/>
          <w:bCs/>
          <w:rtl/>
        </w:rPr>
      </w:pPr>
      <w:r w:rsidRPr="006E497D">
        <w:rPr>
          <w:rFonts w:asciiTheme="minorHAnsi" w:hAnsiTheme="minorHAnsi" w:cstheme="minorHAnsi"/>
          <w:b/>
          <w:bCs/>
          <w:rtl/>
        </w:rPr>
        <w:lastRenderedPageBreak/>
        <w:t xml:space="preserve">נציג </w:t>
      </w:r>
      <w:r w:rsidR="00D329A8" w:rsidRPr="006E497D">
        <w:rPr>
          <w:rFonts w:asciiTheme="minorHAnsi" w:hAnsiTheme="minorHAnsi" w:cstheme="minorHAnsi"/>
          <w:b/>
          <w:bCs/>
          <w:rtl/>
        </w:rPr>
        <w:t>הספק</w:t>
      </w:r>
      <w:r w:rsidRPr="006E497D">
        <w:rPr>
          <w:rFonts w:asciiTheme="minorHAnsi" w:hAnsiTheme="minorHAnsi" w:cstheme="minorHAnsi"/>
          <w:b/>
          <w:bCs/>
          <w:rtl/>
        </w:rPr>
        <w:tab/>
        <w:t xml:space="preserve">                נציג </w:t>
      </w:r>
      <w:r w:rsidR="00D329A8" w:rsidRPr="006E497D">
        <w:rPr>
          <w:rFonts w:asciiTheme="minorHAnsi" w:hAnsiTheme="minorHAnsi" w:cstheme="minorHAnsi"/>
          <w:b/>
          <w:bCs/>
          <w:rtl/>
        </w:rPr>
        <w:t>הספק</w:t>
      </w:r>
    </w:p>
    <w:p w14:paraId="29296037" w14:textId="77777777" w:rsidR="006952C0" w:rsidRPr="006E497D" w:rsidRDefault="006952C0" w:rsidP="005665DB">
      <w:pPr>
        <w:keepNext/>
        <w:keepLines/>
        <w:rPr>
          <w:rFonts w:asciiTheme="minorHAnsi" w:hAnsiTheme="minorHAnsi" w:cstheme="minorHAnsi"/>
          <w:b/>
          <w:bCs/>
          <w:rtl/>
        </w:rPr>
      </w:pPr>
    </w:p>
    <w:p w14:paraId="335CDF52" w14:textId="77777777" w:rsidR="006952C0" w:rsidRPr="006E497D" w:rsidRDefault="001448CB" w:rsidP="005665DB">
      <w:pPr>
        <w:keepNext/>
        <w:keepLines/>
        <w:rPr>
          <w:rFonts w:asciiTheme="minorHAnsi" w:hAnsiTheme="minorHAnsi" w:cstheme="minorHAnsi"/>
          <w:b/>
          <w:bCs/>
          <w:rtl/>
        </w:rPr>
      </w:pPr>
      <w:r w:rsidRPr="006E497D">
        <w:rPr>
          <w:rFonts w:asciiTheme="minorHAnsi" w:hAnsiTheme="minorHAnsi" w:cstheme="minorHAnsi"/>
          <w:b/>
          <w:bCs/>
          <w:rtl/>
        </w:rPr>
        <w:t>אימות חתימה:</w:t>
      </w:r>
    </w:p>
    <w:p w14:paraId="0CF00F41" w14:textId="77777777" w:rsidR="006952C0" w:rsidRPr="006E497D" w:rsidRDefault="006952C0" w:rsidP="005665DB">
      <w:pPr>
        <w:keepNext/>
        <w:keepLines/>
        <w:rPr>
          <w:rFonts w:asciiTheme="minorHAnsi" w:hAnsiTheme="minorHAnsi" w:cstheme="minorHAnsi"/>
          <w:b/>
          <w:bCs/>
          <w:rtl/>
        </w:rPr>
      </w:pPr>
    </w:p>
    <w:p w14:paraId="7085E882" w14:textId="77777777" w:rsidR="006952C0" w:rsidRPr="006E497D" w:rsidRDefault="001448CB" w:rsidP="005665DB">
      <w:pPr>
        <w:keepNext/>
        <w:keepLines/>
        <w:rPr>
          <w:rFonts w:asciiTheme="minorHAnsi" w:hAnsiTheme="minorHAnsi" w:cstheme="minorHAnsi"/>
          <w:b/>
          <w:bCs/>
          <w:rtl/>
        </w:rPr>
      </w:pPr>
      <w:r w:rsidRPr="006E497D">
        <w:rPr>
          <w:rFonts w:asciiTheme="minorHAnsi" w:hAnsiTheme="minorHAnsi" w:cstheme="minorHAnsi"/>
          <w:b/>
          <w:bCs/>
          <w:rtl/>
        </w:rPr>
        <w:t xml:space="preserve">אני ______________הח"מ עו"ד מאשר בזאת כי </w:t>
      </w:r>
      <w:r w:rsidR="00D329A8" w:rsidRPr="006E497D">
        <w:rPr>
          <w:rFonts w:asciiTheme="minorHAnsi" w:hAnsiTheme="minorHAnsi" w:cstheme="minorHAnsi"/>
          <w:b/>
          <w:bCs/>
          <w:rtl/>
        </w:rPr>
        <w:t>הספק</w:t>
      </w:r>
      <w:r w:rsidRPr="006E497D">
        <w:rPr>
          <w:rFonts w:asciiTheme="minorHAnsi" w:hAnsiTheme="minorHAnsi" w:cstheme="minorHAnsi"/>
          <w:b/>
          <w:bCs/>
          <w:rtl/>
        </w:rPr>
        <w:t xml:space="preserve"> _____________ רשום בישראל כדין; כי ה"ה_______________ אשר חתמו על הסכם זה בשמו חתמו עליו לפני ומוסמכים לעשות כן בשמו; וכי חתימתם על הסכם זה מחייבת את </w:t>
      </w:r>
      <w:r w:rsidR="00D329A8" w:rsidRPr="006E497D">
        <w:rPr>
          <w:rFonts w:asciiTheme="minorHAnsi" w:hAnsiTheme="minorHAnsi" w:cstheme="minorHAnsi"/>
          <w:b/>
          <w:bCs/>
          <w:rtl/>
        </w:rPr>
        <w:t>הספק</w:t>
      </w:r>
      <w:r w:rsidRPr="006E497D">
        <w:rPr>
          <w:rFonts w:asciiTheme="minorHAnsi" w:hAnsiTheme="minorHAnsi" w:cstheme="minorHAnsi"/>
          <w:b/>
          <w:bCs/>
          <w:rtl/>
        </w:rPr>
        <w:t>.</w:t>
      </w:r>
    </w:p>
    <w:p w14:paraId="5C35B065" w14:textId="77777777" w:rsidR="006952C0" w:rsidRPr="006E497D" w:rsidRDefault="006952C0" w:rsidP="005665DB">
      <w:pPr>
        <w:keepNext/>
        <w:keepLines/>
        <w:rPr>
          <w:rFonts w:asciiTheme="minorHAnsi" w:hAnsiTheme="minorHAnsi" w:cstheme="minorHAnsi"/>
          <w:b/>
          <w:bCs/>
          <w:rtl/>
        </w:rPr>
      </w:pPr>
    </w:p>
    <w:p w14:paraId="12BD058F" w14:textId="77777777" w:rsidR="006952C0" w:rsidRPr="006E497D" w:rsidRDefault="006952C0" w:rsidP="005665DB">
      <w:pPr>
        <w:keepNext/>
        <w:keepLines/>
        <w:rPr>
          <w:rFonts w:asciiTheme="minorHAnsi" w:hAnsiTheme="minorHAnsi" w:cstheme="minorHAnsi"/>
          <w:b/>
          <w:bCs/>
          <w:rtl/>
        </w:rPr>
      </w:pPr>
    </w:p>
    <w:p w14:paraId="788B03E1" w14:textId="77777777" w:rsidR="006952C0" w:rsidRPr="006E497D" w:rsidRDefault="001448CB" w:rsidP="005665DB">
      <w:pPr>
        <w:keepNext/>
        <w:keepLines/>
        <w:rPr>
          <w:rFonts w:asciiTheme="minorHAnsi" w:hAnsiTheme="minorHAnsi" w:cstheme="minorHAnsi"/>
          <w:b/>
          <w:bCs/>
          <w:rtl/>
        </w:rPr>
      </w:pPr>
      <w:r w:rsidRPr="006E497D">
        <w:rPr>
          <w:rFonts w:asciiTheme="minorHAnsi" w:hAnsiTheme="minorHAnsi" w:cstheme="minorHAnsi"/>
          <w:b/>
          <w:bCs/>
          <w:rtl/>
        </w:rPr>
        <w:t>תאריך: ________</w:t>
      </w:r>
      <w:r w:rsidRPr="006E497D">
        <w:rPr>
          <w:rFonts w:asciiTheme="minorHAnsi" w:hAnsiTheme="minorHAnsi" w:cstheme="minorHAnsi"/>
          <w:b/>
          <w:bCs/>
          <w:rtl/>
        </w:rPr>
        <w:tab/>
      </w:r>
      <w:r w:rsidRPr="006E497D">
        <w:rPr>
          <w:rFonts w:asciiTheme="minorHAnsi" w:hAnsiTheme="minorHAnsi" w:cstheme="minorHAnsi"/>
          <w:b/>
          <w:bCs/>
          <w:rtl/>
        </w:rPr>
        <w:tab/>
        <w:t>___________</w:t>
      </w:r>
      <w:r w:rsidRPr="006E497D">
        <w:rPr>
          <w:rFonts w:asciiTheme="minorHAnsi" w:hAnsiTheme="minorHAnsi" w:cstheme="minorHAnsi"/>
          <w:b/>
          <w:bCs/>
          <w:rtl/>
        </w:rPr>
        <w:tab/>
      </w:r>
      <w:r w:rsidRPr="006E497D">
        <w:rPr>
          <w:rFonts w:asciiTheme="minorHAnsi" w:hAnsiTheme="minorHAnsi" w:cstheme="minorHAnsi"/>
          <w:b/>
          <w:bCs/>
          <w:rtl/>
        </w:rPr>
        <w:tab/>
      </w:r>
    </w:p>
    <w:p w14:paraId="0820D324" w14:textId="77777777" w:rsidR="006952C0" w:rsidRPr="006E497D" w:rsidRDefault="001448CB" w:rsidP="005665DB">
      <w:pPr>
        <w:keepNext/>
        <w:keepLines/>
        <w:ind w:left="2160" w:firstLine="720"/>
        <w:rPr>
          <w:rFonts w:asciiTheme="minorHAnsi" w:hAnsiTheme="minorHAnsi" w:cstheme="minorHAnsi"/>
          <w:b/>
          <w:bCs/>
          <w:rtl/>
        </w:rPr>
      </w:pPr>
      <w:r w:rsidRPr="006E497D">
        <w:rPr>
          <w:rFonts w:asciiTheme="minorHAnsi" w:hAnsiTheme="minorHAnsi" w:cstheme="minorHAnsi"/>
          <w:b/>
          <w:bCs/>
          <w:rtl/>
        </w:rPr>
        <w:t>חתימה וחותמת</w:t>
      </w:r>
    </w:p>
    <w:p w14:paraId="6E50BE0E" w14:textId="77777777" w:rsidR="006952C0" w:rsidRPr="006E497D" w:rsidRDefault="006952C0" w:rsidP="005665DB">
      <w:pPr>
        <w:keepNext/>
        <w:keepLines/>
        <w:rPr>
          <w:rFonts w:asciiTheme="minorHAnsi" w:hAnsiTheme="minorHAnsi" w:cstheme="minorHAnsi"/>
          <w:b/>
          <w:bCs/>
          <w:rtl/>
        </w:rPr>
      </w:pPr>
    </w:p>
    <w:p w14:paraId="2A97FED9" w14:textId="77777777" w:rsidR="006952C0" w:rsidRPr="006E497D" w:rsidRDefault="001448CB" w:rsidP="005665DB">
      <w:pPr>
        <w:keepNext/>
        <w:keepLines/>
        <w:rPr>
          <w:rFonts w:asciiTheme="minorHAnsi" w:hAnsiTheme="minorHAnsi" w:cstheme="minorHAnsi"/>
          <w:b/>
          <w:bCs/>
          <w:rtl/>
        </w:rPr>
      </w:pPr>
      <w:r w:rsidRPr="006E497D">
        <w:rPr>
          <w:rFonts w:asciiTheme="minorHAnsi" w:hAnsiTheme="minorHAnsi" w:cstheme="minorHAnsi"/>
          <w:b/>
          <w:bCs/>
          <w:rtl/>
        </w:rPr>
        <w:t>__________________</w:t>
      </w:r>
      <w:r w:rsidRPr="006E497D">
        <w:rPr>
          <w:rFonts w:asciiTheme="minorHAnsi" w:hAnsiTheme="minorHAnsi" w:cstheme="minorHAnsi"/>
          <w:b/>
          <w:bCs/>
          <w:rtl/>
        </w:rPr>
        <w:tab/>
        <w:t>__________________</w:t>
      </w:r>
    </w:p>
    <w:p w14:paraId="241883B4" w14:textId="77777777" w:rsidR="006952C0" w:rsidRPr="006E497D" w:rsidRDefault="001448CB" w:rsidP="005665DB">
      <w:pPr>
        <w:keepNext/>
        <w:keepLines/>
        <w:rPr>
          <w:rFonts w:asciiTheme="minorHAnsi" w:hAnsiTheme="minorHAnsi" w:cstheme="minorHAnsi"/>
          <w:b/>
          <w:bCs/>
          <w:rtl/>
        </w:rPr>
      </w:pPr>
      <w:r w:rsidRPr="006E497D">
        <w:rPr>
          <w:rFonts w:asciiTheme="minorHAnsi" w:hAnsiTheme="minorHAnsi" w:cstheme="minorHAnsi"/>
          <w:b/>
          <w:bCs/>
          <w:rtl/>
        </w:rPr>
        <w:t>המנהלת הכללית של המשרד</w:t>
      </w:r>
      <w:r w:rsidRPr="006E497D">
        <w:rPr>
          <w:rFonts w:asciiTheme="minorHAnsi" w:hAnsiTheme="minorHAnsi" w:cstheme="minorHAnsi"/>
          <w:b/>
          <w:bCs/>
          <w:rtl/>
        </w:rPr>
        <w:tab/>
        <w:t xml:space="preserve">חשב המשרד/נציג </w:t>
      </w:r>
    </w:p>
    <w:p w14:paraId="5B81650F" w14:textId="77777777" w:rsidR="006952C0" w:rsidRPr="006E497D" w:rsidRDefault="001448CB" w:rsidP="005665DB">
      <w:pPr>
        <w:keepNext/>
        <w:keepLines/>
        <w:rPr>
          <w:rFonts w:asciiTheme="minorHAnsi" w:hAnsiTheme="minorHAnsi" w:cstheme="minorHAnsi"/>
          <w:b/>
          <w:bCs/>
          <w:u w:val="single"/>
          <w:rtl/>
        </w:rPr>
      </w:pPr>
      <w:r w:rsidRPr="006E497D">
        <w:rPr>
          <w:rFonts w:asciiTheme="minorHAnsi" w:hAnsiTheme="minorHAnsi" w:cstheme="minorHAnsi"/>
          <w:b/>
          <w:bCs/>
          <w:u w:val="single"/>
          <w:rtl/>
        </w:rPr>
        <w:t>הרשאה להתחייב</w:t>
      </w:r>
    </w:p>
    <w:p w14:paraId="0E0ED408" w14:textId="77777777" w:rsidR="006952C0" w:rsidRPr="006E497D" w:rsidRDefault="001448CB" w:rsidP="005665DB">
      <w:pPr>
        <w:keepNext/>
        <w:keepLines/>
        <w:rPr>
          <w:rFonts w:asciiTheme="minorHAnsi" w:hAnsiTheme="minorHAnsi" w:cstheme="minorHAnsi"/>
          <w:rtl/>
        </w:rPr>
      </w:pPr>
      <w:r w:rsidRPr="006E497D">
        <w:rPr>
          <w:rFonts w:asciiTheme="minorHAnsi" w:hAnsiTheme="minorHAnsi" w:cstheme="minorHAnsi"/>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14:paraId="69E8F9BD" w14:textId="77777777" w:rsidR="001D6FED" w:rsidRPr="006E497D" w:rsidRDefault="001448CB" w:rsidP="005665DB">
      <w:pPr>
        <w:keepNext/>
        <w:keepLines/>
        <w:bidi w:val="0"/>
        <w:spacing w:line="240" w:lineRule="auto"/>
        <w:jc w:val="left"/>
        <w:rPr>
          <w:rFonts w:asciiTheme="minorHAnsi" w:hAnsiTheme="minorHAnsi" w:cstheme="minorHAnsi"/>
          <w:bCs/>
          <w:u w:val="single"/>
          <w:rtl/>
        </w:rPr>
      </w:pPr>
      <w:r w:rsidRPr="006E497D">
        <w:rPr>
          <w:rFonts w:asciiTheme="minorHAnsi" w:hAnsiTheme="minorHAnsi" w:cstheme="minorHAnsi"/>
          <w:rtl/>
        </w:rPr>
        <w:br w:type="page"/>
      </w:r>
    </w:p>
    <w:p w14:paraId="29C1C8C3" w14:textId="77777777" w:rsidR="005665DB" w:rsidRPr="006E497D" w:rsidRDefault="001448CB" w:rsidP="005665DB">
      <w:pPr>
        <w:pStyle w:val="15"/>
        <w:numPr>
          <w:ilvl w:val="0"/>
          <w:numId w:val="0"/>
        </w:numPr>
        <w:jc w:val="center"/>
        <w:rPr>
          <w:rFonts w:asciiTheme="minorHAnsi" w:hAnsiTheme="minorHAnsi" w:cstheme="minorHAnsi"/>
          <w:szCs w:val="24"/>
          <w:rtl/>
        </w:rPr>
      </w:pPr>
      <w:bookmarkStart w:id="967" w:name="_Toc151631039"/>
      <w:bookmarkStart w:id="968" w:name="נספח_מפרט_שירותים"/>
      <w:r w:rsidRPr="006E497D">
        <w:rPr>
          <w:rFonts w:asciiTheme="minorHAnsi" w:hAnsiTheme="minorHAnsi" w:cstheme="minorHAnsi"/>
          <w:szCs w:val="24"/>
          <w:rtl/>
        </w:rPr>
        <w:lastRenderedPageBreak/>
        <w:t>נספח ג</w:t>
      </w:r>
      <w:r w:rsidR="00921C24" w:rsidRPr="006E497D">
        <w:rPr>
          <w:rFonts w:asciiTheme="minorHAnsi" w:hAnsiTheme="minorHAnsi" w:cstheme="minorHAnsi"/>
          <w:szCs w:val="24"/>
          <w:rtl/>
        </w:rPr>
        <w:t>'3</w:t>
      </w:r>
      <w:r w:rsidR="001D391B" w:rsidRPr="006E497D">
        <w:rPr>
          <w:rFonts w:asciiTheme="minorHAnsi" w:hAnsiTheme="minorHAnsi" w:cstheme="minorHAnsi"/>
          <w:szCs w:val="24"/>
          <w:rtl/>
        </w:rPr>
        <w:t xml:space="preserve"> לחוזה ההתקשרות</w:t>
      </w:r>
      <w:r w:rsidRPr="006E497D">
        <w:rPr>
          <w:rFonts w:asciiTheme="minorHAnsi" w:hAnsiTheme="minorHAnsi" w:cstheme="minorHAnsi"/>
          <w:szCs w:val="24"/>
          <w:rtl/>
        </w:rPr>
        <w:t xml:space="preserve"> </w:t>
      </w:r>
      <w:r w:rsidR="0076729C" w:rsidRPr="006E497D">
        <w:rPr>
          <w:rFonts w:asciiTheme="minorHAnsi" w:hAnsiTheme="minorHAnsi" w:cstheme="minorHAnsi"/>
          <w:szCs w:val="24"/>
          <w:rtl/>
        </w:rPr>
        <w:t xml:space="preserve">– </w:t>
      </w:r>
      <w:r w:rsidR="006E497D" w:rsidRPr="006E497D">
        <w:rPr>
          <w:rFonts w:asciiTheme="minorHAnsi" w:hAnsiTheme="minorHAnsi" w:cstheme="minorHAnsi"/>
          <w:szCs w:val="24"/>
          <w:rtl/>
        </w:rPr>
        <w:t>מפרט כללי</w:t>
      </w:r>
      <w:r w:rsidR="005259EA" w:rsidRPr="006E497D">
        <w:rPr>
          <w:rFonts w:asciiTheme="minorHAnsi" w:hAnsiTheme="minorHAnsi" w:cstheme="minorHAnsi"/>
          <w:szCs w:val="24"/>
          <w:rtl/>
        </w:rPr>
        <w:t xml:space="preserve"> ו</w:t>
      </w:r>
      <w:r w:rsidRPr="006E497D">
        <w:rPr>
          <w:rFonts w:asciiTheme="minorHAnsi" w:hAnsiTheme="minorHAnsi" w:cstheme="minorHAnsi"/>
          <w:szCs w:val="24"/>
          <w:rtl/>
        </w:rPr>
        <w:t>מפרט</w:t>
      </w:r>
      <w:r w:rsidR="003A1D67" w:rsidRPr="006E497D">
        <w:rPr>
          <w:rFonts w:asciiTheme="minorHAnsi" w:hAnsiTheme="minorHAnsi" w:cstheme="minorHAnsi"/>
          <w:szCs w:val="24"/>
          <w:rtl/>
        </w:rPr>
        <w:t>ים</w:t>
      </w:r>
      <w:r w:rsidR="005259EA" w:rsidRPr="006E497D">
        <w:rPr>
          <w:rFonts w:asciiTheme="minorHAnsi" w:hAnsiTheme="minorHAnsi" w:cstheme="minorHAnsi"/>
          <w:szCs w:val="24"/>
          <w:rtl/>
        </w:rPr>
        <w:t xml:space="preserve"> טכניים</w:t>
      </w:r>
      <w:bookmarkEnd w:id="967"/>
      <w:r w:rsidRPr="006E497D">
        <w:rPr>
          <w:rFonts w:asciiTheme="minorHAnsi" w:hAnsiTheme="minorHAnsi" w:cstheme="minorHAnsi"/>
          <w:szCs w:val="24"/>
          <w:rtl/>
        </w:rPr>
        <w:t xml:space="preserve"> </w:t>
      </w:r>
      <w:bookmarkStart w:id="969" w:name="_Toc516551406"/>
      <w:bookmarkStart w:id="970" w:name="_Toc516578041"/>
      <w:bookmarkStart w:id="971" w:name="_Toc485194461"/>
      <w:bookmarkStart w:id="972" w:name="_Toc438384402"/>
      <w:bookmarkStart w:id="973" w:name="_Toc332106313"/>
      <w:bookmarkEnd w:id="963"/>
      <w:bookmarkEnd w:id="964"/>
      <w:bookmarkEnd w:id="965"/>
      <w:bookmarkEnd w:id="966"/>
      <w:bookmarkEnd w:id="968"/>
    </w:p>
    <w:p w14:paraId="0A3FB969" w14:textId="77777777" w:rsidR="00881E80" w:rsidRPr="006E497D" w:rsidRDefault="001448CB" w:rsidP="005665DB">
      <w:pPr>
        <w:pStyle w:val="11"/>
        <w:keepNext/>
        <w:keepLines/>
        <w:ind w:left="423" w:hanging="426"/>
        <w:rPr>
          <w:rFonts w:asciiTheme="minorHAnsi" w:hAnsiTheme="minorHAnsi" w:cstheme="minorHAnsi"/>
          <w:sz w:val="24"/>
          <w:szCs w:val="24"/>
          <w:rtl/>
        </w:rPr>
      </w:pPr>
      <w:bookmarkStart w:id="974" w:name="_Toc113796218"/>
      <w:bookmarkStart w:id="975" w:name="_Toc151631040"/>
      <w:r w:rsidRPr="006E497D">
        <w:rPr>
          <w:rFonts w:asciiTheme="minorHAnsi" w:hAnsiTheme="minorHAnsi" w:cstheme="minorHAnsi"/>
          <w:sz w:val="24"/>
          <w:szCs w:val="24"/>
          <w:rtl/>
        </w:rPr>
        <w:t>כללי</w:t>
      </w:r>
      <w:bookmarkEnd w:id="974"/>
      <w:bookmarkEnd w:id="975"/>
    </w:p>
    <w:p w14:paraId="49B89915" w14:textId="77777777" w:rsidR="00894079" w:rsidRPr="006E497D" w:rsidRDefault="001448CB" w:rsidP="005665DB">
      <w:pPr>
        <w:keepNext/>
        <w:keepLines/>
        <w:ind w:left="360" w:right="-180"/>
        <w:jc w:val="left"/>
        <w:rPr>
          <w:rFonts w:asciiTheme="minorHAnsi" w:hAnsiTheme="minorHAnsi" w:cstheme="minorHAnsi"/>
          <w:b/>
          <w:bCs/>
          <w:rtl/>
        </w:rPr>
      </w:pPr>
      <w:r w:rsidRPr="006E497D">
        <w:rPr>
          <w:rFonts w:asciiTheme="minorHAnsi" w:hAnsiTheme="minorHAnsi" w:cstheme="minorHAnsi"/>
          <w:b/>
          <w:bCs/>
          <w:rtl/>
        </w:rPr>
        <w:t xml:space="preserve">בנספח זה יוגדרו ויפורטו, בין היתר, השירות ושיטת העבודה נשוא </w:t>
      </w:r>
      <w:r w:rsidR="00127C7C" w:rsidRPr="006E497D">
        <w:rPr>
          <w:rFonts w:asciiTheme="minorHAnsi" w:hAnsiTheme="minorHAnsi" w:cstheme="minorHAnsi"/>
          <w:b/>
          <w:bCs/>
          <w:rtl/>
        </w:rPr>
        <w:t>ה</w:t>
      </w:r>
      <w:r w:rsidRPr="006E497D">
        <w:rPr>
          <w:rFonts w:asciiTheme="minorHAnsi" w:hAnsiTheme="minorHAnsi" w:cstheme="minorHAnsi"/>
          <w:b/>
          <w:bCs/>
          <w:rtl/>
        </w:rPr>
        <w:t xml:space="preserve">מכרז.  </w:t>
      </w:r>
      <w:r w:rsidRPr="006E497D">
        <w:rPr>
          <w:rFonts w:asciiTheme="minorHAnsi" w:hAnsiTheme="minorHAnsi" w:cstheme="minorHAnsi"/>
          <w:rtl/>
        </w:rPr>
        <w:t xml:space="preserve">כמפורט במסמכי מכרז זה, השירותים נשוא </w:t>
      </w:r>
      <w:r w:rsidR="00127C7C" w:rsidRPr="006E497D">
        <w:rPr>
          <w:rFonts w:asciiTheme="minorHAnsi" w:hAnsiTheme="minorHAnsi" w:cstheme="minorHAnsi"/>
          <w:rtl/>
        </w:rPr>
        <w:t>ה</w:t>
      </w:r>
      <w:r w:rsidRPr="006E497D">
        <w:rPr>
          <w:rFonts w:asciiTheme="minorHAnsi" w:hAnsiTheme="minorHAnsi" w:cstheme="minorHAnsi"/>
          <w:rtl/>
        </w:rPr>
        <w:t>מכרז (להלן – "</w:t>
      </w:r>
      <w:r w:rsidRPr="006E497D">
        <w:rPr>
          <w:rFonts w:asciiTheme="minorHAnsi" w:hAnsiTheme="minorHAnsi" w:cstheme="minorHAnsi"/>
          <w:b/>
          <w:bCs/>
          <w:rtl/>
        </w:rPr>
        <w:t>הש</w:t>
      </w:r>
      <w:r w:rsidR="007742F1" w:rsidRPr="006E497D">
        <w:rPr>
          <w:rFonts w:asciiTheme="minorHAnsi" w:hAnsiTheme="minorHAnsi" w:cstheme="minorHAnsi"/>
          <w:b/>
          <w:bCs/>
          <w:rtl/>
        </w:rPr>
        <w:t>י</w:t>
      </w:r>
      <w:r w:rsidRPr="006E497D">
        <w:rPr>
          <w:rFonts w:asciiTheme="minorHAnsi" w:hAnsiTheme="minorHAnsi" w:cstheme="minorHAnsi"/>
          <w:b/>
          <w:bCs/>
          <w:rtl/>
        </w:rPr>
        <w:t>רות</w:t>
      </w:r>
      <w:r w:rsidR="007742F1" w:rsidRPr="006E497D">
        <w:rPr>
          <w:rFonts w:asciiTheme="minorHAnsi" w:hAnsiTheme="minorHAnsi" w:cstheme="minorHAnsi"/>
          <w:b/>
          <w:bCs/>
          <w:rtl/>
        </w:rPr>
        <w:t>ים</w:t>
      </w:r>
      <w:r w:rsidRPr="006E497D">
        <w:rPr>
          <w:rFonts w:asciiTheme="minorHAnsi" w:hAnsiTheme="minorHAnsi" w:cstheme="minorHAnsi"/>
          <w:rtl/>
        </w:rPr>
        <w:t>"), הינם הדרישות מהספק, התשומות והתוצרים על כל הכרוך והנלווה מכך.</w:t>
      </w:r>
      <w:r w:rsidRPr="006E497D">
        <w:rPr>
          <w:rFonts w:asciiTheme="minorHAnsi" w:hAnsiTheme="minorHAnsi" w:cstheme="minorHAnsi"/>
          <w:b/>
          <w:rtl/>
        </w:rPr>
        <w:t xml:space="preserve"> </w:t>
      </w:r>
    </w:p>
    <w:p w14:paraId="49D58D59" w14:textId="77777777" w:rsidR="006E497D" w:rsidRPr="006E497D" w:rsidRDefault="001448CB" w:rsidP="005665DB">
      <w:pPr>
        <w:keepNext/>
        <w:keepLines/>
        <w:ind w:left="360" w:right="-180"/>
        <w:jc w:val="left"/>
        <w:rPr>
          <w:rFonts w:asciiTheme="minorHAnsi" w:hAnsiTheme="minorHAnsi" w:cstheme="minorHAnsi"/>
          <w:b/>
          <w:bCs/>
          <w:rtl/>
        </w:rPr>
      </w:pPr>
      <w:r w:rsidRPr="006E497D">
        <w:rPr>
          <w:rFonts w:asciiTheme="minorHAnsi" w:hAnsiTheme="minorHAnsi" w:cstheme="minorHAnsi"/>
          <w:b/>
          <w:bCs/>
          <w:rtl/>
        </w:rPr>
        <w:t>לנספח זה מצורפים הנספחים הבאים:</w:t>
      </w:r>
    </w:p>
    <w:p w14:paraId="209C7D8E" w14:textId="77777777" w:rsidR="006E497D" w:rsidRDefault="001448CB" w:rsidP="00D22ECE">
      <w:pPr>
        <w:keepNext/>
        <w:keepLines/>
        <w:ind w:left="707"/>
        <w:rPr>
          <w:rFonts w:asciiTheme="minorHAnsi" w:hAnsiTheme="minorHAnsi" w:cstheme="minorHAnsi"/>
          <w:b/>
          <w:bCs/>
          <w:rtl/>
        </w:rPr>
      </w:pPr>
      <w:r w:rsidRPr="006E497D">
        <w:rPr>
          <w:rFonts w:asciiTheme="minorHAnsi" w:hAnsiTheme="minorHAnsi" w:cstheme="minorHAnsi"/>
          <w:b/>
          <w:bCs/>
          <w:rtl/>
        </w:rPr>
        <w:t xml:space="preserve">ג'3(1) – </w:t>
      </w:r>
      <w:r w:rsidR="00D22ECE">
        <w:rPr>
          <w:rFonts w:asciiTheme="minorHAnsi" w:hAnsiTheme="minorHAnsi" w:cstheme="minorHAnsi" w:hint="cs"/>
          <w:b/>
          <w:bCs/>
          <w:rtl/>
        </w:rPr>
        <w:t>ה</w:t>
      </w:r>
      <w:r w:rsidRPr="006E497D">
        <w:rPr>
          <w:rFonts w:asciiTheme="minorHAnsi" w:hAnsiTheme="minorHAnsi" w:cstheme="minorHAnsi"/>
          <w:b/>
          <w:bCs/>
          <w:rtl/>
        </w:rPr>
        <w:t xml:space="preserve">מפרט </w:t>
      </w:r>
      <w:r w:rsidR="00D22ECE">
        <w:rPr>
          <w:rFonts w:asciiTheme="minorHAnsi" w:hAnsiTheme="minorHAnsi" w:cstheme="minorHAnsi" w:hint="cs"/>
          <w:b/>
          <w:bCs/>
          <w:rtl/>
        </w:rPr>
        <w:t>הכללי</w:t>
      </w:r>
      <w:r w:rsidRPr="006E497D">
        <w:rPr>
          <w:rFonts w:asciiTheme="minorHAnsi" w:hAnsiTheme="minorHAnsi" w:cstheme="minorHAnsi"/>
          <w:b/>
          <w:bCs/>
          <w:rtl/>
        </w:rPr>
        <w:t xml:space="preserve"> למערכות</w:t>
      </w:r>
      <w:r w:rsidR="00D22ECE">
        <w:rPr>
          <w:rFonts w:asciiTheme="minorHAnsi" w:hAnsiTheme="minorHAnsi" w:cstheme="minorHAnsi" w:hint="cs"/>
          <w:b/>
          <w:bCs/>
          <w:rtl/>
        </w:rPr>
        <w:t xml:space="preserve"> והשירותים</w:t>
      </w:r>
    </w:p>
    <w:p w14:paraId="2E896B7B" w14:textId="77777777" w:rsidR="00D22ECE" w:rsidRDefault="001448CB" w:rsidP="00D22ECE">
      <w:pPr>
        <w:keepNext/>
        <w:keepLines/>
        <w:ind w:left="707"/>
        <w:rPr>
          <w:rFonts w:asciiTheme="minorHAnsi" w:hAnsiTheme="minorHAnsi" w:cstheme="minorHAnsi"/>
          <w:b/>
          <w:bCs/>
          <w:rtl/>
        </w:rPr>
      </w:pPr>
      <w:r w:rsidRPr="006E497D">
        <w:rPr>
          <w:rFonts w:asciiTheme="minorHAnsi" w:hAnsiTheme="minorHAnsi" w:cstheme="minorHAnsi"/>
          <w:b/>
          <w:bCs/>
          <w:rtl/>
        </w:rPr>
        <w:t>ג'3(</w:t>
      </w:r>
      <w:r>
        <w:rPr>
          <w:rFonts w:asciiTheme="minorHAnsi" w:hAnsiTheme="minorHAnsi" w:cstheme="minorHAnsi" w:hint="cs"/>
          <w:b/>
          <w:bCs/>
          <w:rtl/>
        </w:rPr>
        <w:t>2</w:t>
      </w:r>
      <w:r w:rsidRPr="006E497D">
        <w:rPr>
          <w:rFonts w:asciiTheme="minorHAnsi" w:hAnsiTheme="minorHAnsi" w:cstheme="minorHAnsi"/>
          <w:b/>
          <w:bCs/>
          <w:rtl/>
        </w:rPr>
        <w:t>) – מפרטים טכניים למערכות.</w:t>
      </w:r>
    </w:p>
    <w:p w14:paraId="68ED1EAE" w14:textId="77777777" w:rsidR="006E497D" w:rsidRPr="006E497D" w:rsidRDefault="001448CB" w:rsidP="00D22ECE">
      <w:pPr>
        <w:keepNext/>
        <w:keepLines/>
        <w:ind w:left="707"/>
        <w:rPr>
          <w:rFonts w:asciiTheme="minorHAnsi" w:hAnsiTheme="minorHAnsi" w:cstheme="minorHAnsi"/>
          <w:b/>
          <w:bCs/>
          <w:rtl/>
        </w:rPr>
      </w:pPr>
      <w:r w:rsidRPr="006E497D">
        <w:rPr>
          <w:rFonts w:asciiTheme="minorHAnsi" w:hAnsiTheme="minorHAnsi" w:cstheme="minorHAnsi"/>
          <w:b/>
          <w:bCs/>
          <w:rtl/>
        </w:rPr>
        <w:t>ג'3(</w:t>
      </w:r>
      <w:r w:rsidR="00D22ECE">
        <w:rPr>
          <w:rFonts w:asciiTheme="minorHAnsi" w:hAnsiTheme="minorHAnsi" w:cstheme="minorHAnsi" w:hint="cs"/>
          <w:b/>
          <w:bCs/>
          <w:rtl/>
        </w:rPr>
        <w:t>3</w:t>
      </w:r>
      <w:r w:rsidRPr="006E497D">
        <w:rPr>
          <w:rFonts w:asciiTheme="minorHAnsi" w:hAnsiTheme="minorHAnsi" w:cstheme="minorHAnsi"/>
          <w:b/>
          <w:bCs/>
          <w:rtl/>
        </w:rPr>
        <w:t>) – מסמך תכולת העבודה.</w:t>
      </w:r>
    </w:p>
    <w:p w14:paraId="6BBEE09C" w14:textId="77777777" w:rsidR="006E497D" w:rsidRDefault="001448CB" w:rsidP="00D22ECE">
      <w:pPr>
        <w:keepNext/>
        <w:keepLines/>
        <w:ind w:left="707"/>
        <w:rPr>
          <w:rFonts w:asciiTheme="minorHAnsi" w:hAnsiTheme="minorHAnsi" w:cstheme="minorHAnsi"/>
          <w:b/>
          <w:bCs/>
          <w:rtl/>
        </w:rPr>
      </w:pPr>
      <w:r w:rsidRPr="006E497D">
        <w:rPr>
          <w:rFonts w:asciiTheme="minorHAnsi" w:hAnsiTheme="minorHAnsi" w:cstheme="minorHAnsi"/>
          <w:b/>
          <w:bCs/>
          <w:rtl/>
        </w:rPr>
        <w:t>ג'3(</w:t>
      </w:r>
      <w:r w:rsidR="00D22ECE">
        <w:rPr>
          <w:rFonts w:asciiTheme="minorHAnsi" w:hAnsiTheme="minorHAnsi" w:cstheme="minorHAnsi" w:hint="cs"/>
          <w:b/>
          <w:bCs/>
          <w:rtl/>
        </w:rPr>
        <w:t>4</w:t>
      </w:r>
      <w:r w:rsidRPr="006E497D">
        <w:rPr>
          <w:rFonts w:asciiTheme="minorHAnsi" w:hAnsiTheme="minorHAnsi" w:cstheme="minorHAnsi"/>
          <w:b/>
          <w:bCs/>
          <w:rtl/>
        </w:rPr>
        <w:t xml:space="preserve">) – </w:t>
      </w:r>
      <w:r w:rsidR="00A63895">
        <w:rPr>
          <w:rFonts w:asciiTheme="minorHAnsi" w:hAnsiTheme="minorHAnsi" w:cstheme="minorHAnsi" w:hint="cs"/>
          <w:b/>
          <w:bCs/>
          <w:rtl/>
        </w:rPr>
        <w:t>כתב כמויות (</w:t>
      </w:r>
      <w:r w:rsidRPr="006E497D">
        <w:rPr>
          <w:rFonts w:asciiTheme="minorHAnsi" w:hAnsiTheme="minorHAnsi" w:cstheme="minorHAnsi"/>
          <w:b/>
          <w:bCs/>
          <w:rtl/>
        </w:rPr>
        <w:t>מצ"ב אק</w:t>
      </w:r>
      <w:r w:rsidR="00A63895">
        <w:rPr>
          <w:rFonts w:asciiTheme="minorHAnsi" w:hAnsiTheme="minorHAnsi" w:cstheme="minorHAnsi" w:hint="cs"/>
          <w:b/>
          <w:bCs/>
          <w:rtl/>
        </w:rPr>
        <w:t>ס</w:t>
      </w:r>
      <w:r w:rsidRPr="006E497D">
        <w:rPr>
          <w:rFonts w:asciiTheme="minorHAnsi" w:hAnsiTheme="minorHAnsi" w:cstheme="minorHAnsi"/>
          <w:b/>
          <w:bCs/>
          <w:rtl/>
        </w:rPr>
        <w:t>ל נפרד</w:t>
      </w:r>
      <w:r w:rsidR="00A63895">
        <w:rPr>
          <w:rFonts w:asciiTheme="minorHAnsi" w:hAnsiTheme="minorHAnsi" w:cstheme="minorHAnsi" w:hint="cs"/>
          <w:b/>
          <w:bCs/>
          <w:rtl/>
        </w:rPr>
        <w:t>)</w:t>
      </w:r>
      <w:r w:rsidRPr="006E497D">
        <w:rPr>
          <w:rFonts w:asciiTheme="minorHAnsi" w:hAnsiTheme="minorHAnsi" w:cstheme="minorHAnsi"/>
          <w:b/>
          <w:bCs/>
          <w:rtl/>
        </w:rPr>
        <w:t>.</w:t>
      </w:r>
    </w:p>
    <w:p w14:paraId="14BBB3FD" w14:textId="77777777" w:rsidR="004A2821" w:rsidRDefault="004A2821" w:rsidP="004A2821">
      <w:pPr>
        <w:keepNext/>
        <w:keepLines/>
        <w:rPr>
          <w:rFonts w:asciiTheme="minorHAnsi" w:hAnsiTheme="minorHAnsi"/>
          <w:b/>
          <w:bCs/>
          <w:rtl/>
        </w:rPr>
      </w:pPr>
    </w:p>
    <w:p w14:paraId="7FF4B95D" w14:textId="77777777" w:rsidR="004A2821" w:rsidRPr="006E497D" w:rsidRDefault="001448CB" w:rsidP="004A2821">
      <w:pPr>
        <w:keepNext/>
        <w:keepLines/>
        <w:rPr>
          <w:rFonts w:asciiTheme="minorHAnsi" w:hAnsiTheme="minorHAnsi" w:cstheme="minorHAnsi"/>
          <w:b/>
          <w:bCs/>
          <w:rtl/>
        </w:rPr>
      </w:pPr>
      <w:r w:rsidRPr="004A2821">
        <w:rPr>
          <w:rFonts w:asciiTheme="minorHAnsi" w:hAnsiTheme="minorHAnsi"/>
          <w:b/>
          <w:bCs/>
          <w:rtl/>
        </w:rPr>
        <w:t>יודגש כי חלק מהפריטים הנדרשים יירכשו באמצעות מכרזים מרכזיים</w:t>
      </w:r>
      <w:r>
        <w:rPr>
          <w:rFonts w:asciiTheme="minorHAnsi" w:hAnsiTheme="minorHAnsi" w:hint="cs"/>
          <w:b/>
          <w:bCs/>
          <w:rtl/>
        </w:rPr>
        <w:t xml:space="preserve"> (</w:t>
      </w:r>
      <w:proofErr w:type="spellStart"/>
      <w:r>
        <w:rPr>
          <w:rFonts w:asciiTheme="minorHAnsi" w:hAnsiTheme="minorHAnsi" w:hint="cs"/>
          <w:b/>
          <w:bCs/>
          <w:rtl/>
        </w:rPr>
        <w:t>חשכ"ל</w:t>
      </w:r>
      <w:proofErr w:type="spellEnd"/>
      <w:r>
        <w:rPr>
          <w:rFonts w:asciiTheme="minorHAnsi" w:hAnsiTheme="minorHAnsi" w:hint="cs"/>
          <w:b/>
          <w:bCs/>
          <w:rtl/>
        </w:rPr>
        <w:t>)</w:t>
      </w:r>
      <w:r w:rsidRPr="004A2821">
        <w:rPr>
          <w:rFonts w:asciiTheme="minorHAnsi" w:hAnsiTheme="minorHAnsi"/>
          <w:b/>
          <w:bCs/>
          <w:rtl/>
        </w:rPr>
        <w:t xml:space="preserve">. הפריטים הרלוונטיים מצוינים בטופס הצעת המחיר (קובץ אקסל). בכל מקרה הספק הזוכה יהיה אחראי על כל הפריטים ללא קשר למקור ממנו נרכשו (שוק / מכרז מרכזי - </w:t>
      </w:r>
      <w:proofErr w:type="spellStart"/>
      <w:r w:rsidRPr="004A2821">
        <w:rPr>
          <w:rFonts w:asciiTheme="minorHAnsi" w:hAnsiTheme="minorHAnsi"/>
          <w:b/>
          <w:bCs/>
          <w:rtl/>
        </w:rPr>
        <w:t>חשכ"ל</w:t>
      </w:r>
      <w:proofErr w:type="spellEnd"/>
      <w:r w:rsidRPr="004A2821">
        <w:rPr>
          <w:rFonts w:asciiTheme="minorHAnsi" w:hAnsiTheme="minorHAnsi"/>
          <w:b/>
          <w:bCs/>
          <w:rtl/>
        </w:rPr>
        <w:t>).</w:t>
      </w:r>
    </w:p>
    <w:p w14:paraId="6A78176C" w14:textId="77777777" w:rsidR="005665DB" w:rsidRPr="006E497D" w:rsidRDefault="001448CB" w:rsidP="005665DB">
      <w:pPr>
        <w:pStyle w:val="11"/>
        <w:keepNext/>
        <w:keepLines/>
        <w:rPr>
          <w:rFonts w:asciiTheme="minorHAnsi" w:hAnsiTheme="minorHAnsi" w:cstheme="minorHAnsi"/>
          <w:sz w:val="24"/>
          <w:szCs w:val="24"/>
        </w:rPr>
      </w:pPr>
      <w:bookmarkStart w:id="976" w:name="_Toc45611749"/>
      <w:bookmarkStart w:id="977" w:name="_Toc113796219"/>
      <w:bookmarkStart w:id="978" w:name="_Toc151631041"/>
      <w:bookmarkStart w:id="979" w:name="נספח_ערבות_ביצוע"/>
      <w:bookmarkStart w:id="980" w:name="_Toc516551422"/>
      <w:bookmarkStart w:id="981" w:name="_Ref521566387"/>
      <w:bookmarkStart w:id="982" w:name="נספח_ערבות"/>
      <w:bookmarkStart w:id="983" w:name="_Toc521604097"/>
      <w:bookmarkStart w:id="984" w:name="_Toc524610708"/>
      <w:bookmarkStart w:id="985" w:name="_Ref524871967"/>
      <w:bookmarkStart w:id="986" w:name="_Ref524872057"/>
      <w:bookmarkStart w:id="987" w:name="_Ref47865052"/>
      <w:bookmarkEnd w:id="969"/>
      <w:bookmarkEnd w:id="970"/>
      <w:r w:rsidRPr="006E497D">
        <w:rPr>
          <w:rFonts w:asciiTheme="minorHAnsi" w:hAnsiTheme="minorHAnsi" w:cstheme="minorHAnsi"/>
          <w:sz w:val="24"/>
          <w:szCs w:val="24"/>
          <w:rtl/>
        </w:rPr>
        <w:t>מטרות המסמך</w:t>
      </w:r>
      <w:bookmarkEnd w:id="976"/>
      <w:bookmarkEnd w:id="977"/>
      <w:bookmarkEnd w:id="978"/>
    </w:p>
    <w:p w14:paraId="1C278724" w14:textId="77777777" w:rsidR="005665DB" w:rsidRPr="006E497D" w:rsidRDefault="001448CB" w:rsidP="005665DB">
      <w:pPr>
        <w:pStyle w:val="22"/>
        <w:keepNext/>
        <w:keepLines/>
        <w:rPr>
          <w:rFonts w:asciiTheme="minorHAnsi" w:hAnsiTheme="minorHAnsi" w:cstheme="minorHAnsi"/>
        </w:rPr>
      </w:pPr>
      <w:bookmarkStart w:id="988" w:name="_Toc424734925"/>
      <w:r w:rsidRPr="006E497D">
        <w:rPr>
          <w:rFonts w:asciiTheme="minorHAnsi" w:hAnsiTheme="minorHAnsi" w:cstheme="minorHAnsi"/>
          <w:rtl/>
        </w:rPr>
        <w:t xml:space="preserve">הגדרת הדרישות הטכניות, המקצועיות, הפונקציונאליות </w:t>
      </w:r>
      <w:proofErr w:type="spellStart"/>
      <w:r w:rsidRPr="006E497D">
        <w:rPr>
          <w:rFonts w:asciiTheme="minorHAnsi" w:hAnsiTheme="minorHAnsi" w:cstheme="minorHAnsi"/>
          <w:rtl/>
        </w:rPr>
        <w:t>והפרויקטאליות</w:t>
      </w:r>
      <w:proofErr w:type="spellEnd"/>
      <w:r w:rsidRPr="006E497D">
        <w:rPr>
          <w:rFonts w:asciiTheme="minorHAnsi" w:hAnsiTheme="minorHAnsi" w:cstheme="minorHAnsi"/>
          <w:rtl/>
        </w:rPr>
        <w:t xml:space="preserve"> לאספקה, התקנה, תחזוקה ומימוש מערכות האבטחה הטכנולוגיות המוגדרות במכרז זה.</w:t>
      </w:r>
      <w:bookmarkEnd w:id="988"/>
      <w:r w:rsidRPr="006E497D">
        <w:rPr>
          <w:rFonts w:asciiTheme="minorHAnsi" w:hAnsiTheme="minorHAnsi" w:cstheme="minorHAnsi"/>
          <w:rtl/>
        </w:rPr>
        <w:t xml:space="preserve"> </w:t>
      </w:r>
    </w:p>
    <w:p w14:paraId="3378420D" w14:textId="77777777" w:rsidR="005665DB" w:rsidRPr="006E497D" w:rsidRDefault="001448CB" w:rsidP="005665DB">
      <w:pPr>
        <w:pStyle w:val="22"/>
        <w:keepNext/>
        <w:keepLines/>
        <w:rPr>
          <w:rFonts w:asciiTheme="minorHAnsi" w:hAnsiTheme="minorHAnsi" w:cstheme="minorHAnsi"/>
        </w:rPr>
      </w:pPr>
      <w:bookmarkStart w:id="989" w:name="_Toc424734926"/>
      <w:r w:rsidRPr="006E497D">
        <w:rPr>
          <w:rFonts w:asciiTheme="minorHAnsi" w:hAnsiTheme="minorHAnsi" w:cstheme="minorHAnsi"/>
          <w:rtl/>
        </w:rPr>
        <w:t>הגדרת סל מוצרים מגוון ורחב המכיל את כל סוגי האמצעים למענה לכל הדרישות המבצעיות עבור המזמין.</w:t>
      </w:r>
      <w:bookmarkEnd w:id="989"/>
    </w:p>
    <w:p w14:paraId="278ABBA0" w14:textId="77777777" w:rsidR="005665DB" w:rsidRPr="006E497D" w:rsidRDefault="001448CB" w:rsidP="005665DB">
      <w:pPr>
        <w:pStyle w:val="22"/>
        <w:keepNext/>
        <w:keepLines/>
        <w:rPr>
          <w:rFonts w:asciiTheme="minorHAnsi" w:hAnsiTheme="minorHAnsi" w:cstheme="minorHAnsi"/>
        </w:rPr>
      </w:pPr>
      <w:bookmarkStart w:id="990" w:name="_Toc424734927"/>
      <w:r w:rsidRPr="006E497D">
        <w:rPr>
          <w:rFonts w:asciiTheme="minorHAnsi" w:hAnsiTheme="minorHAnsi" w:cstheme="minorHAnsi"/>
          <w:rtl/>
        </w:rPr>
        <w:t>הגדרת הדרישות הטכניות למערכות ולאמצעים השונים.</w:t>
      </w:r>
      <w:bookmarkEnd w:id="990"/>
    </w:p>
    <w:p w14:paraId="104CA6DF" w14:textId="77777777" w:rsidR="005665DB" w:rsidRPr="006E497D" w:rsidRDefault="001448CB" w:rsidP="005665DB">
      <w:pPr>
        <w:pStyle w:val="22"/>
        <w:keepNext/>
        <w:keepLines/>
        <w:rPr>
          <w:rFonts w:asciiTheme="minorHAnsi" w:hAnsiTheme="minorHAnsi" w:cstheme="minorHAnsi"/>
        </w:rPr>
      </w:pPr>
      <w:bookmarkStart w:id="991" w:name="_Toc424734928"/>
      <w:r w:rsidRPr="006E497D">
        <w:rPr>
          <w:rFonts w:asciiTheme="minorHAnsi" w:hAnsiTheme="minorHAnsi" w:cstheme="minorHAnsi"/>
          <w:rtl/>
        </w:rPr>
        <w:t>הגדרת הדרישות לשיטת המימוש, הפיקוח, הבחינה, התיעוד וניהול הפרויקט.</w:t>
      </w:r>
      <w:bookmarkEnd w:id="991"/>
    </w:p>
    <w:p w14:paraId="67AA5FE6" w14:textId="77777777" w:rsidR="005665DB" w:rsidRPr="006E497D" w:rsidRDefault="001448CB" w:rsidP="005665DB">
      <w:pPr>
        <w:pStyle w:val="22"/>
        <w:keepNext/>
        <w:keepLines/>
        <w:rPr>
          <w:rFonts w:asciiTheme="minorHAnsi" w:hAnsiTheme="minorHAnsi" w:cstheme="minorHAnsi"/>
          <w:rtl/>
        </w:rPr>
      </w:pPr>
      <w:bookmarkStart w:id="992" w:name="_Toc424734929"/>
      <w:r w:rsidRPr="006E497D">
        <w:rPr>
          <w:rFonts w:asciiTheme="minorHAnsi" w:hAnsiTheme="minorHAnsi" w:cstheme="minorHAnsi"/>
          <w:rtl/>
        </w:rPr>
        <w:t>הגדרת דרישות התחזוקה והאחריות למערכות.</w:t>
      </w:r>
      <w:bookmarkEnd w:id="992"/>
      <w:r w:rsidRPr="006E497D">
        <w:rPr>
          <w:rFonts w:asciiTheme="minorHAnsi" w:hAnsiTheme="minorHAnsi" w:cstheme="minorHAnsi"/>
          <w:rtl/>
        </w:rPr>
        <w:t xml:space="preserve"> </w:t>
      </w:r>
    </w:p>
    <w:p w14:paraId="0E2DDED0" w14:textId="77777777" w:rsidR="005665DB" w:rsidRPr="006E497D" w:rsidRDefault="005665DB" w:rsidP="005665DB">
      <w:pPr>
        <w:keepNext/>
        <w:keepLines/>
        <w:rPr>
          <w:rFonts w:asciiTheme="minorHAnsi" w:hAnsiTheme="minorHAnsi" w:cstheme="minorHAnsi"/>
        </w:rPr>
      </w:pPr>
    </w:p>
    <w:p w14:paraId="10C98664" w14:textId="77777777" w:rsidR="005665DB" w:rsidRPr="006E497D" w:rsidRDefault="001448CB" w:rsidP="005665DB">
      <w:pPr>
        <w:keepNext/>
        <w:keepLines/>
        <w:bidi w:val="0"/>
        <w:rPr>
          <w:rFonts w:asciiTheme="minorHAnsi" w:hAnsiTheme="minorHAnsi" w:cstheme="minorHAnsi"/>
          <w:b/>
          <w:bCs/>
        </w:rPr>
      </w:pPr>
      <w:r w:rsidRPr="006E497D">
        <w:rPr>
          <w:rFonts w:asciiTheme="minorHAnsi" w:hAnsiTheme="minorHAnsi" w:cstheme="minorHAnsi"/>
          <w:b/>
          <w:bCs/>
          <w:rtl/>
        </w:rPr>
        <w:br w:type="page"/>
      </w:r>
    </w:p>
    <w:p w14:paraId="1E355FFB" w14:textId="77777777" w:rsidR="005665DB" w:rsidRPr="006E497D" w:rsidRDefault="001448CB" w:rsidP="005665DB">
      <w:pPr>
        <w:pStyle w:val="11"/>
        <w:keepNext/>
        <w:keepLines/>
        <w:rPr>
          <w:rFonts w:asciiTheme="minorHAnsi" w:hAnsiTheme="minorHAnsi" w:cstheme="minorHAnsi"/>
          <w:sz w:val="24"/>
          <w:szCs w:val="24"/>
          <w:rtl/>
        </w:rPr>
      </w:pPr>
      <w:bookmarkStart w:id="993" w:name="_Toc295128710"/>
      <w:bookmarkStart w:id="994" w:name="_Toc388539937"/>
      <w:bookmarkStart w:id="995" w:name="_Toc391225887"/>
      <w:bookmarkStart w:id="996" w:name="_Toc45611751"/>
      <w:bookmarkStart w:id="997" w:name="_Toc113796220"/>
      <w:bookmarkStart w:id="998" w:name="_Toc151631042"/>
      <w:r w:rsidRPr="006E497D">
        <w:rPr>
          <w:rFonts w:asciiTheme="minorHAnsi" w:hAnsiTheme="minorHAnsi" w:cstheme="minorHAnsi"/>
          <w:sz w:val="24"/>
          <w:szCs w:val="24"/>
          <w:rtl/>
        </w:rPr>
        <w:lastRenderedPageBreak/>
        <w:t>השיטה</w:t>
      </w:r>
      <w:bookmarkEnd w:id="993"/>
      <w:bookmarkEnd w:id="994"/>
      <w:bookmarkEnd w:id="995"/>
      <w:bookmarkEnd w:id="996"/>
      <w:bookmarkEnd w:id="997"/>
      <w:bookmarkEnd w:id="998"/>
    </w:p>
    <w:p w14:paraId="00AFD5C3" w14:textId="77777777" w:rsidR="005665DB" w:rsidRPr="006E497D" w:rsidRDefault="001448CB" w:rsidP="005665DB">
      <w:pPr>
        <w:pStyle w:val="22"/>
        <w:keepNext/>
        <w:keepLines/>
        <w:rPr>
          <w:rFonts w:asciiTheme="minorHAnsi" w:hAnsiTheme="minorHAnsi" w:cstheme="minorHAnsi"/>
        </w:rPr>
      </w:pPr>
      <w:bookmarkStart w:id="999" w:name="_Toc424734934"/>
      <w:r w:rsidRPr="006E497D">
        <w:rPr>
          <w:rFonts w:asciiTheme="minorHAnsi" w:hAnsiTheme="minorHAnsi" w:cstheme="minorHAnsi"/>
          <w:rtl/>
        </w:rPr>
        <w:t>תכולת העבודה והאמצעים כנדרש לביצוע העבודות הצפויות בתקופת החוזה, עבור סך כל האתרים והקומות יחדיו יבואו לידי ביטוי בכתב הכמויות שישמש את הקבלן למתן הצעת המחיר.</w:t>
      </w:r>
      <w:bookmarkEnd w:id="999"/>
    </w:p>
    <w:p w14:paraId="74A84871" w14:textId="77777777" w:rsidR="005665DB" w:rsidRPr="006E497D" w:rsidRDefault="001448CB" w:rsidP="005665DB">
      <w:pPr>
        <w:pStyle w:val="22"/>
        <w:keepNext/>
        <w:keepLines/>
        <w:rPr>
          <w:rFonts w:asciiTheme="minorHAnsi" w:hAnsiTheme="minorHAnsi" w:cstheme="minorHAnsi"/>
        </w:rPr>
      </w:pPr>
      <w:bookmarkStart w:id="1000" w:name="_Toc424734936"/>
      <w:r w:rsidRPr="006E497D">
        <w:rPr>
          <w:rFonts w:asciiTheme="minorHAnsi" w:hAnsiTheme="minorHAnsi" w:cstheme="minorHAnsi"/>
          <w:rtl/>
        </w:rPr>
        <w:t>במסגרת התכנון של כל תכולת עבודה שתבוצע באמצעות מכרז זה, כפי שיפורט בהרחבה בהמשך, יבוצע תהליך התכנון המפורט, במידה ויידרש כך על ידי המזמין או מי מטעמו, ייקבע המזמין בתאום עם הקבלן את פריטי הציוד והשירות ואת דרישותיו הסופיות בתכולת עבודה שתבוצע באופן ספציפי.</w:t>
      </w:r>
      <w:bookmarkEnd w:id="1000"/>
      <w:r w:rsidRPr="006E497D">
        <w:rPr>
          <w:rFonts w:asciiTheme="minorHAnsi" w:hAnsiTheme="minorHAnsi" w:cstheme="minorHAnsi"/>
          <w:rtl/>
        </w:rPr>
        <w:t xml:space="preserve"> </w:t>
      </w:r>
    </w:p>
    <w:p w14:paraId="76F01681" w14:textId="77777777" w:rsidR="005665DB" w:rsidRPr="006E497D" w:rsidRDefault="001448CB" w:rsidP="005665DB">
      <w:pPr>
        <w:pStyle w:val="22"/>
        <w:keepNext/>
        <w:keepLines/>
        <w:rPr>
          <w:rFonts w:asciiTheme="minorHAnsi" w:hAnsiTheme="minorHAnsi" w:cstheme="minorHAnsi"/>
        </w:rPr>
      </w:pPr>
      <w:bookmarkStart w:id="1001" w:name="_Toc424734937"/>
      <w:r w:rsidRPr="006E497D">
        <w:rPr>
          <w:rFonts w:asciiTheme="minorHAnsi" w:hAnsiTheme="minorHAnsi" w:cstheme="minorHAnsi"/>
          <w:rtl/>
        </w:rPr>
        <w:t>כל השינויים ייעשו ע"פ המחירים כמפורט בהצעת המחיר של הקבלן הזוכה והתשלום לקבלן יהיה ע"פ הביצוע בפועל, לאחר מדידות.</w:t>
      </w:r>
      <w:bookmarkEnd w:id="1001"/>
    </w:p>
    <w:p w14:paraId="739C3730" w14:textId="77777777" w:rsidR="005665DB" w:rsidRPr="006E497D" w:rsidRDefault="001448CB" w:rsidP="005665DB">
      <w:pPr>
        <w:pStyle w:val="22"/>
        <w:keepNext/>
        <w:keepLines/>
        <w:rPr>
          <w:rFonts w:asciiTheme="minorHAnsi" w:hAnsiTheme="minorHAnsi" w:cstheme="minorHAnsi"/>
          <w:rtl/>
        </w:rPr>
      </w:pPr>
      <w:r w:rsidRPr="006E497D">
        <w:rPr>
          <w:rFonts w:asciiTheme="minorHAnsi" w:hAnsiTheme="minorHAnsi" w:cstheme="minorHAnsi"/>
          <w:rtl/>
        </w:rPr>
        <w:t>מכרז זה יאפשר גידול והרחבה עתידית של מערכות ואמצעים נוספים בהתאם לדרישות המזמין ולצרכיו.</w:t>
      </w:r>
      <w:r w:rsidR="00247A0C">
        <w:rPr>
          <w:rFonts w:asciiTheme="minorHAnsi" w:hAnsiTheme="minorHAnsi" w:cstheme="minorHAnsi" w:hint="cs"/>
          <w:rtl/>
        </w:rPr>
        <w:t xml:space="preserve"> </w:t>
      </w:r>
      <w:r w:rsidR="00247A0C" w:rsidRPr="00247A0C">
        <w:rPr>
          <w:rFonts w:asciiTheme="minorHAnsi" w:hAnsiTheme="minorHAnsi" w:cs="David"/>
          <w:rtl/>
        </w:rPr>
        <w:t>הרחבה</w:t>
      </w:r>
      <w:r w:rsidR="00247A0C">
        <w:rPr>
          <w:rFonts w:asciiTheme="minorHAnsi" w:hAnsiTheme="minorHAnsi" w:cs="David" w:hint="cs"/>
          <w:rtl/>
        </w:rPr>
        <w:t xml:space="preserve"> כאמור תהיה</w:t>
      </w:r>
      <w:r w:rsidR="00247A0C" w:rsidRPr="00247A0C">
        <w:rPr>
          <w:rFonts w:asciiTheme="minorHAnsi" w:hAnsiTheme="minorHAnsi" w:cs="David"/>
          <w:rtl/>
        </w:rPr>
        <w:t xml:space="preserve"> גם לפריטים שאינם מופיעים</w:t>
      </w:r>
      <w:r w:rsidR="00247A0C">
        <w:rPr>
          <w:rFonts w:asciiTheme="minorHAnsi" w:hAnsiTheme="minorHAnsi" w:cs="David" w:hint="cs"/>
          <w:rtl/>
        </w:rPr>
        <w:t xml:space="preserve"> בטופס הצעת המחיר / במפרט השירותים</w:t>
      </w:r>
      <w:r w:rsidR="00247A0C" w:rsidRPr="00247A0C">
        <w:rPr>
          <w:rFonts w:asciiTheme="minorHAnsi" w:hAnsiTheme="minorHAnsi" w:cs="David"/>
          <w:rtl/>
        </w:rPr>
        <w:t>. פריטים שלא הופיעו והמשרד ירצה לרכוש</w:t>
      </w:r>
      <w:r w:rsidR="00247A0C">
        <w:rPr>
          <w:rFonts w:asciiTheme="minorHAnsi" w:hAnsiTheme="minorHAnsi" w:cs="David" w:hint="cs"/>
          <w:rtl/>
        </w:rPr>
        <w:t>, במידת הצורך</w:t>
      </w:r>
      <w:r w:rsidR="00247A0C" w:rsidRPr="00247A0C">
        <w:rPr>
          <w:rFonts w:asciiTheme="minorHAnsi" w:hAnsiTheme="minorHAnsi" w:cs="David"/>
          <w:rtl/>
        </w:rPr>
        <w:t xml:space="preserve"> יהיו בתיאום מול מנהל הרכש לעניין הפריטים הרלוונטיים</w:t>
      </w:r>
      <w:r w:rsidR="00247A0C">
        <w:rPr>
          <w:rFonts w:asciiTheme="minorHAnsi" w:hAnsiTheme="minorHAnsi" w:cs="David" w:hint="cs"/>
          <w:rtl/>
        </w:rPr>
        <w:t>.</w:t>
      </w:r>
    </w:p>
    <w:p w14:paraId="4AFE3508" w14:textId="77777777" w:rsidR="005665DB" w:rsidRPr="006E497D" w:rsidRDefault="001448CB" w:rsidP="005665DB">
      <w:pPr>
        <w:pStyle w:val="22"/>
        <w:keepNext/>
        <w:keepLines/>
        <w:rPr>
          <w:rFonts w:asciiTheme="minorHAnsi" w:hAnsiTheme="minorHAnsi" w:cstheme="minorHAnsi"/>
        </w:rPr>
      </w:pPr>
      <w:bookmarkStart w:id="1002" w:name="_Toc421718422"/>
      <w:bookmarkStart w:id="1003" w:name="_Toc424734938"/>
      <w:r w:rsidRPr="006E497D">
        <w:rPr>
          <w:rFonts w:asciiTheme="minorHAnsi" w:hAnsiTheme="minorHAnsi" w:cstheme="minorHAnsi"/>
          <w:rtl/>
        </w:rPr>
        <w:t>שלבים בתכולת העבודה במכרז</w:t>
      </w:r>
      <w:bookmarkEnd w:id="1002"/>
      <w:bookmarkEnd w:id="1003"/>
      <w:r w:rsidRPr="006E497D">
        <w:rPr>
          <w:rFonts w:asciiTheme="minorHAnsi" w:hAnsiTheme="minorHAnsi" w:cstheme="minorHAnsi"/>
          <w:rtl/>
        </w:rPr>
        <w:t xml:space="preserve"> </w:t>
      </w:r>
    </w:p>
    <w:p w14:paraId="154552D8"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שלב ראשון – "יישור קו"</w:t>
      </w:r>
    </w:p>
    <w:p w14:paraId="1F87E144"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מרבית המערך הקיים יוחלף לחדש כחלק מתכולת העבודה במכרז זה.</w:t>
      </w:r>
    </w:p>
    <w:p w14:paraId="3AD9BB68"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חריג לכך הינן מערכות הפריצה הקיימות, באופן חלקי, באתר המזמין וכן מספר בודד של מצלמות אבטחה.</w:t>
      </w:r>
    </w:p>
    <w:p w14:paraId="4DF7461E"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ככלל, אמצעים אלו יימסרו לקבלן הזוכה במצב תקין ללא תקלות.</w:t>
      </w:r>
      <w:r w:rsidRPr="006E497D">
        <w:rPr>
          <w:rFonts w:asciiTheme="minorHAnsi" w:hAnsiTheme="minorHAnsi" w:cstheme="minorHAnsi"/>
          <w:rtl/>
        </w:rPr>
        <w:br/>
        <w:t>על אף האמור, ייתכן כי בפרק הזמן שבין העברת האחריות לזוכה במכרז זה, יתגלו תקלות אשר יידרשו תיקון ומענה על ידי הקבלן הזוכה במכרז זה.</w:t>
      </w:r>
    </w:p>
    <w:p w14:paraId="2249D5BA"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במקרים שכאלו ובמסגרת שלב זה יפעל הקבלן הזוכה, מיד לאחר זכייתו וקבלת הזמנת עבודה, לטיפול במצב התחזוקתי הקיים.</w:t>
      </w:r>
    </w:p>
    <w:p w14:paraId="0598F879"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באחריות הקבלן הזוכה לבצע סקר מפורט באתר, עבור המערכות המתוכננות לחיבור לקיים, במטרה לקבוע את מצב הציוד המותקן בו ולמפות את כל הפריטים הנדרשים להחלפה/תחזוקה.</w:t>
      </w:r>
    </w:p>
    <w:p w14:paraId="5880DA66"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בשלב זה יידרש הקבלן להגיש למזמין תיק תכנון אשר יפרט את תכולת העבודה הנדרשת בכל אתר בהתאם למצב הציוד בו.</w:t>
      </w:r>
    </w:p>
    <w:p w14:paraId="62476DD8"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דו"ח סקר מצב קיים אשר יבוצע על ידי הקבלן מחייב את אישור המזמין או מי מטעמו, טרם תחילת תיקון התקלות, אם וכאשר, יתגלו בסקר זה.</w:t>
      </w:r>
    </w:p>
    <w:p w14:paraId="694DDBCC"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 xml:space="preserve">בשלב זה, ולאחר אישור המזמין או מי מטעמו, יפעל הקבלן להפעיל </w:t>
      </w:r>
      <w:proofErr w:type="spellStart"/>
      <w:r w:rsidRPr="006E497D">
        <w:rPr>
          <w:rFonts w:asciiTheme="minorHAnsi" w:hAnsiTheme="minorHAnsi" w:cstheme="minorHAnsi"/>
          <w:rtl/>
        </w:rPr>
        <w:t>ולהשמיש</w:t>
      </w:r>
      <w:proofErr w:type="spellEnd"/>
      <w:r w:rsidRPr="006E497D">
        <w:rPr>
          <w:rFonts w:asciiTheme="minorHAnsi" w:hAnsiTheme="minorHAnsi" w:cstheme="minorHAnsi"/>
          <w:rtl/>
        </w:rPr>
        <w:t xml:space="preserve"> את כל המצלמות והאמצעים הקיימים (עם המערכות הקיימות או מערכות חדשות במידת הצורך).</w:t>
      </w:r>
    </w:p>
    <w:p w14:paraId="6AF60343"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מטרת פעילות ראשונית זו תהייה להביא את המערכות לכושר תחזוקתי "0", שמשמעותו, החזרת המערכות לרציפות פעולה מלאה תוך כדי שדרוג ותיקון כל הנדרש באופן מפורט.</w:t>
      </w:r>
    </w:p>
    <w:p w14:paraId="7AE81F97"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למען הסר ספק מובהר בזאת כי האחריות המוחלטת למצב התחזוקתי של המערכת היא של הקבלן הזוכה מרגע חתימת החוזה.</w:t>
      </w:r>
    </w:p>
    <w:p w14:paraId="3610E69B"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lastRenderedPageBreak/>
        <w:t xml:space="preserve">עלות שירותי אחריות ותחזוקה עבור המערכות הקיימות תהיה בהתאם לכמות האמצעים הקיימים (כ 10 רכזות פריצה, 20 לוחות מקשים, כ 100 גלאים מסוגים שונים </w:t>
      </w:r>
      <w:proofErr w:type="spellStart"/>
      <w:r w:rsidRPr="006E497D">
        <w:rPr>
          <w:rFonts w:asciiTheme="minorHAnsi" w:hAnsiTheme="minorHAnsi" w:cstheme="minorHAnsi"/>
          <w:rtl/>
        </w:rPr>
        <w:t>וכ</w:t>
      </w:r>
      <w:proofErr w:type="spellEnd"/>
      <w:r w:rsidRPr="006E497D">
        <w:rPr>
          <w:rFonts w:asciiTheme="minorHAnsi" w:hAnsiTheme="minorHAnsi" w:cstheme="minorHAnsi"/>
          <w:rtl/>
        </w:rPr>
        <w:t xml:space="preserve"> 10 מצלמות).</w:t>
      </w:r>
    </w:p>
    <w:p w14:paraId="416BA0CD"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שלב שני – "התקנה ותוספות"</w:t>
      </w:r>
    </w:p>
    <w:p w14:paraId="59049FCE"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בשלב זה יחל הקבלן הזוכה בתהליך תכנון מפורט עבור אספקה והתקנה של מערכות מיגון ואבטחה חדשות בהתאם לתכולת העבודה ופריסת האמצעים המפורטים כחלק ממסמכי מכרז זה.</w:t>
      </w:r>
    </w:p>
    <w:p w14:paraId="217378AE"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ביצוע עבודות ההתקנה יבוצע באופן מדורג בהתאם לפרויקט בינוי ושיפוץ של האתר ובהתאם להנחיות המזמין.</w:t>
      </w:r>
    </w:p>
    <w:p w14:paraId="65E972B1"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שלב שלישי – "תחזוקה שוטפת"</w:t>
      </w:r>
    </w:p>
    <w:p w14:paraId="47E1D514" w14:textId="77777777" w:rsidR="005665DB" w:rsidRPr="006E497D" w:rsidRDefault="001448CB" w:rsidP="005665DB">
      <w:pPr>
        <w:pStyle w:val="40"/>
        <w:keepNext/>
        <w:keepLines/>
        <w:rPr>
          <w:rFonts w:asciiTheme="minorHAnsi" w:hAnsiTheme="minorHAnsi" w:cstheme="minorHAnsi"/>
          <w:rtl/>
        </w:rPr>
      </w:pPr>
      <w:r w:rsidRPr="006E497D">
        <w:rPr>
          <w:rFonts w:asciiTheme="minorHAnsi" w:hAnsiTheme="minorHAnsi" w:cstheme="minorHAnsi"/>
          <w:rtl/>
        </w:rPr>
        <w:t>במסגרת החוזה יספק הקבלן שרותי תחזוקה ע"פ המפרט בפרק הרלוונטי לנושא ובו יפורטו הדרישות הטכניות והתפעוליות הנדרשות. שלב זה יחול לאחר סיום סקר המצב קיים המפורט שיבוצע בידי הקבלן למערכות הקיימות וכן למערכות החדשות.</w:t>
      </w:r>
      <w:bookmarkStart w:id="1004" w:name="_Toc45611752"/>
      <w:r w:rsidRPr="006E497D">
        <w:rPr>
          <w:rFonts w:asciiTheme="minorHAnsi" w:hAnsiTheme="minorHAnsi" w:cstheme="minorHAnsi"/>
          <w:rtl/>
        </w:rPr>
        <w:br w:type="page"/>
      </w:r>
    </w:p>
    <w:p w14:paraId="3DB845DE" w14:textId="77777777" w:rsidR="005665DB" w:rsidRPr="006E497D" w:rsidRDefault="001448CB" w:rsidP="005665DB">
      <w:pPr>
        <w:pStyle w:val="11"/>
        <w:keepNext/>
        <w:keepLines/>
        <w:rPr>
          <w:rFonts w:asciiTheme="minorHAnsi" w:hAnsiTheme="minorHAnsi" w:cstheme="minorHAnsi"/>
          <w:sz w:val="24"/>
          <w:szCs w:val="24"/>
        </w:rPr>
      </w:pPr>
      <w:bookmarkStart w:id="1005" w:name="_Toc113796221"/>
      <w:bookmarkStart w:id="1006" w:name="_Toc151631043"/>
      <w:r w:rsidRPr="006E497D">
        <w:rPr>
          <w:rFonts w:asciiTheme="minorHAnsi" w:hAnsiTheme="minorHAnsi" w:cstheme="minorHAnsi"/>
          <w:sz w:val="24"/>
          <w:szCs w:val="24"/>
          <w:rtl/>
        </w:rPr>
        <w:lastRenderedPageBreak/>
        <w:t>טרמינולוגיה</w:t>
      </w:r>
      <w:bookmarkEnd w:id="1004"/>
      <w:bookmarkEnd w:id="1005"/>
      <w:bookmarkEnd w:id="1006"/>
    </w:p>
    <w:p w14:paraId="615D3B2D" w14:textId="77777777" w:rsidR="005665DB" w:rsidRPr="006E497D" w:rsidRDefault="001448CB" w:rsidP="005665DB">
      <w:pPr>
        <w:pStyle w:val="22"/>
        <w:keepNext/>
        <w:keepLines/>
        <w:rPr>
          <w:rFonts w:asciiTheme="minorHAnsi" w:hAnsiTheme="minorHAnsi" w:cstheme="minorHAnsi"/>
        </w:rPr>
      </w:pPr>
      <w:bookmarkStart w:id="1007" w:name="_Toc355017948"/>
      <w:bookmarkStart w:id="1008" w:name="_Toc424734940"/>
      <w:r w:rsidRPr="006E497D">
        <w:rPr>
          <w:rFonts w:asciiTheme="minorHAnsi" w:hAnsiTheme="minorHAnsi" w:cstheme="minorHAnsi"/>
          <w:rtl/>
        </w:rPr>
        <w:t>ישויות בפרויקט</w:t>
      </w:r>
      <w:bookmarkEnd w:id="1007"/>
      <w:bookmarkEnd w:id="1008"/>
    </w:p>
    <w:tbl>
      <w:tblPr>
        <w:bidiVisual/>
        <w:tblW w:w="850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84"/>
        <w:gridCol w:w="6321"/>
      </w:tblGrid>
      <w:tr w:rsidR="003D2BBF" w14:paraId="0CA0B0AD" w14:textId="77777777" w:rsidTr="00AE4A87">
        <w:tc>
          <w:tcPr>
            <w:tcW w:w="2184" w:type="dxa"/>
            <w:shd w:val="clear" w:color="auto" w:fill="auto"/>
          </w:tcPr>
          <w:p w14:paraId="50B40BE8" w14:textId="77777777" w:rsidR="005665DB" w:rsidRPr="006E497D" w:rsidRDefault="001448CB" w:rsidP="005665DB">
            <w:pPr>
              <w:pStyle w:val="aff"/>
              <w:keepNext/>
              <w:keepLines/>
              <w:spacing w:before="240" w:after="120"/>
              <w:ind w:left="0"/>
              <w:rPr>
                <w:rFonts w:asciiTheme="minorHAnsi" w:hAnsiTheme="minorHAnsi" w:cstheme="minorHAnsi"/>
                <w:rtl/>
              </w:rPr>
            </w:pPr>
            <w:r w:rsidRPr="006E497D">
              <w:rPr>
                <w:rFonts w:asciiTheme="minorHAnsi" w:hAnsiTheme="minorHAnsi" w:cstheme="minorHAnsi"/>
                <w:rtl/>
              </w:rPr>
              <w:t>הקבלן/החברה/הזוכה</w:t>
            </w:r>
          </w:p>
        </w:tc>
        <w:tc>
          <w:tcPr>
            <w:tcW w:w="6321" w:type="dxa"/>
            <w:shd w:val="clear" w:color="auto" w:fill="auto"/>
          </w:tcPr>
          <w:p w14:paraId="2639A5F7" w14:textId="77777777" w:rsidR="005665DB" w:rsidRPr="006E497D" w:rsidRDefault="001448CB" w:rsidP="005665DB">
            <w:pPr>
              <w:pStyle w:val="aff"/>
              <w:keepNext/>
              <w:keepLines/>
              <w:spacing w:before="240" w:after="120"/>
              <w:ind w:left="0"/>
              <w:rPr>
                <w:rFonts w:asciiTheme="minorHAnsi" w:hAnsiTheme="minorHAnsi" w:cstheme="minorHAnsi"/>
                <w:rtl/>
              </w:rPr>
            </w:pPr>
            <w:r w:rsidRPr="006E497D">
              <w:rPr>
                <w:rFonts w:asciiTheme="minorHAnsi" w:hAnsiTheme="minorHAnsi" w:cstheme="minorHAnsi"/>
                <w:rtl/>
              </w:rPr>
              <w:t>החברה שהצעתה הוכרזה - זוכה במכרז זה.</w:t>
            </w:r>
          </w:p>
        </w:tc>
      </w:tr>
      <w:tr w:rsidR="003D2BBF" w14:paraId="2D18538D" w14:textId="77777777" w:rsidTr="00AE4A87">
        <w:tc>
          <w:tcPr>
            <w:tcW w:w="2184" w:type="dxa"/>
            <w:shd w:val="clear" w:color="auto" w:fill="auto"/>
          </w:tcPr>
          <w:p w14:paraId="0BA69C51" w14:textId="77777777" w:rsidR="005665DB" w:rsidRPr="006E497D" w:rsidRDefault="001448CB" w:rsidP="005665DB">
            <w:pPr>
              <w:pStyle w:val="aff"/>
              <w:keepNext/>
              <w:keepLines/>
              <w:spacing w:before="240" w:after="120"/>
              <w:ind w:left="0"/>
              <w:rPr>
                <w:rFonts w:asciiTheme="minorHAnsi" w:hAnsiTheme="minorHAnsi" w:cstheme="minorHAnsi"/>
                <w:rtl/>
              </w:rPr>
            </w:pPr>
            <w:r w:rsidRPr="006E497D">
              <w:rPr>
                <w:rFonts w:asciiTheme="minorHAnsi" w:hAnsiTheme="minorHAnsi" w:cstheme="minorHAnsi"/>
                <w:rtl/>
              </w:rPr>
              <w:t>מציע</w:t>
            </w:r>
          </w:p>
        </w:tc>
        <w:tc>
          <w:tcPr>
            <w:tcW w:w="6321" w:type="dxa"/>
            <w:shd w:val="clear" w:color="auto" w:fill="auto"/>
          </w:tcPr>
          <w:p w14:paraId="11C77D23" w14:textId="77777777" w:rsidR="005665DB" w:rsidRPr="006E497D" w:rsidRDefault="001448CB" w:rsidP="005665DB">
            <w:pPr>
              <w:pStyle w:val="aff"/>
              <w:keepNext/>
              <w:keepLines/>
              <w:spacing w:before="240" w:after="120"/>
              <w:ind w:left="0"/>
              <w:rPr>
                <w:rFonts w:asciiTheme="minorHAnsi" w:hAnsiTheme="minorHAnsi" w:cstheme="minorHAnsi"/>
                <w:rtl/>
              </w:rPr>
            </w:pPr>
            <w:r w:rsidRPr="006E497D">
              <w:rPr>
                <w:rFonts w:asciiTheme="minorHAnsi" w:hAnsiTheme="minorHAnsi" w:cstheme="minorHAnsi"/>
                <w:rtl/>
              </w:rPr>
              <w:t>חברה שהגישה הצעה כמענה למכרז זה.</w:t>
            </w:r>
          </w:p>
        </w:tc>
      </w:tr>
      <w:tr w:rsidR="003D2BBF" w14:paraId="63E056E0" w14:textId="77777777" w:rsidTr="00AE4A87">
        <w:tc>
          <w:tcPr>
            <w:tcW w:w="2184" w:type="dxa"/>
            <w:shd w:val="clear" w:color="auto" w:fill="auto"/>
          </w:tcPr>
          <w:p w14:paraId="194A05AB" w14:textId="77777777" w:rsidR="005665DB" w:rsidRPr="006E497D" w:rsidRDefault="001448CB" w:rsidP="005665DB">
            <w:pPr>
              <w:pStyle w:val="aff"/>
              <w:keepNext/>
              <w:keepLines/>
              <w:spacing w:before="240" w:after="120"/>
              <w:ind w:left="0"/>
              <w:rPr>
                <w:rFonts w:asciiTheme="minorHAnsi" w:hAnsiTheme="minorHAnsi" w:cstheme="minorHAnsi"/>
                <w:rtl/>
              </w:rPr>
            </w:pPr>
            <w:r w:rsidRPr="006E497D">
              <w:rPr>
                <w:rFonts w:asciiTheme="minorHAnsi" w:hAnsiTheme="minorHAnsi" w:cstheme="minorHAnsi"/>
                <w:rtl/>
              </w:rPr>
              <w:t>מנהל העבודה</w:t>
            </w:r>
          </w:p>
        </w:tc>
        <w:tc>
          <w:tcPr>
            <w:tcW w:w="6321" w:type="dxa"/>
            <w:shd w:val="clear" w:color="auto" w:fill="auto"/>
          </w:tcPr>
          <w:p w14:paraId="47C82280" w14:textId="77777777" w:rsidR="005665DB" w:rsidRPr="006E497D" w:rsidRDefault="001448CB" w:rsidP="005665DB">
            <w:pPr>
              <w:pStyle w:val="aff"/>
              <w:keepNext/>
              <w:keepLines/>
              <w:spacing w:before="240" w:after="120"/>
              <w:ind w:left="0"/>
              <w:rPr>
                <w:rFonts w:asciiTheme="minorHAnsi" w:hAnsiTheme="minorHAnsi" w:cstheme="minorHAnsi"/>
                <w:rtl/>
              </w:rPr>
            </w:pPr>
            <w:r w:rsidRPr="006E497D">
              <w:rPr>
                <w:rFonts w:asciiTheme="minorHAnsi" w:hAnsiTheme="minorHAnsi" w:cstheme="minorHAnsi"/>
                <w:rtl/>
              </w:rPr>
              <w:t>עובד מטעם הקבלן אשר במסגרת תפקידו ינהל את העבודה.</w:t>
            </w:r>
          </w:p>
        </w:tc>
      </w:tr>
      <w:tr w:rsidR="003D2BBF" w14:paraId="3F7C3047" w14:textId="77777777" w:rsidTr="00AE4A87">
        <w:tc>
          <w:tcPr>
            <w:tcW w:w="2184" w:type="dxa"/>
            <w:shd w:val="clear" w:color="auto" w:fill="auto"/>
          </w:tcPr>
          <w:p w14:paraId="3071A911" w14:textId="77777777" w:rsidR="005665DB" w:rsidRPr="006E497D" w:rsidRDefault="001448CB" w:rsidP="005665DB">
            <w:pPr>
              <w:pStyle w:val="aff"/>
              <w:keepNext/>
              <w:keepLines/>
              <w:spacing w:before="240" w:after="120"/>
              <w:ind w:left="0"/>
              <w:rPr>
                <w:rFonts w:asciiTheme="minorHAnsi" w:hAnsiTheme="minorHAnsi" w:cstheme="minorHAnsi"/>
                <w:rtl/>
              </w:rPr>
            </w:pPr>
            <w:r w:rsidRPr="006E497D">
              <w:rPr>
                <w:rFonts w:asciiTheme="minorHAnsi" w:hAnsiTheme="minorHAnsi" w:cstheme="minorHAnsi"/>
                <w:rtl/>
              </w:rPr>
              <w:t xml:space="preserve">עובדי הקבלן </w:t>
            </w:r>
          </w:p>
        </w:tc>
        <w:tc>
          <w:tcPr>
            <w:tcW w:w="6321" w:type="dxa"/>
            <w:shd w:val="clear" w:color="auto" w:fill="auto"/>
          </w:tcPr>
          <w:p w14:paraId="136FB4EA" w14:textId="77777777" w:rsidR="005665DB" w:rsidRPr="006E497D" w:rsidRDefault="001448CB" w:rsidP="005665DB">
            <w:pPr>
              <w:pStyle w:val="aff"/>
              <w:keepNext/>
              <w:keepLines/>
              <w:spacing w:before="240" w:after="120"/>
              <w:ind w:left="0"/>
              <w:rPr>
                <w:rFonts w:asciiTheme="minorHAnsi" w:hAnsiTheme="minorHAnsi" w:cstheme="minorHAnsi"/>
                <w:rtl/>
              </w:rPr>
            </w:pPr>
            <w:r w:rsidRPr="006E497D">
              <w:rPr>
                <w:rFonts w:asciiTheme="minorHAnsi" w:hAnsiTheme="minorHAnsi" w:cstheme="minorHAnsi"/>
                <w:rtl/>
              </w:rPr>
              <w:t>כלל העובדים מטעם הקבלן.</w:t>
            </w:r>
          </w:p>
        </w:tc>
      </w:tr>
      <w:tr w:rsidR="003D2BBF" w14:paraId="186F7B1D" w14:textId="77777777" w:rsidTr="00AE4A87">
        <w:tc>
          <w:tcPr>
            <w:tcW w:w="2184" w:type="dxa"/>
            <w:shd w:val="clear" w:color="auto" w:fill="auto"/>
          </w:tcPr>
          <w:p w14:paraId="1A54E145" w14:textId="77777777" w:rsidR="005665DB" w:rsidRPr="006E497D" w:rsidRDefault="001448CB" w:rsidP="005665DB">
            <w:pPr>
              <w:pStyle w:val="aff"/>
              <w:keepNext/>
              <w:keepLines/>
              <w:spacing w:before="240" w:after="120"/>
              <w:ind w:left="0"/>
              <w:rPr>
                <w:rFonts w:asciiTheme="minorHAnsi" w:hAnsiTheme="minorHAnsi" w:cstheme="minorHAnsi"/>
                <w:rtl/>
              </w:rPr>
            </w:pPr>
            <w:r w:rsidRPr="006E497D">
              <w:rPr>
                <w:rFonts w:asciiTheme="minorHAnsi" w:hAnsiTheme="minorHAnsi" w:cstheme="minorHAnsi"/>
                <w:rtl/>
              </w:rPr>
              <w:t>המזמין</w:t>
            </w:r>
          </w:p>
        </w:tc>
        <w:tc>
          <w:tcPr>
            <w:tcW w:w="6321" w:type="dxa"/>
            <w:shd w:val="clear" w:color="auto" w:fill="auto"/>
          </w:tcPr>
          <w:p w14:paraId="4552E6DD" w14:textId="77777777" w:rsidR="005665DB" w:rsidRPr="006E497D" w:rsidRDefault="001448CB" w:rsidP="005665DB">
            <w:pPr>
              <w:pStyle w:val="aff"/>
              <w:keepNext/>
              <w:keepLines/>
              <w:spacing w:before="240" w:after="120"/>
              <w:ind w:left="0"/>
              <w:rPr>
                <w:rFonts w:asciiTheme="minorHAnsi" w:hAnsiTheme="minorHAnsi" w:cstheme="minorHAnsi"/>
                <w:rtl/>
              </w:rPr>
            </w:pPr>
            <w:r w:rsidRPr="006E497D">
              <w:rPr>
                <w:rFonts w:asciiTheme="minorHAnsi" w:hAnsiTheme="minorHAnsi" w:cstheme="minorHAnsi"/>
                <w:rtl/>
              </w:rPr>
              <w:t>המזמין/המזמין/משרד המשפטים.</w:t>
            </w:r>
          </w:p>
        </w:tc>
      </w:tr>
      <w:tr w:rsidR="003D2BBF" w14:paraId="18B1CC6C" w14:textId="77777777" w:rsidTr="00AE4A87">
        <w:tc>
          <w:tcPr>
            <w:tcW w:w="2184" w:type="dxa"/>
            <w:shd w:val="clear" w:color="auto" w:fill="auto"/>
          </w:tcPr>
          <w:p w14:paraId="07D2BE50" w14:textId="77777777" w:rsidR="005665DB" w:rsidRPr="006E497D" w:rsidRDefault="001448CB" w:rsidP="005665DB">
            <w:pPr>
              <w:pStyle w:val="aff"/>
              <w:keepNext/>
              <w:keepLines/>
              <w:spacing w:before="240" w:after="120"/>
              <w:ind w:left="0"/>
              <w:rPr>
                <w:rFonts w:asciiTheme="minorHAnsi" w:hAnsiTheme="minorHAnsi" w:cstheme="minorHAnsi"/>
                <w:rtl/>
              </w:rPr>
            </w:pPr>
            <w:r w:rsidRPr="006E497D">
              <w:rPr>
                <w:rFonts w:asciiTheme="minorHAnsi" w:hAnsiTheme="minorHAnsi" w:cstheme="minorHAnsi"/>
                <w:rtl/>
              </w:rPr>
              <w:t>נציג המזמין</w:t>
            </w:r>
          </w:p>
        </w:tc>
        <w:tc>
          <w:tcPr>
            <w:tcW w:w="6321" w:type="dxa"/>
            <w:shd w:val="clear" w:color="auto" w:fill="auto"/>
          </w:tcPr>
          <w:p w14:paraId="3ADBAE12" w14:textId="77777777" w:rsidR="005665DB" w:rsidRPr="006E497D" w:rsidRDefault="001448CB" w:rsidP="005665DB">
            <w:pPr>
              <w:pStyle w:val="aff"/>
              <w:keepNext/>
              <w:keepLines/>
              <w:spacing w:before="240" w:after="120"/>
              <w:ind w:left="0"/>
              <w:rPr>
                <w:rFonts w:asciiTheme="minorHAnsi" w:hAnsiTheme="minorHAnsi" w:cstheme="minorHAnsi"/>
                <w:rtl/>
              </w:rPr>
            </w:pPr>
            <w:r w:rsidRPr="006E497D">
              <w:rPr>
                <w:rFonts w:asciiTheme="minorHAnsi" w:hAnsiTheme="minorHAnsi" w:cstheme="minorHAnsi"/>
                <w:rtl/>
              </w:rPr>
              <w:t>אחראי מטעם המזמין, אשר במסגרת תפקידו ינהל ויפקח על העבודות.</w:t>
            </w:r>
          </w:p>
        </w:tc>
      </w:tr>
      <w:tr w:rsidR="003D2BBF" w14:paraId="2D66CABE" w14:textId="77777777" w:rsidTr="00AE4A87">
        <w:tc>
          <w:tcPr>
            <w:tcW w:w="2184" w:type="dxa"/>
            <w:shd w:val="clear" w:color="auto" w:fill="auto"/>
          </w:tcPr>
          <w:p w14:paraId="77FC0394" w14:textId="77777777" w:rsidR="005665DB" w:rsidRPr="006E497D" w:rsidRDefault="001448CB" w:rsidP="005665DB">
            <w:pPr>
              <w:pStyle w:val="aff"/>
              <w:keepNext/>
              <w:keepLines/>
              <w:spacing w:before="240" w:after="120"/>
              <w:ind w:left="0"/>
              <w:rPr>
                <w:rFonts w:asciiTheme="minorHAnsi" w:hAnsiTheme="minorHAnsi" w:cstheme="minorHAnsi"/>
                <w:rtl/>
              </w:rPr>
            </w:pPr>
            <w:r w:rsidRPr="006E497D">
              <w:rPr>
                <w:rFonts w:asciiTheme="minorHAnsi" w:hAnsiTheme="minorHAnsi" w:cstheme="minorHAnsi"/>
                <w:rtl/>
              </w:rPr>
              <w:t>חדר השרתים/הציוד</w:t>
            </w:r>
          </w:p>
        </w:tc>
        <w:tc>
          <w:tcPr>
            <w:tcW w:w="6321" w:type="dxa"/>
            <w:shd w:val="clear" w:color="auto" w:fill="auto"/>
          </w:tcPr>
          <w:p w14:paraId="1A223563" w14:textId="77777777" w:rsidR="005665DB" w:rsidRPr="006E497D" w:rsidRDefault="001448CB" w:rsidP="005665DB">
            <w:pPr>
              <w:pStyle w:val="aff"/>
              <w:keepNext/>
              <w:keepLines/>
              <w:spacing w:before="240" w:after="120"/>
              <w:ind w:left="0"/>
              <w:rPr>
                <w:rFonts w:asciiTheme="minorHAnsi" w:hAnsiTheme="minorHAnsi" w:cstheme="minorHAnsi"/>
                <w:rtl/>
              </w:rPr>
            </w:pPr>
            <w:r w:rsidRPr="006E497D">
              <w:rPr>
                <w:rFonts w:asciiTheme="minorHAnsi" w:hAnsiTheme="minorHAnsi" w:cstheme="minorHAnsi"/>
                <w:rtl/>
              </w:rPr>
              <w:t xml:space="preserve">החדר בו יותקנו שרתים ותחנות העבודה. </w:t>
            </w:r>
          </w:p>
        </w:tc>
      </w:tr>
    </w:tbl>
    <w:p w14:paraId="5B7CA234" w14:textId="77777777" w:rsidR="005665DB" w:rsidRPr="006E497D" w:rsidRDefault="001448CB" w:rsidP="005665DB">
      <w:pPr>
        <w:pStyle w:val="22"/>
        <w:keepNext/>
        <w:keepLines/>
        <w:rPr>
          <w:rFonts w:asciiTheme="minorHAnsi" w:hAnsiTheme="minorHAnsi" w:cstheme="minorHAnsi"/>
        </w:rPr>
      </w:pPr>
      <w:r w:rsidRPr="006E497D">
        <w:rPr>
          <w:rFonts w:asciiTheme="minorHAnsi" w:hAnsiTheme="minorHAnsi" w:cstheme="minorHAnsi"/>
          <w:rtl/>
        </w:rPr>
        <w:br w:type="page"/>
      </w:r>
      <w:bookmarkStart w:id="1009" w:name="_Toc355017949"/>
      <w:bookmarkStart w:id="1010" w:name="_Toc424734941"/>
      <w:r w:rsidRPr="006E497D">
        <w:rPr>
          <w:rFonts w:asciiTheme="minorHAnsi" w:hAnsiTheme="minorHAnsi" w:cstheme="minorHAnsi"/>
          <w:rtl/>
        </w:rPr>
        <w:lastRenderedPageBreak/>
        <w:t>מושגים טכניים וקיצורים</w:t>
      </w:r>
      <w:bookmarkEnd w:id="1009"/>
      <w:bookmarkEnd w:id="1010"/>
    </w:p>
    <w:tbl>
      <w:tblPr>
        <w:tblW w:w="779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7"/>
        <w:gridCol w:w="5670"/>
      </w:tblGrid>
      <w:tr w:rsidR="003D2BBF" w14:paraId="45D6696D" w14:textId="77777777" w:rsidTr="005665DB">
        <w:trPr>
          <w:trHeight w:val="300"/>
          <w:jc w:val="right"/>
        </w:trPr>
        <w:tc>
          <w:tcPr>
            <w:tcW w:w="2127" w:type="dxa"/>
            <w:shd w:val="clear" w:color="auto" w:fill="auto"/>
          </w:tcPr>
          <w:p w14:paraId="57679428"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ARO</w:t>
            </w:r>
          </w:p>
        </w:tc>
        <w:tc>
          <w:tcPr>
            <w:tcW w:w="5670" w:type="dxa"/>
            <w:shd w:val="clear" w:color="auto" w:fill="auto"/>
          </w:tcPr>
          <w:p w14:paraId="3BABB89E"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After Receiving Order</w:t>
            </w:r>
          </w:p>
        </w:tc>
      </w:tr>
      <w:tr w:rsidR="003D2BBF" w14:paraId="49965B5E" w14:textId="77777777" w:rsidTr="005665DB">
        <w:trPr>
          <w:trHeight w:val="300"/>
          <w:jc w:val="right"/>
        </w:trPr>
        <w:tc>
          <w:tcPr>
            <w:tcW w:w="2127" w:type="dxa"/>
            <w:shd w:val="clear" w:color="auto" w:fill="auto"/>
          </w:tcPr>
          <w:p w14:paraId="4D97673E"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ATP</w:t>
            </w:r>
          </w:p>
        </w:tc>
        <w:tc>
          <w:tcPr>
            <w:tcW w:w="5670" w:type="dxa"/>
            <w:shd w:val="clear" w:color="auto" w:fill="auto"/>
          </w:tcPr>
          <w:p w14:paraId="44609DE6"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Acceptance Test Procedure</w:t>
            </w:r>
          </w:p>
        </w:tc>
      </w:tr>
      <w:tr w:rsidR="003D2BBF" w14:paraId="24DAFA36" w14:textId="77777777" w:rsidTr="005665DB">
        <w:trPr>
          <w:trHeight w:val="300"/>
          <w:jc w:val="right"/>
        </w:trPr>
        <w:tc>
          <w:tcPr>
            <w:tcW w:w="2127" w:type="dxa"/>
            <w:shd w:val="clear" w:color="auto" w:fill="auto"/>
          </w:tcPr>
          <w:p w14:paraId="283C04AF"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PDR</w:t>
            </w:r>
          </w:p>
        </w:tc>
        <w:tc>
          <w:tcPr>
            <w:tcW w:w="5670" w:type="dxa"/>
            <w:shd w:val="clear" w:color="auto" w:fill="auto"/>
          </w:tcPr>
          <w:p w14:paraId="218C77C1"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Preliminary Design Review</w:t>
            </w:r>
          </w:p>
        </w:tc>
      </w:tr>
      <w:tr w:rsidR="003D2BBF" w14:paraId="377AAE31" w14:textId="77777777" w:rsidTr="005665DB">
        <w:trPr>
          <w:trHeight w:val="300"/>
          <w:jc w:val="right"/>
        </w:trPr>
        <w:tc>
          <w:tcPr>
            <w:tcW w:w="2127" w:type="dxa"/>
            <w:shd w:val="clear" w:color="auto" w:fill="auto"/>
          </w:tcPr>
          <w:p w14:paraId="7FBDADF3"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CDR</w:t>
            </w:r>
          </w:p>
        </w:tc>
        <w:tc>
          <w:tcPr>
            <w:tcW w:w="5670" w:type="dxa"/>
            <w:shd w:val="clear" w:color="auto" w:fill="auto"/>
          </w:tcPr>
          <w:p w14:paraId="2AC7364B"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Critical Design Review</w:t>
            </w:r>
          </w:p>
        </w:tc>
      </w:tr>
      <w:tr w:rsidR="003D2BBF" w14:paraId="62C12273" w14:textId="77777777" w:rsidTr="005665DB">
        <w:trPr>
          <w:trHeight w:val="300"/>
          <w:jc w:val="right"/>
        </w:trPr>
        <w:tc>
          <w:tcPr>
            <w:tcW w:w="2127" w:type="dxa"/>
            <w:shd w:val="clear" w:color="auto" w:fill="auto"/>
          </w:tcPr>
          <w:p w14:paraId="78796A8F"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CCD</w:t>
            </w:r>
          </w:p>
        </w:tc>
        <w:tc>
          <w:tcPr>
            <w:tcW w:w="5670" w:type="dxa"/>
            <w:shd w:val="clear" w:color="auto" w:fill="auto"/>
          </w:tcPr>
          <w:p w14:paraId="64F9EB34"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Charged Coupled Devices (Camera Image Matrix)</w:t>
            </w:r>
          </w:p>
        </w:tc>
      </w:tr>
      <w:tr w:rsidR="003D2BBF" w14:paraId="2E35D963" w14:textId="77777777" w:rsidTr="005665DB">
        <w:trPr>
          <w:trHeight w:val="315"/>
          <w:jc w:val="right"/>
        </w:trPr>
        <w:tc>
          <w:tcPr>
            <w:tcW w:w="2127" w:type="dxa"/>
            <w:shd w:val="clear" w:color="auto" w:fill="auto"/>
          </w:tcPr>
          <w:p w14:paraId="26537995"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CCTV</w:t>
            </w:r>
          </w:p>
        </w:tc>
        <w:tc>
          <w:tcPr>
            <w:tcW w:w="5670" w:type="dxa"/>
            <w:shd w:val="clear" w:color="auto" w:fill="auto"/>
          </w:tcPr>
          <w:p w14:paraId="6B6C20DE"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Closed Circuit Television</w:t>
            </w:r>
          </w:p>
        </w:tc>
      </w:tr>
      <w:tr w:rsidR="003D2BBF" w14:paraId="13A3E89E" w14:textId="77777777" w:rsidTr="005665DB">
        <w:trPr>
          <w:trHeight w:val="300"/>
          <w:jc w:val="right"/>
        </w:trPr>
        <w:tc>
          <w:tcPr>
            <w:tcW w:w="2127" w:type="dxa"/>
            <w:shd w:val="clear" w:color="auto" w:fill="auto"/>
          </w:tcPr>
          <w:p w14:paraId="62E184CD"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IP</w:t>
            </w:r>
          </w:p>
        </w:tc>
        <w:tc>
          <w:tcPr>
            <w:tcW w:w="5670" w:type="dxa"/>
            <w:shd w:val="clear" w:color="auto" w:fill="auto"/>
          </w:tcPr>
          <w:p w14:paraId="00B0A483"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Internet Protocol</w:t>
            </w:r>
          </w:p>
        </w:tc>
      </w:tr>
      <w:tr w:rsidR="003D2BBF" w14:paraId="19686BDE" w14:textId="77777777" w:rsidTr="005665DB">
        <w:trPr>
          <w:trHeight w:val="300"/>
          <w:jc w:val="right"/>
        </w:trPr>
        <w:tc>
          <w:tcPr>
            <w:tcW w:w="2127" w:type="dxa"/>
            <w:shd w:val="clear" w:color="auto" w:fill="auto"/>
          </w:tcPr>
          <w:p w14:paraId="121FC3A1"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ISO</w:t>
            </w:r>
          </w:p>
        </w:tc>
        <w:tc>
          <w:tcPr>
            <w:tcW w:w="5670" w:type="dxa"/>
            <w:shd w:val="clear" w:color="auto" w:fill="auto"/>
          </w:tcPr>
          <w:p w14:paraId="67A0A860"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International Standardization Organization</w:t>
            </w:r>
          </w:p>
        </w:tc>
      </w:tr>
      <w:tr w:rsidR="003D2BBF" w14:paraId="45D9082D" w14:textId="77777777" w:rsidTr="005665DB">
        <w:trPr>
          <w:trHeight w:val="300"/>
          <w:jc w:val="right"/>
        </w:trPr>
        <w:tc>
          <w:tcPr>
            <w:tcW w:w="2127" w:type="dxa"/>
            <w:shd w:val="clear" w:color="auto" w:fill="auto"/>
          </w:tcPr>
          <w:p w14:paraId="55FEDE8B"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NVR</w:t>
            </w:r>
          </w:p>
        </w:tc>
        <w:tc>
          <w:tcPr>
            <w:tcW w:w="5670" w:type="dxa"/>
            <w:shd w:val="clear" w:color="auto" w:fill="auto"/>
          </w:tcPr>
          <w:p w14:paraId="2DAC4B7F"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Network Video Recorder</w:t>
            </w:r>
          </w:p>
        </w:tc>
      </w:tr>
      <w:tr w:rsidR="003D2BBF" w14:paraId="77907D5D" w14:textId="77777777" w:rsidTr="005665DB">
        <w:trPr>
          <w:trHeight w:val="300"/>
          <w:jc w:val="right"/>
        </w:trPr>
        <w:tc>
          <w:tcPr>
            <w:tcW w:w="2127" w:type="dxa"/>
            <w:shd w:val="clear" w:color="auto" w:fill="auto"/>
          </w:tcPr>
          <w:p w14:paraId="321B734D"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VMD</w:t>
            </w:r>
          </w:p>
        </w:tc>
        <w:tc>
          <w:tcPr>
            <w:tcW w:w="5670" w:type="dxa"/>
            <w:shd w:val="clear" w:color="auto" w:fill="auto"/>
          </w:tcPr>
          <w:p w14:paraId="6223195A"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Video Motion Detection</w:t>
            </w:r>
          </w:p>
        </w:tc>
      </w:tr>
      <w:tr w:rsidR="003D2BBF" w14:paraId="1EDFED9D" w14:textId="77777777" w:rsidTr="005665DB">
        <w:trPr>
          <w:trHeight w:val="300"/>
          <w:jc w:val="right"/>
        </w:trPr>
        <w:tc>
          <w:tcPr>
            <w:tcW w:w="2127" w:type="dxa"/>
            <w:shd w:val="clear" w:color="auto" w:fill="auto"/>
          </w:tcPr>
          <w:p w14:paraId="7D2659A9"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SDK</w:t>
            </w:r>
          </w:p>
        </w:tc>
        <w:tc>
          <w:tcPr>
            <w:tcW w:w="5670" w:type="dxa"/>
            <w:shd w:val="clear" w:color="auto" w:fill="auto"/>
          </w:tcPr>
          <w:p w14:paraId="434A926B"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Software Development Kit</w:t>
            </w:r>
          </w:p>
        </w:tc>
      </w:tr>
      <w:tr w:rsidR="003D2BBF" w14:paraId="2B10CD97" w14:textId="77777777" w:rsidTr="005665DB">
        <w:trPr>
          <w:trHeight w:val="300"/>
          <w:jc w:val="right"/>
        </w:trPr>
        <w:tc>
          <w:tcPr>
            <w:tcW w:w="2127" w:type="dxa"/>
            <w:shd w:val="clear" w:color="auto" w:fill="auto"/>
          </w:tcPr>
          <w:p w14:paraId="0FAB523E"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VA</w:t>
            </w:r>
          </w:p>
        </w:tc>
        <w:tc>
          <w:tcPr>
            <w:tcW w:w="5670" w:type="dxa"/>
            <w:shd w:val="clear" w:color="auto" w:fill="auto"/>
          </w:tcPr>
          <w:p w14:paraId="3A7EBC76" w14:textId="77777777" w:rsidR="005665DB" w:rsidRPr="006E497D" w:rsidRDefault="001448CB" w:rsidP="005665DB">
            <w:pPr>
              <w:pStyle w:val="aff"/>
              <w:keepNext/>
              <w:keepLines/>
              <w:spacing w:before="240" w:after="120"/>
              <w:ind w:left="0"/>
              <w:jc w:val="right"/>
              <w:rPr>
                <w:rFonts w:asciiTheme="minorHAnsi" w:hAnsiTheme="minorHAnsi" w:cstheme="minorHAnsi"/>
              </w:rPr>
            </w:pPr>
            <w:r w:rsidRPr="006E497D">
              <w:rPr>
                <w:rFonts w:asciiTheme="minorHAnsi" w:hAnsiTheme="minorHAnsi" w:cstheme="minorHAnsi"/>
              </w:rPr>
              <w:t>Video Analytic</w:t>
            </w:r>
          </w:p>
        </w:tc>
      </w:tr>
    </w:tbl>
    <w:p w14:paraId="3EABE1B6" w14:textId="77777777" w:rsidR="005665DB" w:rsidRPr="006E497D" w:rsidRDefault="001448CB" w:rsidP="005665DB">
      <w:pPr>
        <w:keepNext/>
        <w:keepLines/>
        <w:bidi w:val="0"/>
        <w:rPr>
          <w:rFonts w:asciiTheme="minorHAnsi" w:hAnsiTheme="minorHAnsi" w:cstheme="minorHAnsi"/>
        </w:rPr>
      </w:pPr>
      <w:r w:rsidRPr="006E497D">
        <w:rPr>
          <w:rFonts w:asciiTheme="minorHAnsi" w:hAnsiTheme="minorHAnsi" w:cstheme="minorHAnsi"/>
          <w:rtl/>
        </w:rPr>
        <w:br w:type="page"/>
      </w:r>
    </w:p>
    <w:p w14:paraId="62FEE45F" w14:textId="77777777" w:rsidR="005665DB" w:rsidRPr="006E497D" w:rsidRDefault="001448CB" w:rsidP="005665DB">
      <w:pPr>
        <w:pStyle w:val="11"/>
        <w:keepNext/>
        <w:keepLines/>
        <w:rPr>
          <w:rFonts w:asciiTheme="minorHAnsi" w:hAnsiTheme="minorHAnsi" w:cstheme="minorHAnsi"/>
          <w:sz w:val="24"/>
          <w:szCs w:val="24"/>
          <w:rtl/>
        </w:rPr>
      </w:pPr>
      <w:bookmarkStart w:id="1011" w:name="_Toc355017955"/>
      <w:bookmarkStart w:id="1012" w:name="_Toc45611753"/>
      <w:bookmarkStart w:id="1013" w:name="_Toc113796222"/>
      <w:bookmarkStart w:id="1014" w:name="_Toc151631044"/>
      <w:r w:rsidRPr="006E497D">
        <w:rPr>
          <w:rFonts w:asciiTheme="minorHAnsi" w:hAnsiTheme="minorHAnsi" w:cstheme="minorHAnsi"/>
          <w:sz w:val="24"/>
          <w:szCs w:val="24"/>
          <w:rtl/>
        </w:rPr>
        <w:lastRenderedPageBreak/>
        <w:t>מדריך להגשת המענה הטכני</w:t>
      </w:r>
      <w:bookmarkEnd w:id="1011"/>
      <w:bookmarkEnd w:id="1012"/>
      <w:bookmarkEnd w:id="1013"/>
      <w:bookmarkEnd w:id="1014"/>
    </w:p>
    <w:p w14:paraId="678C07DF" w14:textId="77777777" w:rsidR="005665DB" w:rsidRDefault="001448CB" w:rsidP="008B63E2">
      <w:pPr>
        <w:pStyle w:val="22"/>
        <w:rPr>
          <w:rFonts w:asciiTheme="minorHAnsi" w:hAnsiTheme="minorHAnsi" w:cstheme="minorHAnsi"/>
        </w:rPr>
      </w:pPr>
      <w:r w:rsidRPr="008B63E2">
        <w:rPr>
          <w:rFonts w:asciiTheme="minorHAnsi" w:hAnsiTheme="minorHAnsi" w:cstheme="minorHAnsi"/>
          <w:rtl/>
        </w:rPr>
        <w:t xml:space="preserve">כל המסמכים שיוגשו ע"י החברה במענה למכרז זה (לרבות קטלוגים ומסמכי בחינה) יהיו בעברית או באנגלית. </w:t>
      </w:r>
    </w:p>
    <w:p w14:paraId="0216DD6B" w14:textId="77777777" w:rsidR="005665DB" w:rsidRPr="008B63E2" w:rsidRDefault="001448CB" w:rsidP="008B63E2">
      <w:pPr>
        <w:pStyle w:val="22"/>
        <w:rPr>
          <w:rFonts w:asciiTheme="minorHAnsi" w:hAnsiTheme="minorHAnsi" w:cstheme="minorHAnsi"/>
        </w:rPr>
      </w:pPr>
      <w:r w:rsidRPr="006E497D">
        <w:rPr>
          <w:rFonts w:asciiTheme="minorHAnsi" w:hAnsiTheme="minorHAnsi" w:cstheme="minorHAnsi"/>
          <w:rtl/>
        </w:rPr>
        <w:t>מסמכים בשפות אחרות ילוו בתרגום לעברית או לאנגלית.</w:t>
      </w:r>
    </w:p>
    <w:p w14:paraId="4238F876"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lastRenderedPageBreak/>
        <w:t>מסמך מס. 5:</w:t>
      </w:r>
    </w:p>
    <w:p w14:paraId="1EA08F41" w14:textId="77777777" w:rsidR="005665DB" w:rsidRPr="006E497D" w:rsidRDefault="001448CB" w:rsidP="005665DB">
      <w:pPr>
        <w:pStyle w:val="31"/>
        <w:keepNext/>
        <w:keepLines/>
        <w:numPr>
          <w:ilvl w:val="0"/>
          <w:numId w:val="0"/>
        </w:numPr>
        <w:ind w:left="2366"/>
        <w:rPr>
          <w:rFonts w:asciiTheme="minorHAnsi" w:hAnsiTheme="minorHAnsi" w:cstheme="minorHAnsi"/>
        </w:rPr>
      </w:pPr>
      <w:r w:rsidRPr="006E497D">
        <w:rPr>
          <w:rFonts w:asciiTheme="minorHAnsi" w:hAnsiTheme="minorHAnsi" w:cstheme="minorHAnsi"/>
          <w:rtl/>
        </w:rPr>
        <w:t>התחייבות אספקת מערכות גנריות</w:t>
      </w:r>
    </w:p>
    <w:p w14:paraId="10A46691"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בכוונת המזמין לשמור לעצמו יכולת עתידית לבצע התקשרות עם חברות שונות למתן שרותי תחזוקה ותיקונים למערכות שיותקנו במסגרת מכרז זה.</w:t>
      </w:r>
    </w:p>
    <w:p w14:paraId="0DFF73C3"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לצורך כך נדרש שכל המערכות שיסופקו במסגרת מכרז זה תהיינה במעמד "גנרי" כך שניתן יהיה לתחזק אותן ע"י קבלני אינטגרציה אחרים.</w:t>
      </w:r>
    </w:p>
    <w:p w14:paraId="1C08C454"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להוכחת עמידה בתנאי זה נדרש הקבלן להגיש מסמך התחייבות המכיל את התכנים הבאים:</w:t>
      </w:r>
    </w:p>
    <w:p w14:paraId="17607EBE"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כל הפריטים המוצעים במכרז ניתנים לרכישה תיקון ותחזוקה ע"י לפחות 3 קבלני אינטגרציה נוספים הפועלים בישראל.</w:t>
      </w:r>
      <w:r w:rsidR="00C245E3">
        <w:rPr>
          <w:rFonts w:asciiTheme="minorHAnsi" w:hAnsiTheme="minorHAnsi" w:cstheme="minorHAnsi" w:hint="cs"/>
          <w:rtl/>
        </w:rPr>
        <w:t xml:space="preserve"> למעט מערכת </w:t>
      </w:r>
      <w:proofErr w:type="spellStart"/>
      <w:r w:rsidR="00C245E3">
        <w:rPr>
          <w:rFonts w:asciiTheme="minorHAnsi" w:hAnsiTheme="minorHAnsi" w:cstheme="minorHAnsi" w:hint="cs"/>
          <w:rtl/>
        </w:rPr>
        <w:t>השו"ב</w:t>
      </w:r>
      <w:proofErr w:type="spellEnd"/>
      <w:r w:rsidR="00C245E3">
        <w:rPr>
          <w:rFonts w:asciiTheme="minorHAnsi" w:hAnsiTheme="minorHAnsi" w:cstheme="minorHAnsi" w:hint="cs"/>
          <w:rtl/>
        </w:rPr>
        <w:t xml:space="preserve"> ובקרת הכניסה.</w:t>
      </w:r>
    </w:p>
    <w:p w14:paraId="6BEB09A6"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הצהרה כי לא קיים כל הסכם בין הקבלן לבין אף ספק ציוד המוצע במכרז זה אשר עשוי למנוע בעתיד מכירה ותמיכה טכנית לקבלן אחר לטובת מתן שרות תחזוקה ותיקונים באתרים.</w:t>
      </w:r>
    </w:p>
    <w:p w14:paraId="32DE2236" w14:textId="77777777" w:rsidR="005665DB" w:rsidRPr="006E497D" w:rsidRDefault="001448CB" w:rsidP="005665DB">
      <w:pPr>
        <w:pStyle w:val="31"/>
        <w:keepNext/>
        <w:keepLines/>
        <w:rPr>
          <w:rFonts w:asciiTheme="minorHAnsi" w:hAnsiTheme="minorHAnsi" w:cstheme="minorHAnsi"/>
        </w:rPr>
      </w:pPr>
      <w:bookmarkStart w:id="1015" w:name="_Toc293843698"/>
      <w:r w:rsidRPr="006E497D">
        <w:rPr>
          <w:rFonts w:asciiTheme="minorHAnsi" w:hAnsiTheme="minorHAnsi" w:cstheme="minorHAnsi"/>
          <w:rtl/>
        </w:rPr>
        <w:t>מסמך מס. 6 - אישור מטעם יצרני</w:t>
      </w:r>
      <w:bookmarkEnd w:id="1015"/>
      <w:r w:rsidRPr="006E497D">
        <w:rPr>
          <w:rFonts w:asciiTheme="minorHAnsi" w:hAnsiTheme="minorHAnsi" w:cstheme="minorHAnsi"/>
          <w:rtl/>
        </w:rPr>
        <w:t xml:space="preserve"> וספקי הציוד</w:t>
      </w:r>
    </w:p>
    <w:p w14:paraId="0ED343AB" w14:textId="77777777" w:rsidR="005665DB" w:rsidRPr="006E497D" w:rsidRDefault="001448CB" w:rsidP="005665DB">
      <w:pPr>
        <w:pStyle w:val="40"/>
        <w:keepNext/>
        <w:keepLines/>
        <w:rPr>
          <w:rFonts w:asciiTheme="minorHAnsi" w:hAnsiTheme="minorHAnsi" w:cstheme="minorHAnsi"/>
          <w:rtl/>
        </w:rPr>
      </w:pPr>
      <w:r w:rsidRPr="006E497D">
        <w:rPr>
          <w:rFonts w:asciiTheme="minorHAnsi" w:hAnsiTheme="minorHAnsi" w:cstheme="minorHAnsi"/>
          <w:rtl/>
        </w:rPr>
        <w:t>במכרז זה ניתן להציע פריטים המיוצרים ע"י יצרנים שונים, שאינם הקבלן עצמו, בתנאי שהקבלן יציג בהצעתו אישור, כי הינו מורשה להפיצו בישראל, מטעם היצרן של הפריט, או מטעם המפיץ הרשמי.</w:t>
      </w:r>
    </w:p>
    <w:p w14:paraId="59D7A6A0" w14:textId="77777777" w:rsidR="005665DB" w:rsidRPr="006E497D" w:rsidRDefault="001448CB" w:rsidP="005665DB">
      <w:pPr>
        <w:pStyle w:val="40"/>
        <w:keepNext/>
        <w:keepLines/>
        <w:rPr>
          <w:rFonts w:asciiTheme="minorHAnsi" w:hAnsiTheme="minorHAnsi" w:cstheme="minorHAnsi"/>
          <w:rtl/>
        </w:rPr>
      </w:pPr>
      <w:r w:rsidRPr="006E497D">
        <w:rPr>
          <w:rFonts w:asciiTheme="minorHAnsi" w:hAnsiTheme="minorHAnsi" w:cstheme="minorHAnsi"/>
          <w:rtl/>
        </w:rPr>
        <w:t>להוכחת דרישה זו יפרט הקבלן עבור כל סוג פריט ציוד קריטי (כל פריט בכתב הכמויות למעט: עבודות, אמצעי כבילה ואמצעי חיווט ותיעול) המוצע על ידו, מידע רלוונטי הכולל:</w:t>
      </w:r>
    </w:p>
    <w:p w14:paraId="4120281C"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שם מלא של הפריט, כולל דגם ומספר קטלוגי של היצרן.</w:t>
      </w:r>
    </w:p>
    <w:p w14:paraId="09AF87CD"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ארץ הייצור.</w:t>
      </w:r>
    </w:p>
    <w:p w14:paraId="2DF97DD8"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שם מלא של היצרן.</w:t>
      </w:r>
    </w:p>
    <w:p w14:paraId="575D8E0D"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שם מלא של הספק הרשמי אם אינו הקבלן עצמו.</w:t>
      </w:r>
    </w:p>
    <w:p w14:paraId="3B1F669C"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אישור לקבלן להפצת הפריט מטעם היצרן ו/או המפיץ הרשמי.</w:t>
      </w:r>
    </w:p>
    <w:p w14:paraId="3EB03900" w14:textId="77777777" w:rsidR="005665DB" w:rsidRPr="006E497D" w:rsidRDefault="005665DB" w:rsidP="005665DB">
      <w:pPr>
        <w:pStyle w:val="31"/>
        <w:keepNext/>
        <w:keepLines/>
        <w:numPr>
          <w:ilvl w:val="0"/>
          <w:numId w:val="0"/>
        </w:numPr>
        <w:ind w:left="1218"/>
        <w:rPr>
          <w:rFonts w:asciiTheme="minorHAnsi" w:hAnsiTheme="minorHAnsi" w:cstheme="minorHAnsi"/>
        </w:rPr>
      </w:pPr>
    </w:p>
    <w:p w14:paraId="09879609" w14:textId="77777777" w:rsidR="005665DB" w:rsidRPr="006E497D" w:rsidRDefault="001448CB" w:rsidP="005665DB">
      <w:pPr>
        <w:pStyle w:val="22"/>
        <w:keepNext/>
        <w:keepLines/>
        <w:rPr>
          <w:rFonts w:asciiTheme="minorHAnsi" w:hAnsiTheme="minorHAnsi" w:cstheme="minorHAnsi"/>
          <w:rtl/>
        </w:rPr>
      </w:pPr>
      <w:bookmarkStart w:id="1016" w:name="_Toc293843677"/>
      <w:bookmarkStart w:id="1017" w:name="_Toc391225895"/>
      <w:bookmarkStart w:id="1018" w:name="_Toc424734953"/>
      <w:bookmarkStart w:id="1019" w:name="_Toc391225897"/>
      <w:r w:rsidRPr="006E497D">
        <w:rPr>
          <w:rFonts w:asciiTheme="minorHAnsi" w:hAnsiTheme="minorHAnsi" w:cstheme="minorHAnsi"/>
          <w:rtl/>
        </w:rPr>
        <w:t>בעלות על המפרט ועל ההצעה</w:t>
      </w:r>
      <w:bookmarkEnd w:id="1016"/>
      <w:bookmarkEnd w:id="1017"/>
      <w:bookmarkEnd w:id="1018"/>
    </w:p>
    <w:p w14:paraId="3193935D" w14:textId="77777777" w:rsidR="005665DB" w:rsidRPr="006E497D" w:rsidRDefault="001448CB" w:rsidP="005665DB">
      <w:pPr>
        <w:pStyle w:val="31"/>
        <w:keepNext/>
        <w:keepLines/>
        <w:rPr>
          <w:rFonts w:asciiTheme="minorHAnsi" w:hAnsiTheme="minorHAnsi" w:cstheme="minorHAnsi"/>
          <w:rtl/>
        </w:rPr>
      </w:pPr>
      <w:bookmarkStart w:id="1020" w:name="_Toc277410365"/>
      <w:bookmarkStart w:id="1021" w:name="_Toc277411069"/>
      <w:bookmarkStart w:id="1022" w:name="_Toc277414363"/>
      <w:bookmarkEnd w:id="1020"/>
      <w:bookmarkEnd w:id="1021"/>
      <w:bookmarkEnd w:id="1022"/>
      <w:r w:rsidRPr="006E497D">
        <w:rPr>
          <w:rFonts w:asciiTheme="minorHAnsi" w:hAnsiTheme="minorHAnsi" w:cstheme="minorHAnsi"/>
          <w:rtl/>
        </w:rPr>
        <w:t>מפרט זה הוא קניינו הרוחני של המזמין והוא מועבר לקבלן לצורך הגשת הצעה בלבד. אין לעשות בו שימוש שאינו לצורך הכנת ההצעה.</w:t>
      </w:r>
    </w:p>
    <w:p w14:paraId="05892431"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המזמין רשאי לעשות בהצעה ובנספחיה כל שימוש באמצעות עובדיו ובאמצעות גורמים חיצוניים, בכל שלב.</w:t>
      </w:r>
    </w:p>
    <w:p w14:paraId="793E1143" w14:textId="77777777" w:rsidR="005665DB" w:rsidRPr="006E497D" w:rsidRDefault="001448CB" w:rsidP="005665DB">
      <w:pPr>
        <w:pStyle w:val="22"/>
        <w:keepNext/>
        <w:keepLines/>
        <w:rPr>
          <w:rFonts w:asciiTheme="minorHAnsi" w:hAnsiTheme="minorHAnsi" w:cstheme="minorHAnsi"/>
        </w:rPr>
      </w:pPr>
      <w:bookmarkStart w:id="1023" w:name="_Toc424734954"/>
      <w:r w:rsidRPr="006E497D">
        <w:rPr>
          <w:rFonts w:asciiTheme="minorHAnsi" w:hAnsiTheme="minorHAnsi" w:cstheme="minorHAnsi"/>
          <w:rtl/>
        </w:rPr>
        <w:t>מעמד הקבלן</w:t>
      </w:r>
      <w:bookmarkEnd w:id="1023"/>
      <w:r w:rsidRPr="006E497D">
        <w:rPr>
          <w:rFonts w:asciiTheme="minorHAnsi" w:hAnsiTheme="minorHAnsi" w:cstheme="minorHAnsi"/>
          <w:rtl/>
        </w:rPr>
        <w:t xml:space="preserve"> </w:t>
      </w:r>
      <w:bookmarkEnd w:id="1019"/>
    </w:p>
    <w:p w14:paraId="5D2930A6"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lastRenderedPageBreak/>
        <w:t xml:space="preserve">הקבלן הזוכה יהיה הקבלן הראשי </w:t>
      </w:r>
      <w:proofErr w:type="spellStart"/>
      <w:r w:rsidRPr="006E497D">
        <w:rPr>
          <w:rFonts w:asciiTheme="minorHAnsi" w:hAnsiTheme="minorHAnsi" w:cstheme="minorHAnsi"/>
          <w:rtl/>
        </w:rPr>
        <w:t>והאינטגרטור</w:t>
      </w:r>
      <w:proofErr w:type="spellEnd"/>
      <w:r w:rsidRPr="006E497D">
        <w:rPr>
          <w:rFonts w:asciiTheme="minorHAnsi" w:hAnsiTheme="minorHAnsi" w:cstheme="minorHAnsi"/>
          <w:rtl/>
        </w:rPr>
        <w:t xml:space="preserve"> האחראי לביצוע כלל הפעילויות הנדרשות במסגרת הפרויקט ומחויב לספק את כל השירותים הנדרשים למשך כל תקופת החוזה לפחות מיום אישור הפעלת ההתקנה האחרונה.</w:t>
      </w:r>
    </w:p>
    <w:p w14:paraId="103C2D25"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הקבלן ייחשב גם כקבלן ראשי, כמבצע בניה וכמנהל עבודה, בהתאם לתקנות המקומיות לבטיחות בעבודה, ויישא באחריות לגבי כל היבט אחר הנוגע לבטיחות ולגהות בכל הנוגע לביצוע הפעילויות הנדרשות במסגרת הפרויקט. </w:t>
      </w:r>
    </w:p>
    <w:p w14:paraId="6F9C99F0"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ההצעות שתוגשנה על ידי המציעים תהיינה שלמות ומוצעות כיחידה משולבת ותפעולית אחת. המזמין יתקשר אך ורק עם הקבלן, ולא עם אף גורם נוסף מטעמו. לקבלן תהיה אחריות מלאה וכוללת כלפי המזמין לגבי כל רכיבי הצעתו, בין אם מבוצעים או מסופקים ישירות על ידו ובין אם באמצעות אחרים מטעמו, והוא ייחשב כספק הראשי והאחראי הבלעדי לכל הפעילויות, השירותים והתוצרים של קבלני המשנה המופעלים על ידו.</w:t>
      </w:r>
    </w:p>
    <w:p w14:paraId="65CA808D" w14:textId="77777777" w:rsidR="005665DB" w:rsidRPr="00E62145" w:rsidRDefault="001448CB" w:rsidP="00E62145">
      <w:pPr>
        <w:pStyle w:val="31"/>
        <w:keepNext/>
        <w:keepLines/>
        <w:rPr>
          <w:rFonts w:asciiTheme="minorHAnsi" w:hAnsiTheme="minorHAnsi" w:cstheme="minorHAnsi"/>
        </w:rPr>
      </w:pPr>
      <w:r w:rsidRPr="006E497D">
        <w:rPr>
          <w:rFonts w:asciiTheme="minorHAnsi" w:hAnsiTheme="minorHAnsi" w:cstheme="minorHAnsi"/>
          <w:rtl/>
        </w:rPr>
        <w:t>כל ההסכמים עם ספקי וקבלני המשנה מותנים באישור מוקדם של המזמין.</w:t>
      </w:r>
    </w:p>
    <w:p w14:paraId="24B27E83" w14:textId="77777777" w:rsidR="005665DB" w:rsidRPr="006E497D" w:rsidRDefault="001448CB" w:rsidP="005665DB">
      <w:pPr>
        <w:pStyle w:val="11"/>
        <w:keepNext/>
        <w:keepLines/>
        <w:rPr>
          <w:rFonts w:asciiTheme="minorHAnsi" w:hAnsiTheme="minorHAnsi" w:cstheme="minorHAnsi"/>
          <w:sz w:val="24"/>
          <w:szCs w:val="24"/>
          <w:rtl/>
        </w:rPr>
      </w:pPr>
      <w:bookmarkStart w:id="1024" w:name="_Toc355017958"/>
      <w:bookmarkStart w:id="1025" w:name="_Toc45611754"/>
      <w:bookmarkStart w:id="1026" w:name="_Toc113796223"/>
      <w:bookmarkStart w:id="1027" w:name="_Toc151631045"/>
      <w:r w:rsidRPr="006E497D">
        <w:rPr>
          <w:rFonts w:asciiTheme="minorHAnsi" w:hAnsiTheme="minorHAnsi" w:cstheme="minorHAnsi"/>
          <w:sz w:val="24"/>
          <w:szCs w:val="24"/>
          <w:rtl/>
        </w:rPr>
        <w:t>לו"ז, השיטה ואופן המימוש</w:t>
      </w:r>
      <w:bookmarkEnd w:id="1024"/>
      <w:bookmarkEnd w:id="1025"/>
      <w:bookmarkEnd w:id="1026"/>
      <w:bookmarkEnd w:id="1027"/>
    </w:p>
    <w:p w14:paraId="6EAC2088" w14:textId="77777777" w:rsidR="005665DB" w:rsidRPr="006E497D" w:rsidRDefault="001448CB" w:rsidP="005665DB">
      <w:pPr>
        <w:pStyle w:val="22"/>
        <w:keepNext/>
        <w:keepLines/>
        <w:rPr>
          <w:rFonts w:asciiTheme="minorHAnsi" w:hAnsiTheme="minorHAnsi" w:cstheme="minorHAnsi"/>
        </w:rPr>
      </w:pPr>
      <w:bookmarkStart w:id="1028" w:name="_Toc355017959"/>
      <w:r w:rsidRPr="006E497D">
        <w:rPr>
          <w:rFonts w:asciiTheme="minorHAnsi" w:hAnsiTheme="minorHAnsi" w:cstheme="minorHAnsi"/>
          <w:rtl/>
        </w:rPr>
        <w:t>כללי</w:t>
      </w:r>
      <w:bookmarkEnd w:id="1028"/>
    </w:p>
    <w:p w14:paraId="5C690368"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להלן תוגדר שיטת ההתנהלות בפרויקט.</w:t>
      </w:r>
    </w:p>
    <w:p w14:paraId="43B48C51"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השיטה תגדיר את השלבים הבאים: </w:t>
      </w:r>
    </w:p>
    <w:p w14:paraId="0077C99C"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אפיון.</w:t>
      </w:r>
    </w:p>
    <w:p w14:paraId="0E7E1268"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תכנון מפורט.</w:t>
      </w:r>
    </w:p>
    <w:p w14:paraId="1594E41F"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התקנות.</w:t>
      </w:r>
    </w:p>
    <w:p w14:paraId="0C002B0E"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קבלה.</w:t>
      </w:r>
    </w:p>
    <w:p w14:paraId="7D80733D"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תיעוד.</w:t>
      </w:r>
    </w:p>
    <w:p w14:paraId="43D1E7BB"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אבני דרך לתשלום.</w:t>
      </w:r>
    </w:p>
    <w:p w14:paraId="66B3B6D7"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השיטה, עבור כל תכולת עבודה תהייה זהה ומטרתה להוות סט הנחיות לפיהן תבוצע כל תכולת עבודה.</w:t>
      </w:r>
    </w:p>
    <w:p w14:paraId="177A4201"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בכל תכולת עבודה תותאם תוכנית העבודה לתכולות העבודה הספציפית הרלוונטית אולם רצף הפעילויות והשלבים המוגדרים יבוצעו רובם ככולם עבור כל פרויקט ויהוו תנאי לאישורו לביצוע.</w:t>
      </w:r>
    </w:p>
    <w:p w14:paraId="4842E96B"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להלן תוצג תוכנית עבודה מפורטת על פי כל השלבים מתחילתו ועד סופו של התהליך.</w:t>
      </w:r>
    </w:p>
    <w:p w14:paraId="4A018B88" w14:textId="77777777" w:rsidR="005665DB" w:rsidRPr="006E497D" w:rsidRDefault="001448CB" w:rsidP="005665DB">
      <w:pPr>
        <w:pStyle w:val="31"/>
        <w:keepNext/>
        <w:keepLines/>
        <w:rPr>
          <w:rFonts w:asciiTheme="minorHAnsi" w:hAnsiTheme="minorHAnsi" w:cstheme="minorHAnsi"/>
        </w:rPr>
      </w:pPr>
      <w:proofErr w:type="spellStart"/>
      <w:r w:rsidRPr="006E497D">
        <w:rPr>
          <w:rFonts w:asciiTheme="minorHAnsi" w:hAnsiTheme="minorHAnsi" w:cstheme="minorHAnsi"/>
          <w:rtl/>
        </w:rPr>
        <w:t>הלו"ז</w:t>
      </w:r>
      <w:proofErr w:type="spellEnd"/>
      <w:r w:rsidRPr="006E497D">
        <w:rPr>
          <w:rFonts w:asciiTheme="minorHAnsi" w:hAnsiTheme="minorHAnsi" w:cstheme="minorHAnsi"/>
          <w:rtl/>
        </w:rPr>
        <w:t xml:space="preserve"> עבור כל תכולת עבודה יקבע ע"י המזמין בהתאם להיקפו של כל מקרה לגופו, בתיאום עם הקבלן.</w:t>
      </w:r>
    </w:p>
    <w:p w14:paraId="3852BC32"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למזמין שמורה הזכות להשתתף, לבחון, לדרוש שינויים ולאשר כל שלב בפרויקט ע"פ שיקול דעתו.</w:t>
      </w:r>
    </w:p>
    <w:p w14:paraId="590A9132" w14:textId="77777777" w:rsidR="005665DB" w:rsidRPr="006E497D" w:rsidRDefault="001448CB" w:rsidP="005665DB">
      <w:pPr>
        <w:pStyle w:val="22"/>
        <w:keepNext/>
        <w:keepLines/>
        <w:rPr>
          <w:rFonts w:asciiTheme="minorHAnsi" w:hAnsiTheme="minorHAnsi" w:cstheme="minorHAnsi"/>
        </w:rPr>
      </w:pPr>
      <w:r w:rsidRPr="006E497D">
        <w:rPr>
          <w:rFonts w:asciiTheme="minorHAnsi" w:hAnsiTheme="minorHAnsi" w:cstheme="minorHAnsi"/>
          <w:rtl/>
        </w:rPr>
        <w:t>עקרונות השיטה</w:t>
      </w:r>
    </w:p>
    <w:p w14:paraId="05710C80"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חלקו של המזמין בתהליך התכנון יהיה ברמת הגדרת הדרישות לתכנון המפורט אשר יועברו לקבלן באחת מהאפשרויות הבאות, ע"פ שיקול דעתו של המזמין בכל מקרה לגופו:</w:t>
      </w:r>
    </w:p>
    <w:p w14:paraId="5CF93C1A"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מסמך אפיון דרישות.</w:t>
      </w:r>
    </w:p>
    <w:p w14:paraId="608394B9"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lastRenderedPageBreak/>
        <w:t>הנחיות ודרישות לתכנון אשר ימסרו בע"פ במהלך סיור משותף או בכל דרך אחרת כגון מפגש או שיחת טלפון.</w:t>
      </w:r>
    </w:p>
    <w:p w14:paraId="32ED70E6"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חלקו של הקבלן בתהליך התכנון יהיה לבצע את התכנון המפורט ע"פ התכולה שתפורט בהמשך כמו גם להכין את כל התוצרים הנלווים אשר יפורטו אף הם בהמשך.</w:t>
      </w:r>
    </w:p>
    <w:p w14:paraId="5A10EC6A"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מובהר בזאת כי פרק זה מתייחס גם לתכולת העבודה שעל הקבלן לבצע בשלב א' לרבות מיפוי המצב הקיים והצגת המשמעויות למזמין.</w:t>
      </w:r>
    </w:p>
    <w:p w14:paraId="564A759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למען הסר ספר מובהר בזאת כי עלות פעילות הקבלן בתהליך התכנון המפורט לרבות השתתפות בסיורים, הכנת מסמכי תכנון, קיום מפגשי תכנון וכדומה ככל שיידרש, תהיה מגולמת במחירי הפריטים שבכתב הכמויות ולא תשולם לו על כך תוספת תשלום.</w:t>
      </w:r>
    </w:p>
    <w:p w14:paraId="018D64CB" w14:textId="77777777" w:rsidR="005665DB" w:rsidRPr="006E497D" w:rsidRDefault="001448CB" w:rsidP="005665DB">
      <w:pPr>
        <w:pStyle w:val="22"/>
        <w:keepNext/>
        <w:keepLines/>
        <w:rPr>
          <w:rFonts w:asciiTheme="minorHAnsi" w:hAnsiTheme="minorHAnsi" w:cstheme="minorHAnsi"/>
        </w:rPr>
      </w:pPr>
      <w:bookmarkStart w:id="1029" w:name="_Toc355017960"/>
      <w:r w:rsidRPr="006E497D">
        <w:rPr>
          <w:rFonts w:asciiTheme="minorHAnsi" w:hAnsiTheme="minorHAnsi" w:cstheme="minorHAnsi"/>
          <w:rtl/>
        </w:rPr>
        <w:t>שלבי ביצוע פרויקט</w:t>
      </w:r>
    </w:p>
    <w:bookmarkEnd w:id="1029"/>
    <w:p w14:paraId="286071CD"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להלן יתוארו כלל השלבים האפשריים בחיי פרויקט.</w:t>
      </w:r>
    </w:p>
    <w:p w14:paraId="16FA85D7"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בכל תכולת עבודה יגדיר המזמין אילו שלבים מהרשימה ברצונו להכיל. בעבודות שונות יוכלו להיות מוגדרים שלבים שונים.</w:t>
      </w:r>
    </w:p>
    <w:p w14:paraId="23ED4935"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הפעילויות שבאחריות המזמין כפי שיפורטו בהמשך יימסרו לקבלן ע"י המזמין בכתב או בע"פ ע"פ החלטת המזמין. </w:t>
      </w:r>
    </w:p>
    <w:p w14:paraId="611E4C02"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בטבלה להלן מפורט </w:t>
      </w:r>
      <w:r w:rsidRPr="006E497D">
        <w:rPr>
          <w:rFonts w:asciiTheme="minorHAnsi" w:hAnsiTheme="minorHAnsi" w:cstheme="minorHAnsi"/>
          <w:b/>
          <w:bCs/>
          <w:rtl/>
        </w:rPr>
        <w:t>לו"ז עקרוני</w:t>
      </w:r>
      <w:r w:rsidRPr="006E497D">
        <w:rPr>
          <w:rFonts w:asciiTheme="minorHAnsi" w:hAnsiTheme="minorHAnsi" w:cstheme="minorHAnsi"/>
          <w:rtl/>
        </w:rPr>
        <w:t xml:space="preserve"> לביצוע תכולת העבודה. </w:t>
      </w:r>
    </w:p>
    <w:tbl>
      <w:tblPr>
        <w:tblpPr w:leftFromText="180" w:rightFromText="180" w:vertAnchor="text" w:horzAnchor="margin" w:tblpXSpec="center" w:tblpY="-10"/>
        <w:bidiVisual/>
        <w:tblW w:w="9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7"/>
        <w:gridCol w:w="2340"/>
        <w:gridCol w:w="2250"/>
        <w:gridCol w:w="3240"/>
      </w:tblGrid>
      <w:tr w:rsidR="003D2BBF" w14:paraId="662254B8" w14:textId="77777777" w:rsidTr="00AE4A87">
        <w:trPr>
          <w:trHeight w:val="699"/>
        </w:trPr>
        <w:tc>
          <w:tcPr>
            <w:tcW w:w="1527" w:type="dxa"/>
            <w:shd w:val="clear" w:color="auto" w:fill="C6D9F1"/>
            <w:vAlign w:val="center"/>
          </w:tcPr>
          <w:p w14:paraId="6256D170" w14:textId="77777777" w:rsidR="005665DB" w:rsidRPr="006E497D" w:rsidRDefault="001448CB" w:rsidP="005665DB">
            <w:pPr>
              <w:keepNext/>
              <w:keepLines/>
              <w:spacing w:before="120" w:after="120"/>
              <w:jc w:val="center"/>
              <w:rPr>
                <w:rFonts w:asciiTheme="minorHAnsi" w:hAnsiTheme="minorHAnsi" w:cstheme="minorHAnsi"/>
                <w:b/>
                <w:bCs/>
                <w:rtl/>
              </w:rPr>
            </w:pPr>
            <w:r w:rsidRPr="006E497D">
              <w:rPr>
                <w:rFonts w:asciiTheme="minorHAnsi" w:hAnsiTheme="minorHAnsi" w:cstheme="minorHAnsi"/>
                <w:b/>
                <w:bCs/>
                <w:rtl/>
              </w:rPr>
              <w:lastRenderedPageBreak/>
              <w:t>לו"ז (</w:t>
            </w:r>
            <w:r w:rsidRPr="006E497D">
              <w:rPr>
                <w:rFonts w:asciiTheme="minorHAnsi" w:hAnsiTheme="minorHAnsi" w:cstheme="minorHAnsi"/>
                <w:b/>
                <w:bCs/>
              </w:rPr>
              <w:t>ARO+</w:t>
            </w:r>
            <w:r w:rsidRPr="006E497D">
              <w:rPr>
                <w:rFonts w:asciiTheme="minorHAnsi" w:hAnsiTheme="minorHAnsi" w:cstheme="minorHAnsi"/>
                <w:b/>
                <w:bCs/>
                <w:rtl/>
              </w:rPr>
              <w:t xml:space="preserve"> שבועות)</w:t>
            </w:r>
          </w:p>
        </w:tc>
        <w:tc>
          <w:tcPr>
            <w:tcW w:w="2340" w:type="dxa"/>
            <w:shd w:val="clear" w:color="auto" w:fill="C6D9F1"/>
            <w:vAlign w:val="center"/>
          </w:tcPr>
          <w:p w14:paraId="37AD9CA4" w14:textId="77777777" w:rsidR="005665DB" w:rsidRPr="006E497D" w:rsidRDefault="001448CB" w:rsidP="005665DB">
            <w:pPr>
              <w:keepNext/>
              <w:keepLines/>
              <w:spacing w:before="120" w:after="120"/>
              <w:jc w:val="center"/>
              <w:rPr>
                <w:rFonts w:asciiTheme="minorHAnsi" w:hAnsiTheme="minorHAnsi" w:cstheme="minorHAnsi"/>
                <w:b/>
                <w:bCs/>
                <w:rtl/>
              </w:rPr>
            </w:pPr>
            <w:r w:rsidRPr="006E497D">
              <w:rPr>
                <w:rFonts w:asciiTheme="minorHAnsi" w:hAnsiTheme="minorHAnsi" w:cstheme="minorHAnsi"/>
                <w:b/>
                <w:bCs/>
                <w:rtl/>
              </w:rPr>
              <w:t>שלב</w:t>
            </w:r>
          </w:p>
        </w:tc>
        <w:tc>
          <w:tcPr>
            <w:tcW w:w="2250" w:type="dxa"/>
            <w:shd w:val="clear" w:color="auto" w:fill="C6D9F1"/>
            <w:vAlign w:val="center"/>
          </w:tcPr>
          <w:p w14:paraId="1A5F0916" w14:textId="77777777" w:rsidR="005665DB" w:rsidRPr="006E497D" w:rsidRDefault="001448CB" w:rsidP="005665DB">
            <w:pPr>
              <w:keepNext/>
              <w:keepLines/>
              <w:spacing w:before="120" w:after="120"/>
              <w:jc w:val="center"/>
              <w:rPr>
                <w:rFonts w:asciiTheme="minorHAnsi" w:hAnsiTheme="minorHAnsi" w:cstheme="minorHAnsi"/>
                <w:b/>
                <w:bCs/>
                <w:rtl/>
              </w:rPr>
            </w:pPr>
            <w:r w:rsidRPr="006E497D">
              <w:rPr>
                <w:rFonts w:asciiTheme="minorHAnsi" w:hAnsiTheme="minorHAnsi" w:cstheme="minorHAnsi"/>
                <w:b/>
                <w:bCs/>
                <w:rtl/>
              </w:rPr>
              <w:t>אחריות</w:t>
            </w:r>
          </w:p>
        </w:tc>
        <w:tc>
          <w:tcPr>
            <w:tcW w:w="3240" w:type="dxa"/>
            <w:shd w:val="clear" w:color="auto" w:fill="C6D9F1"/>
            <w:vAlign w:val="center"/>
          </w:tcPr>
          <w:p w14:paraId="4AEC4BBC" w14:textId="77777777" w:rsidR="005665DB" w:rsidRPr="006E497D" w:rsidRDefault="001448CB" w:rsidP="005665DB">
            <w:pPr>
              <w:keepNext/>
              <w:keepLines/>
              <w:spacing w:before="120" w:after="120"/>
              <w:jc w:val="center"/>
              <w:rPr>
                <w:rFonts w:asciiTheme="minorHAnsi" w:hAnsiTheme="minorHAnsi" w:cstheme="minorHAnsi"/>
                <w:b/>
                <w:bCs/>
                <w:rtl/>
              </w:rPr>
            </w:pPr>
            <w:r w:rsidRPr="006E497D">
              <w:rPr>
                <w:rFonts w:asciiTheme="minorHAnsi" w:hAnsiTheme="minorHAnsi" w:cstheme="minorHAnsi"/>
                <w:b/>
                <w:bCs/>
                <w:rtl/>
              </w:rPr>
              <w:t>תכולה</w:t>
            </w:r>
          </w:p>
        </w:tc>
      </w:tr>
      <w:tr w:rsidR="003D2BBF" w14:paraId="49BC06F2" w14:textId="77777777" w:rsidTr="00AE4A87">
        <w:tc>
          <w:tcPr>
            <w:tcW w:w="1527" w:type="dxa"/>
            <w:vAlign w:val="center"/>
          </w:tcPr>
          <w:p w14:paraId="4E19067D" w14:textId="77777777" w:rsidR="005665DB" w:rsidRPr="006E497D" w:rsidRDefault="001448CB" w:rsidP="005665DB">
            <w:pPr>
              <w:keepNext/>
              <w:keepLines/>
              <w:spacing w:before="120" w:after="120"/>
              <w:jc w:val="center"/>
              <w:rPr>
                <w:rFonts w:asciiTheme="minorHAnsi" w:hAnsiTheme="minorHAnsi" w:cstheme="minorHAnsi"/>
                <w:rtl/>
              </w:rPr>
            </w:pPr>
            <w:r w:rsidRPr="006E497D">
              <w:rPr>
                <w:rFonts w:asciiTheme="minorHAnsi" w:hAnsiTheme="minorHAnsi" w:cstheme="minorHAnsi"/>
              </w:rPr>
              <w:t>ARO</w:t>
            </w:r>
          </w:p>
        </w:tc>
        <w:tc>
          <w:tcPr>
            <w:tcW w:w="2340" w:type="dxa"/>
            <w:vAlign w:val="center"/>
          </w:tcPr>
          <w:p w14:paraId="311AB59D" w14:textId="77777777" w:rsidR="005665DB" w:rsidRPr="006E497D" w:rsidRDefault="001448CB" w:rsidP="005665DB">
            <w:pPr>
              <w:keepNext/>
              <w:keepLines/>
              <w:spacing w:before="120" w:after="120"/>
              <w:rPr>
                <w:rFonts w:asciiTheme="minorHAnsi" w:hAnsiTheme="minorHAnsi" w:cstheme="minorHAnsi"/>
                <w:rtl/>
              </w:rPr>
            </w:pPr>
            <w:r w:rsidRPr="006E497D">
              <w:rPr>
                <w:rFonts w:asciiTheme="minorHAnsi" w:hAnsiTheme="minorHAnsi" w:cstheme="minorHAnsi"/>
                <w:rtl/>
              </w:rPr>
              <w:t xml:space="preserve">אישור התנעה לפרויקט </w:t>
            </w:r>
          </w:p>
        </w:tc>
        <w:tc>
          <w:tcPr>
            <w:tcW w:w="2250" w:type="dxa"/>
            <w:vAlign w:val="center"/>
          </w:tcPr>
          <w:p w14:paraId="68B61775" w14:textId="77777777" w:rsidR="005665DB" w:rsidRPr="006E497D" w:rsidRDefault="001448CB" w:rsidP="005665DB">
            <w:pPr>
              <w:keepNext/>
              <w:keepLines/>
              <w:spacing w:before="120" w:after="120"/>
              <w:rPr>
                <w:rFonts w:asciiTheme="minorHAnsi" w:hAnsiTheme="minorHAnsi" w:cstheme="minorHAnsi"/>
                <w:rtl/>
              </w:rPr>
            </w:pPr>
            <w:r w:rsidRPr="006E497D">
              <w:rPr>
                <w:rFonts w:asciiTheme="minorHAnsi" w:hAnsiTheme="minorHAnsi" w:cstheme="minorHAnsi"/>
                <w:rtl/>
              </w:rPr>
              <w:t>לביצוע ע"י המזמין</w:t>
            </w:r>
          </w:p>
        </w:tc>
        <w:tc>
          <w:tcPr>
            <w:tcW w:w="3240" w:type="dxa"/>
            <w:vAlign w:val="center"/>
          </w:tcPr>
          <w:p w14:paraId="2CAED206" w14:textId="77777777" w:rsidR="005665DB" w:rsidRPr="006E497D" w:rsidRDefault="001448CB" w:rsidP="005665DB">
            <w:pPr>
              <w:keepNext/>
              <w:keepLines/>
              <w:spacing w:before="120" w:after="120"/>
              <w:rPr>
                <w:rFonts w:asciiTheme="minorHAnsi" w:hAnsiTheme="minorHAnsi" w:cstheme="minorHAnsi"/>
                <w:rtl/>
              </w:rPr>
            </w:pPr>
            <w:r w:rsidRPr="006E497D">
              <w:rPr>
                <w:rFonts w:asciiTheme="minorHAnsi" w:hAnsiTheme="minorHAnsi" w:cstheme="minorHAnsi"/>
                <w:rtl/>
              </w:rPr>
              <w:t>מסירת הזמנה לקבלן</w:t>
            </w:r>
          </w:p>
        </w:tc>
      </w:tr>
      <w:tr w:rsidR="003D2BBF" w14:paraId="33D51057" w14:textId="77777777" w:rsidTr="00AE4A87">
        <w:trPr>
          <w:trHeight w:val="800"/>
        </w:trPr>
        <w:tc>
          <w:tcPr>
            <w:tcW w:w="1527" w:type="dxa"/>
            <w:vAlign w:val="center"/>
          </w:tcPr>
          <w:p w14:paraId="4D6358CA" w14:textId="77777777" w:rsidR="005665DB" w:rsidRPr="006E497D" w:rsidRDefault="001448CB" w:rsidP="005665DB">
            <w:pPr>
              <w:keepNext/>
              <w:keepLines/>
              <w:spacing w:before="120" w:after="120"/>
              <w:jc w:val="center"/>
              <w:rPr>
                <w:rFonts w:asciiTheme="minorHAnsi" w:hAnsiTheme="minorHAnsi" w:cstheme="minorHAnsi"/>
              </w:rPr>
            </w:pPr>
            <w:r w:rsidRPr="006E497D">
              <w:rPr>
                <w:rFonts w:asciiTheme="minorHAnsi" w:hAnsiTheme="minorHAnsi" w:cstheme="minorHAnsi"/>
              </w:rPr>
              <w:t>ARO+4</w:t>
            </w:r>
          </w:p>
        </w:tc>
        <w:tc>
          <w:tcPr>
            <w:tcW w:w="2340" w:type="dxa"/>
            <w:vAlign w:val="center"/>
          </w:tcPr>
          <w:p w14:paraId="77522648" w14:textId="77777777" w:rsidR="005665DB" w:rsidRPr="006E497D" w:rsidRDefault="001448CB" w:rsidP="005665DB">
            <w:pPr>
              <w:keepNext/>
              <w:keepLines/>
              <w:spacing w:before="120" w:after="120"/>
              <w:rPr>
                <w:rFonts w:asciiTheme="minorHAnsi" w:hAnsiTheme="minorHAnsi" w:cstheme="minorHAnsi"/>
              </w:rPr>
            </w:pPr>
            <w:r w:rsidRPr="006E497D">
              <w:rPr>
                <w:rFonts w:asciiTheme="minorHAnsi" w:hAnsiTheme="minorHAnsi" w:cstheme="minorHAnsi"/>
              </w:rPr>
              <w:t>PDR</w:t>
            </w:r>
          </w:p>
        </w:tc>
        <w:tc>
          <w:tcPr>
            <w:tcW w:w="2250" w:type="dxa"/>
            <w:vAlign w:val="center"/>
          </w:tcPr>
          <w:p w14:paraId="25937D63" w14:textId="77777777" w:rsidR="005665DB" w:rsidRPr="006E497D" w:rsidRDefault="001448CB" w:rsidP="005665DB">
            <w:pPr>
              <w:keepNext/>
              <w:keepLines/>
              <w:spacing w:before="120" w:after="120"/>
              <w:rPr>
                <w:rFonts w:asciiTheme="minorHAnsi" w:hAnsiTheme="minorHAnsi" w:cstheme="minorHAnsi"/>
                <w:rtl/>
              </w:rPr>
            </w:pPr>
            <w:r w:rsidRPr="006E497D">
              <w:rPr>
                <w:rFonts w:asciiTheme="minorHAnsi" w:hAnsiTheme="minorHAnsi" w:cstheme="minorHAnsi"/>
                <w:rtl/>
              </w:rPr>
              <w:t>לביצוע ע"י הקבלן</w:t>
            </w:r>
          </w:p>
        </w:tc>
        <w:tc>
          <w:tcPr>
            <w:tcW w:w="3240" w:type="dxa"/>
            <w:vAlign w:val="center"/>
          </w:tcPr>
          <w:p w14:paraId="263E01BA" w14:textId="77777777" w:rsidR="005665DB" w:rsidRPr="006E497D" w:rsidRDefault="001448CB" w:rsidP="005665DB">
            <w:pPr>
              <w:keepNext/>
              <w:keepLines/>
              <w:spacing w:before="120" w:after="120"/>
              <w:rPr>
                <w:rFonts w:asciiTheme="minorHAnsi" w:hAnsiTheme="minorHAnsi" w:cstheme="minorHAnsi"/>
                <w:rtl/>
              </w:rPr>
            </w:pPr>
            <w:r w:rsidRPr="006E497D">
              <w:rPr>
                <w:rFonts w:asciiTheme="minorHAnsi" w:hAnsiTheme="minorHAnsi" w:cstheme="minorHAnsi"/>
                <w:rtl/>
              </w:rPr>
              <w:t>מפגש בבית הקבלן להצגת התכנון הראשוני</w:t>
            </w:r>
          </w:p>
        </w:tc>
      </w:tr>
      <w:tr w:rsidR="003D2BBF" w14:paraId="5219A4CA" w14:textId="77777777" w:rsidTr="00AE4A87">
        <w:tc>
          <w:tcPr>
            <w:tcW w:w="1527" w:type="dxa"/>
          </w:tcPr>
          <w:p w14:paraId="0FE0B64C" w14:textId="77777777" w:rsidR="005665DB" w:rsidRPr="006E497D" w:rsidRDefault="001448CB" w:rsidP="005665DB">
            <w:pPr>
              <w:keepNext/>
              <w:keepLines/>
              <w:jc w:val="center"/>
              <w:rPr>
                <w:rFonts w:asciiTheme="minorHAnsi" w:hAnsiTheme="minorHAnsi" w:cstheme="minorHAnsi"/>
              </w:rPr>
            </w:pPr>
            <w:r w:rsidRPr="006E497D">
              <w:rPr>
                <w:rFonts w:asciiTheme="minorHAnsi" w:hAnsiTheme="minorHAnsi" w:cstheme="minorHAnsi"/>
              </w:rPr>
              <w:t>ARO+8</w:t>
            </w:r>
          </w:p>
        </w:tc>
        <w:tc>
          <w:tcPr>
            <w:tcW w:w="2340" w:type="dxa"/>
            <w:vAlign w:val="center"/>
          </w:tcPr>
          <w:p w14:paraId="3ABE292C" w14:textId="77777777" w:rsidR="005665DB" w:rsidRPr="006E497D" w:rsidRDefault="001448CB" w:rsidP="005665DB">
            <w:pPr>
              <w:keepNext/>
              <w:keepLines/>
              <w:spacing w:before="120" w:after="120"/>
              <w:rPr>
                <w:rFonts w:asciiTheme="minorHAnsi" w:hAnsiTheme="minorHAnsi" w:cstheme="minorHAnsi"/>
                <w:rtl/>
              </w:rPr>
            </w:pPr>
            <w:r w:rsidRPr="006E497D">
              <w:rPr>
                <w:rFonts w:asciiTheme="minorHAnsi" w:hAnsiTheme="minorHAnsi" w:cstheme="minorHAnsi"/>
                <w:rtl/>
              </w:rPr>
              <w:t>תכנון מפורט</w:t>
            </w:r>
          </w:p>
        </w:tc>
        <w:tc>
          <w:tcPr>
            <w:tcW w:w="2250" w:type="dxa"/>
            <w:vAlign w:val="center"/>
          </w:tcPr>
          <w:p w14:paraId="2C3E533A" w14:textId="77777777" w:rsidR="005665DB" w:rsidRPr="006E497D" w:rsidRDefault="001448CB" w:rsidP="005665DB">
            <w:pPr>
              <w:keepNext/>
              <w:keepLines/>
              <w:spacing w:before="120" w:after="120"/>
              <w:rPr>
                <w:rFonts w:asciiTheme="minorHAnsi" w:hAnsiTheme="minorHAnsi" w:cstheme="minorHAnsi"/>
                <w:rtl/>
              </w:rPr>
            </w:pPr>
            <w:r w:rsidRPr="006E497D">
              <w:rPr>
                <w:rFonts w:asciiTheme="minorHAnsi" w:hAnsiTheme="minorHAnsi" w:cstheme="minorHAnsi"/>
                <w:rtl/>
              </w:rPr>
              <w:t>לביצוע ע"י הקבלן</w:t>
            </w:r>
          </w:p>
        </w:tc>
        <w:tc>
          <w:tcPr>
            <w:tcW w:w="3240" w:type="dxa"/>
            <w:vAlign w:val="center"/>
          </w:tcPr>
          <w:p w14:paraId="6E0BB488" w14:textId="77777777" w:rsidR="005665DB" w:rsidRPr="006E497D" w:rsidRDefault="001448CB" w:rsidP="005665DB">
            <w:pPr>
              <w:keepNext/>
              <w:keepLines/>
              <w:spacing w:before="120" w:after="120"/>
              <w:rPr>
                <w:rFonts w:asciiTheme="minorHAnsi" w:hAnsiTheme="minorHAnsi" w:cstheme="minorHAnsi"/>
                <w:rtl/>
              </w:rPr>
            </w:pPr>
            <w:r w:rsidRPr="006E497D">
              <w:rPr>
                <w:rFonts w:asciiTheme="minorHAnsi" w:hAnsiTheme="minorHAnsi" w:cstheme="minorHAnsi"/>
                <w:rtl/>
              </w:rPr>
              <w:t>הכנת תיק תכנון מפורט</w:t>
            </w:r>
          </w:p>
        </w:tc>
      </w:tr>
      <w:tr w:rsidR="003D2BBF" w14:paraId="6008D4C6" w14:textId="77777777" w:rsidTr="00AE4A87">
        <w:tc>
          <w:tcPr>
            <w:tcW w:w="1527" w:type="dxa"/>
          </w:tcPr>
          <w:p w14:paraId="3CD3BC10" w14:textId="77777777" w:rsidR="005665DB" w:rsidRPr="006E497D" w:rsidRDefault="001448CB" w:rsidP="005665DB">
            <w:pPr>
              <w:keepNext/>
              <w:keepLines/>
              <w:jc w:val="center"/>
              <w:rPr>
                <w:rFonts w:asciiTheme="minorHAnsi" w:hAnsiTheme="minorHAnsi" w:cstheme="minorHAnsi"/>
              </w:rPr>
            </w:pPr>
            <w:r w:rsidRPr="006E497D">
              <w:rPr>
                <w:rFonts w:asciiTheme="minorHAnsi" w:hAnsiTheme="minorHAnsi" w:cstheme="minorHAnsi"/>
              </w:rPr>
              <w:t>ARO+9</w:t>
            </w:r>
          </w:p>
        </w:tc>
        <w:tc>
          <w:tcPr>
            <w:tcW w:w="2340" w:type="dxa"/>
            <w:vAlign w:val="center"/>
          </w:tcPr>
          <w:p w14:paraId="21E2941F" w14:textId="77777777" w:rsidR="005665DB" w:rsidRPr="006E497D" w:rsidRDefault="001448CB" w:rsidP="005665DB">
            <w:pPr>
              <w:keepNext/>
              <w:keepLines/>
              <w:spacing w:before="120" w:after="120"/>
              <w:rPr>
                <w:rFonts w:asciiTheme="minorHAnsi" w:hAnsiTheme="minorHAnsi" w:cstheme="minorHAnsi"/>
                <w:rtl/>
              </w:rPr>
            </w:pPr>
            <w:r w:rsidRPr="006E497D">
              <w:rPr>
                <w:rFonts w:asciiTheme="minorHAnsi" w:hAnsiTheme="minorHAnsi" w:cstheme="minorHAnsi"/>
                <w:rtl/>
              </w:rPr>
              <w:t>אישור התכנון לביצוע</w:t>
            </w:r>
          </w:p>
        </w:tc>
        <w:tc>
          <w:tcPr>
            <w:tcW w:w="2250" w:type="dxa"/>
            <w:vAlign w:val="center"/>
          </w:tcPr>
          <w:p w14:paraId="0C5928BB" w14:textId="77777777" w:rsidR="005665DB" w:rsidRPr="006E497D" w:rsidRDefault="001448CB" w:rsidP="005665DB">
            <w:pPr>
              <w:keepNext/>
              <w:keepLines/>
              <w:spacing w:before="120" w:after="120"/>
              <w:rPr>
                <w:rFonts w:asciiTheme="minorHAnsi" w:hAnsiTheme="minorHAnsi" w:cstheme="minorHAnsi"/>
                <w:rtl/>
              </w:rPr>
            </w:pPr>
            <w:r w:rsidRPr="006E497D">
              <w:rPr>
                <w:rFonts w:asciiTheme="minorHAnsi" w:hAnsiTheme="minorHAnsi" w:cstheme="minorHAnsi"/>
                <w:rtl/>
              </w:rPr>
              <w:t>לביצוע ע"י המזמין</w:t>
            </w:r>
          </w:p>
        </w:tc>
        <w:tc>
          <w:tcPr>
            <w:tcW w:w="3240" w:type="dxa"/>
            <w:vAlign w:val="center"/>
          </w:tcPr>
          <w:p w14:paraId="537C3BA4" w14:textId="77777777" w:rsidR="005665DB" w:rsidRPr="006E497D" w:rsidRDefault="001448CB" w:rsidP="005665DB">
            <w:pPr>
              <w:keepNext/>
              <w:keepLines/>
              <w:spacing w:before="120" w:after="120"/>
              <w:rPr>
                <w:rFonts w:asciiTheme="minorHAnsi" w:hAnsiTheme="minorHAnsi" w:cstheme="minorHAnsi"/>
                <w:rtl/>
              </w:rPr>
            </w:pPr>
            <w:r w:rsidRPr="006E497D">
              <w:rPr>
                <w:rFonts w:asciiTheme="minorHAnsi" w:hAnsiTheme="minorHAnsi" w:cstheme="minorHAnsi"/>
                <w:rtl/>
              </w:rPr>
              <w:t>בדיקה ואישור תיק התכנון</w:t>
            </w:r>
          </w:p>
        </w:tc>
      </w:tr>
      <w:tr w:rsidR="003D2BBF" w14:paraId="6A69EF9B" w14:textId="77777777" w:rsidTr="00AE4A87">
        <w:tc>
          <w:tcPr>
            <w:tcW w:w="1527" w:type="dxa"/>
          </w:tcPr>
          <w:p w14:paraId="4DD793BC" w14:textId="77777777" w:rsidR="005665DB" w:rsidRPr="006E497D" w:rsidRDefault="001448CB" w:rsidP="005665DB">
            <w:pPr>
              <w:keepNext/>
              <w:keepLines/>
              <w:jc w:val="center"/>
              <w:rPr>
                <w:rFonts w:asciiTheme="minorHAnsi" w:hAnsiTheme="minorHAnsi" w:cstheme="minorHAnsi"/>
              </w:rPr>
            </w:pPr>
            <w:r w:rsidRPr="006E497D">
              <w:rPr>
                <w:rFonts w:asciiTheme="minorHAnsi" w:hAnsiTheme="minorHAnsi" w:cstheme="minorHAnsi"/>
              </w:rPr>
              <w:t>ARO+10</w:t>
            </w:r>
          </w:p>
        </w:tc>
        <w:tc>
          <w:tcPr>
            <w:tcW w:w="2340" w:type="dxa"/>
            <w:vAlign w:val="center"/>
          </w:tcPr>
          <w:p w14:paraId="624B6B09" w14:textId="77777777" w:rsidR="005665DB" w:rsidRPr="006E497D" w:rsidRDefault="001448CB" w:rsidP="005665DB">
            <w:pPr>
              <w:keepNext/>
              <w:keepLines/>
              <w:spacing w:before="120" w:after="120"/>
              <w:rPr>
                <w:rFonts w:asciiTheme="minorHAnsi" w:hAnsiTheme="minorHAnsi" w:cstheme="minorHAnsi"/>
              </w:rPr>
            </w:pPr>
            <w:r w:rsidRPr="006E497D">
              <w:rPr>
                <w:rFonts w:asciiTheme="minorHAnsi" w:hAnsiTheme="minorHAnsi" w:cstheme="minorHAnsi"/>
              </w:rPr>
              <w:t>CDR</w:t>
            </w:r>
          </w:p>
        </w:tc>
        <w:tc>
          <w:tcPr>
            <w:tcW w:w="2250" w:type="dxa"/>
            <w:vAlign w:val="center"/>
          </w:tcPr>
          <w:p w14:paraId="02562D03" w14:textId="77777777" w:rsidR="005665DB" w:rsidRPr="006E497D" w:rsidRDefault="001448CB" w:rsidP="005665DB">
            <w:pPr>
              <w:keepNext/>
              <w:keepLines/>
              <w:spacing w:before="120" w:after="120"/>
              <w:rPr>
                <w:rFonts w:asciiTheme="minorHAnsi" w:hAnsiTheme="minorHAnsi" w:cstheme="minorHAnsi"/>
                <w:rtl/>
              </w:rPr>
            </w:pPr>
            <w:r w:rsidRPr="006E497D">
              <w:rPr>
                <w:rFonts w:asciiTheme="minorHAnsi" w:hAnsiTheme="minorHAnsi" w:cstheme="minorHAnsi"/>
                <w:rtl/>
              </w:rPr>
              <w:t>לביצוע ע"י הקבלן</w:t>
            </w:r>
          </w:p>
        </w:tc>
        <w:tc>
          <w:tcPr>
            <w:tcW w:w="3240" w:type="dxa"/>
            <w:vAlign w:val="center"/>
          </w:tcPr>
          <w:p w14:paraId="3F097F6B" w14:textId="77777777" w:rsidR="005665DB" w:rsidRPr="006E497D" w:rsidRDefault="001448CB" w:rsidP="005665DB">
            <w:pPr>
              <w:keepNext/>
              <w:keepLines/>
              <w:spacing w:before="120" w:after="120"/>
              <w:rPr>
                <w:rFonts w:asciiTheme="minorHAnsi" w:hAnsiTheme="minorHAnsi" w:cstheme="minorHAnsi"/>
                <w:rtl/>
              </w:rPr>
            </w:pPr>
            <w:r w:rsidRPr="006E497D">
              <w:rPr>
                <w:rFonts w:asciiTheme="minorHAnsi" w:hAnsiTheme="minorHAnsi" w:cstheme="minorHAnsi"/>
                <w:rtl/>
              </w:rPr>
              <w:t>מפגש בבית הקבלן להצגת התכנון המפורט</w:t>
            </w:r>
          </w:p>
        </w:tc>
      </w:tr>
      <w:tr w:rsidR="003D2BBF" w14:paraId="48BA7D45" w14:textId="77777777" w:rsidTr="00AE4A87">
        <w:tc>
          <w:tcPr>
            <w:tcW w:w="1527" w:type="dxa"/>
          </w:tcPr>
          <w:p w14:paraId="7D1A05F1" w14:textId="77777777" w:rsidR="005665DB" w:rsidRPr="006E497D" w:rsidRDefault="001448CB" w:rsidP="005665DB">
            <w:pPr>
              <w:keepNext/>
              <w:keepLines/>
              <w:jc w:val="center"/>
              <w:rPr>
                <w:rFonts w:asciiTheme="minorHAnsi" w:hAnsiTheme="minorHAnsi" w:cstheme="minorHAnsi"/>
              </w:rPr>
            </w:pPr>
            <w:r w:rsidRPr="006E497D">
              <w:rPr>
                <w:rFonts w:asciiTheme="minorHAnsi" w:hAnsiTheme="minorHAnsi" w:cstheme="minorHAnsi"/>
              </w:rPr>
              <w:t>ARO+11-23</w:t>
            </w:r>
            <w:r w:rsidRPr="006E497D">
              <w:rPr>
                <w:rFonts w:asciiTheme="minorHAnsi" w:hAnsiTheme="minorHAnsi" w:cstheme="minorHAnsi"/>
              </w:rPr>
              <w:br/>
            </w:r>
          </w:p>
        </w:tc>
        <w:tc>
          <w:tcPr>
            <w:tcW w:w="2340" w:type="dxa"/>
            <w:vAlign w:val="center"/>
          </w:tcPr>
          <w:p w14:paraId="6A62D952" w14:textId="77777777" w:rsidR="005665DB" w:rsidRPr="006E497D" w:rsidRDefault="001448CB" w:rsidP="005665DB">
            <w:pPr>
              <w:keepNext/>
              <w:keepLines/>
              <w:spacing w:before="120" w:after="120"/>
              <w:rPr>
                <w:rFonts w:asciiTheme="minorHAnsi" w:hAnsiTheme="minorHAnsi" w:cstheme="minorHAnsi"/>
              </w:rPr>
            </w:pPr>
            <w:r w:rsidRPr="006E497D">
              <w:rPr>
                <w:rFonts w:asciiTheme="minorHAnsi" w:hAnsiTheme="minorHAnsi" w:cstheme="minorHAnsi"/>
                <w:rtl/>
              </w:rPr>
              <w:t>התקנות \ פיקוח</w:t>
            </w:r>
          </w:p>
        </w:tc>
        <w:tc>
          <w:tcPr>
            <w:tcW w:w="2250" w:type="dxa"/>
            <w:vAlign w:val="center"/>
          </w:tcPr>
          <w:p w14:paraId="6D3818D8" w14:textId="77777777" w:rsidR="005665DB" w:rsidRPr="006E497D" w:rsidRDefault="001448CB" w:rsidP="005665DB">
            <w:pPr>
              <w:keepNext/>
              <w:keepLines/>
              <w:spacing w:before="120" w:after="120"/>
              <w:rPr>
                <w:rFonts w:asciiTheme="minorHAnsi" w:hAnsiTheme="minorHAnsi" w:cstheme="minorHAnsi"/>
                <w:rtl/>
              </w:rPr>
            </w:pPr>
            <w:r w:rsidRPr="006E497D">
              <w:rPr>
                <w:rFonts w:asciiTheme="minorHAnsi" w:hAnsiTheme="minorHAnsi" w:cstheme="minorHAnsi"/>
                <w:rtl/>
              </w:rPr>
              <w:t>פעילות משותפת למזמין ולקבלן.</w:t>
            </w:r>
          </w:p>
        </w:tc>
        <w:tc>
          <w:tcPr>
            <w:tcW w:w="3240" w:type="dxa"/>
            <w:vAlign w:val="center"/>
          </w:tcPr>
          <w:p w14:paraId="1C1E128D" w14:textId="77777777" w:rsidR="005665DB" w:rsidRPr="006E497D" w:rsidRDefault="001448CB" w:rsidP="005665DB">
            <w:pPr>
              <w:keepNext/>
              <w:keepLines/>
              <w:spacing w:before="120" w:after="120"/>
              <w:rPr>
                <w:rFonts w:asciiTheme="minorHAnsi" w:hAnsiTheme="minorHAnsi" w:cstheme="minorHAnsi"/>
              </w:rPr>
            </w:pPr>
            <w:r w:rsidRPr="006E497D">
              <w:rPr>
                <w:rFonts w:asciiTheme="minorHAnsi" w:hAnsiTheme="minorHAnsi" w:cstheme="minorHAnsi"/>
                <w:rtl/>
              </w:rPr>
              <w:t xml:space="preserve">סיורים לפיקוח </w:t>
            </w:r>
          </w:p>
        </w:tc>
      </w:tr>
      <w:tr w:rsidR="003D2BBF" w14:paraId="4315B68C" w14:textId="77777777" w:rsidTr="00AE4A87">
        <w:tc>
          <w:tcPr>
            <w:tcW w:w="1527" w:type="dxa"/>
          </w:tcPr>
          <w:p w14:paraId="356495EF" w14:textId="77777777" w:rsidR="005665DB" w:rsidRPr="006E497D" w:rsidRDefault="001448CB" w:rsidP="005665DB">
            <w:pPr>
              <w:keepNext/>
              <w:keepLines/>
              <w:jc w:val="center"/>
              <w:rPr>
                <w:rFonts w:asciiTheme="minorHAnsi" w:hAnsiTheme="minorHAnsi" w:cstheme="minorHAnsi"/>
              </w:rPr>
            </w:pPr>
            <w:r w:rsidRPr="006E497D">
              <w:rPr>
                <w:rFonts w:asciiTheme="minorHAnsi" w:hAnsiTheme="minorHAnsi" w:cstheme="minorHAnsi"/>
              </w:rPr>
              <w:t>ARO+23-25</w:t>
            </w:r>
          </w:p>
        </w:tc>
        <w:tc>
          <w:tcPr>
            <w:tcW w:w="2340" w:type="dxa"/>
            <w:vAlign w:val="center"/>
          </w:tcPr>
          <w:p w14:paraId="6ED8D1CE" w14:textId="77777777" w:rsidR="005665DB" w:rsidRPr="006E497D" w:rsidRDefault="001448CB" w:rsidP="005665DB">
            <w:pPr>
              <w:keepNext/>
              <w:keepLines/>
              <w:spacing w:before="120" w:after="120"/>
              <w:rPr>
                <w:rFonts w:asciiTheme="minorHAnsi" w:hAnsiTheme="minorHAnsi" w:cstheme="minorHAnsi"/>
                <w:rtl/>
              </w:rPr>
            </w:pPr>
            <w:r w:rsidRPr="006E497D">
              <w:rPr>
                <w:rFonts w:asciiTheme="minorHAnsi" w:hAnsiTheme="minorHAnsi" w:cstheme="minorHAnsi"/>
                <w:rtl/>
              </w:rPr>
              <w:t xml:space="preserve">הרצת מערכת </w:t>
            </w:r>
            <w:proofErr w:type="spellStart"/>
            <w:r w:rsidRPr="006E497D">
              <w:rPr>
                <w:rFonts w:asciiTheme="minorHAnsi" w:hAnsiTheme="minorHAnsi" w:cstheme="minorHAnsi"/>
                <w:rtl/>
              </w:rPr>
              <w:t>ואבלואציה</w:t>
            </w:r>
            <w:proofErr w:type="spellEnd"/>
            <w:r w:rsidRPr="006E497D">
              <w:rPr>
                <w:rFonts w:asciiTheme="minorHAnsi" w:hAnsiTheme="minorHAnsi" w:cstheme="minorHAnsi"/>
                <w:rtl/>
              </w:rPr>
              <w:t xml:space="preserve"> </w:t>
            </w:r>
          </w:p>
        </w:tc>
        <w:tc>
          <w:tcPr>
            <w:tcW w:w="2250" w:type="dxa"/>
            <w:vAlign w:val="center"/>
          </w:tcPr>
          <w:p w14:paraId="0EF5BFD4" w14:textId="77777777" w:rsidR="005665DB" w:rsidRPr="006E497D" w:rsidRDefault="001448CB" w:rsidP="005665DB">
            <w:pPr>
              <w:keepNext/>
              <w:keepLines/>
              <w:spacing w:before="120" w:after="120"/>
              <w:rPr>
                <w:rFonts w:asciiTheme="minorHAnsi" w:hAnsiTheme="minorHAnsi" w:cstheme="minorHAnsi"/>
                <w:rtl/>
              </w:rPr>
            </w:pPr>
            <w:r w:rsidRPr="006E497D">
              <w:rPr>
                <w:rFonts w:asciiTheme="minorHAnsi" w:hAnsiTheme="minorHAnsi" w:cstheme="minorHAnsi"/>
                <w:rtl/>
              </w:rPr>
              <w:t>פעילות משותפת למזמין ולקבלן.</w:t>
            </w:r>
          </w:p>
        </w:tc>
        <w:tc>
          <w:tcPr>
            <w:tcW w:w="3240" w:type="dxa"/>
            <w:vAlign w:val="center"/>
          </w:tcPr>
          <w:p w14:paraId="04CCE264" w14:textId="77777777" w:rsidR="005665DB" w:rsidRPr="006E497D" w:rsidRDefault="001448CB" w:rsidP="005665DB">
            <w:pPr>
              <w:keepNext/>
              <w:keepLines/>
              <w:spacing w:before="120" w:after="120"/>
              <w:rPr>
                <w:rFonts w:asciiTheme="minorHAnsi" w:hAnsiTheme="minorHAnsi" w:cstheme="minorHAnsi"/>
                <w:rtl/>
              </w:rPr>
            </w:pPr>
            <w:r w:rsidRPr="006E497D">
              <w:rPr>
                <w:rFonts w:asciiTheme="minorHAnsi" w:hAnsiTheme="minorHAnsi" w:cstheme="minorHAnsi"/>
                <w:rtl/>
              </w:rPr>
              <w:t xml:space="preserve">סיורים לפיקוח </w:t>
            </w:r>
          </w:p>
        </w:tc>
      </w:tr>
      <w:tr w:rsidR="003D2BBF" w14:paraId="4218C5A2" w14:textId="77777777" w:rsidTr="00AE4A87">
        <w:tc>
          <w:tcPr>
            <w:tcW w:w="1527" w:type="dxa"/>
          </w:tcPr>
          <w:p w14:paraId="3308F6BF" w14:textId="77777777" w:rsidR="005665DB" w:rsidRPr="006E497D" w:rsidRDefault="001448CB" w:rsidP="005665DB">
            <w:pPr>
              <w:keepNext/>
              <w:keepLines/>
              <w:jc w:val="center"/>
              <w:rPr>
                <w:rFonts w:asciiTheme="minorHAnsi" w:hAnsiTheme="minorHAnsi" w:cstheme="minorHAnsi"/>
              </w:rPr>
            </w:pPr>
            <w:r w:rsidRPr="006E497D">
              <w:rPr>
                <w:rFonts w:asciiTheme="minorHAnsi" w:hAnsiTheme="minorHAnsi" w:cstheme="minorHAnsi"/>
              </w:rPr>
              <w:t>ARO+23</w:t>
            </w:r>
          </w:p>
        </w:tc>
        <w:tc>
          <w:tcPr>
            <w:tcW w:w="2340" w:type="dxa"/>
            <w:vAlign w:val="center"/>
          </w:tcPr>
          <w:p w14:paraId="79EEC7B6" w14:textId="77777777" w:rsidR="005665DB" w:rsidRPr="006E497D" w:rsidRDefault="001448CB" w:rsidP="005665DB">
            <w:pPr>
              <w:keepNext/>
              <w:keepLines/>
              <w:spacing w:before="120" w:after="120"/>
              <w:rPr>
                <w:rFonts w:asciiTheme="minorHAnsi" w:hAnsiTheme="minorHAnsi" w:cstheme="minorHAnsi"/>
                <w:rtl/>
              </w:rPr>
            </w:pPr>
            <w:r w:rsidRPr="006E497D">
              <w:rPr>
                <w:rFonts w:asciiTheme="minorHAnsi" w:hAnsiTheme="minorHAnsi" w:cstheme="minorHAnsi"/>
                <w:rtl/>
              </w:rPr>
              <w:t>הדרכה</w:t>
            </w:r>
          </w:p>
        </w:tc>
        <w:tc>
          <w:tcPr>
            <w:tcW w:w="2250" w:type="dxa"/>
            <w:vAlign w:val="center"/>
          </w:tcPr>
          <w:p w14:paraId="58709883" w14:textId="77777777" w:rsidR="005665DB" w:rsidRPr="006E497D" w:rsidRDefault="001448CB" w:rsidP="005665DB">
            <w:pPr>
              <w:keepNext/>
              <w:keepLines/>
              <w:spacing w:before="120" w:after="120"/>
              <w:rPr>
                <w:rFonts w:asciiTheme="minorHAnsi" w:hAnsiTheme="minorHAnsi" w:cstheme="minorHAnsi"/>
                <w:rtl/>
              </w:rPr>
            </w:pPr>
            <w:r w:rsidRPr="006E497D">
              <w:rPr>
                <w:rFonts w:asciiTheme="minorHAnsi" w:hAnsiTheme="minorHAnsi" w:cstheme="minorHAnsi"/>
                <w:rtl/>
              </w:rPr>
              <w:t>פעילות משותפת למזמין ולקבלן.</w:t>
            </w:r>
          </w:p>
        </w:tc>
        <w:tc>
          <w:tcPr>
            <w:tcW w:w="3240" w:type="dxa"/>
            <w:vAlign w:val="center"/>
          </w:tcPr>
          <w:p w14:paraId="7297BC1E" w14:textId="77777777" w:rsidR="005665DB" w:rsidRPr="006E497D" w:rsidRDefault="001448CB" w:rsidP="005665DB">
            <w:pPr>
              <w:keepNext/>
              <w:keepLines/>
              <w:spacing w:before="120" w:after="120"/>
              <w:rPr>
                <w:rFonts w:asciiTheme="minorHAnsi" w:hAnsiTheme="minorHAnsi" w:cstheme="minorHAnsi"/>
                <w:rtl/>
              </w:rPr>
            </w:pPr>
            <w:r w:rsidRPr="006E497D">
              <w:rPr>
                <w:rFonts w:asciiTheme="minorHAnsi" w:hAnsiTheme="minorHAnsi" w:cstheme="minorHAnsi"/>
                <w:rtl/>
              </w:rPr>
              <w:t>עריכת מפגשים עם נציגי המזמין לצורכי הדרכה לצורך שימוש נכון במערכות.</w:t>
            </w:r>
          </w:p>
        </w:tc>
      </w:tr>
      <w:tr w:rsidR="003D2BBF" w14:paraId="513BAEA4" w14:textId="77777777" w:rsidTr="00AE4A87">
        <w:tc>
          <w:tcPr>
            <w:tcW w:w="1527" w:type="dxa"/>
          </w:tcPr>
          <w:p w14:paraId="4B629FB5" w14:textId="77777777" w:rsidR="005665DB" w:rsidRPr="006E497D" w:rsidRDefault="001448CB" w:rsidP="005665DB">
            <w:pPr>
              <w:keepNext/>
              <w:keepLines/>
              <w:jc w:val="center"/>
              <w:rPr>
                <w:rFonts w:asciiTheme="minorHAnsi" w:hAnsiTheme="minorHAnsi" w:cstheme="minorHAnsi"/>
              </w:rPr>
            </w:pPr>
            <w:r w:rsidRPr="006E497D">
              <w:rPr>
                <w:rFonts w:asciiTheme="minorHAnsi" w:hAnsiTheme="minorHAnsi" w:cstheme="minorHAnsi"/>
              </w:rPr>
              <w:t>ARO+26</w:t>
            </w:r>
          </w:p>
        </w:tc>
        <w:tc>
          <w:tcPr>
            <w:tcW w:w="2340" w:type="dxa"/>
            <w:vAlign w:val="center"/>
          </w:tcPr>
          <w:p w14:paraId="2195C403" w14:textId="77777777" w:rsidR="005665DB" w:rsidRPr="006E497D" w:rsidRDefault="001448CB" w:rsidP="005665DB">
            <w:pPr>
              <w:keepNext/>
              <w:keepLines/>
              <w:spacing w:before="120" w:after="120"/>
              <w:rPr>
                <w:rFonts w:asciiTheme="minorHAnsi" w:hAnsiTheme="minorHAnsi" w:cstheme="minorHAnsi"/>
              </w:rPr>
            </w:pPr>
            <w:r w:rsidRPr="006E497D">
              <w:rPr>
                <w:rFonts w:asciiTheme="minorHAnsi" w:hAnsiTheme="minorHAnsi" w:cstheme="minorHAnsi"/>
                <w:rtl/>
              </w:rPr>
              <w:t>קבלה</w:t>
            </w:r>
          </w:p>
        </w:tc>
        <w:tc>
          <w:tcPr>
            <w:tcW w:w="2250" w:type="dxa"/>
            <w:vAlign w:val="center"/>
          </w:tcPr>
          <w:p w14:paraId="098D7817" w14:textId="77777777" w:rsidR="005665DB" w:rsidRPr="006E497D" w:rsidRDefault="001448CB" w:rsidP="005665DB">
            <w:pPr>
              <w:keepNext/>
              <w:keepLines/>
              <w:spacing w:before="120" w:after="120"/>
              <w:rPr>
                <w:rFonts w:asciiTheme="minorHAnsi" w:hAnsiTheme="minorHAnsi" w:cstheme="minorHAnsi"/>
                <w:rtl/>
              </w:rPr>
            </w:pPr>
            <w:r w:rsidRPr="006E497D">
              <w:rPr>
                <w:rFonts w:asciiTheme="minorHAnsi" w:hAnsiTheme="minorHAnsi" w:cstheme="minorHAnsi"/>
                <w:rtl/>
              </w:rPr>
              <w:t>פעילות משותפת למזמין ולקבלן.</w:t>
            </w:r>
          </w:p>
        </w:tc>
        <w:tc>
          <w:tcPr>
            <w:tcW w:w="3240" w:type="dxa"/>
            <w:vAlign w:val="center"/>
          </w:tcPr>
          <w:p w14:paraId="1344CB65" w14:textId="77777777" w:rsidR="005665DB" w:rsidRPr="006E497D" w:rsidRDefault="001448CB" w:rsidP="005665DB">
            <w:pPr>
              <w:keepNext/>
              <w:keepLines/>
              <w:spacing w:before="120" w:after="120"/>
              <w:rPr>
                <w:rFonts w:asciiTheme="minorHAnsi" w:hAnsiTheme="minorHAnsi" w:cstheme="minorHAnsi"/>
                <w:rtl/>
              </w:rPr>
            </w:pPr>
            <w:r w:rsidRPr="006E497D">
              <w:rPr>
                <w:rFonts w:asciiTheme="minorHAnsi" w:hAnsiTheme="minorHAnsi" w:cstheme="minorHAnsi"/>
                <w:rtl/>
              </w:rPr>
              <w:t>בחינת קבלה ע"פ מפרטי בדיקות קבלה</w:t>
            </w:r>
          </w:p>
        </w:tc>
      </w:tr>
      <w:tr w:rsidR="003D2BBF" w14:paraId="3761E7E5" w14:textId="77777777" w:rsidTr="00AE4A87">
        <w:trPr>
          <w:trHeight w:val="837"/>
        </w:trPr>
        <w:tc>
          <w:tcPr>
            <w:tcW w:w="1527" w:type="dxa"/>
            <w:vAlign w:val="center"/>
          </w:tcPr>
          <w:p w14:paraId="79A7B852" w14:textId="77777777" w:rsidR="005665DB" w:rsidRPr="006E497D" w:rsidRDefault="001448CB" w:rsidP="005665DB">
            <w:pPr>
              <w:keepNext/>
              <w:keepLines/>
              <w:spacing w:before="120" w:after="120"/>
              <w:jc w:val="center"/>
              <w:rPr>
                <w:rFonts w:asciiTheme="minorHAnsi" w:hAnsiTheme="minorHAnsi" w:cstheme="minorHAnsi"/>
              </w:rPr>
            </w:pPr>
            <w:r w:rsidRPr="006E497D">
              <w:rPr>
                <w:rFonts w:asciiTheme="minorHAnsi" w:hAnsiTheme="minorHAnsi" w:cstheme="minorHAnsi"/>
              </w:rPr>
              <w:t>ARO+28</w:t>
            </w:r>
          </w:p>
        </w:tc>
        <w:tc>
          <w:tcPr>
            <w:tcW w:w="2340" w:type="dxa"/>
            <w:vAlign w:val="center"/>
          </w:tcPr>
          <w:p w14:paraId="32570D76" w14:textId="77777777" w:rsidR="005665DB" w:rsidRPr="006E497D" w:rsidRDefault="001448CB" w:rsidP="005665DB">
            <w:pPr>
              <w:keepNext/>
              <w:keepLines/>
              <w:tabs>
                <w:tab w:val="left" w:pos="2370"/>
              </w:tabs>
              <w:spacing w:before="120" w:after="120"/>
              <w:rPr>
                <w:rFonts w:asciiTheme="minorHAnsi" w:hAnsiTheme="minorHAnsi" w:cstheme="minorHAnsi"/>
                <w:rtl/>
              </w:rPr>
            </w:pPr>
            <w:r w:rsidRPr="006E497D">
              <w:rPr>
                <w:rFonts w:asciiTheme="minorHAnsi" w:hAnsiTheme="minorHAnsi" w:cstheme="minorHAnsi"/>
                <w:rtl/>
              </w:rPr>
              <w:t>תיעוד</w:t>
            </w:r>
          </w:p>
        </w:tc>
        <w:tc>
          <w:tcPr>
            <w:tcW w:w="2250" w:type="dxa"/>
            <w:vAlign w:val="center"/>
          </w:tcPr>
          <w:p w14:paraId="50AC4274" w14:textId="77777777" w:rsidR="005665DB" w:rsidRPr="006E497D" w:rsidRDefault="001448CB" w:rsidP="005665DB">
            <w:pPr>
              <w:keepNext/>
              <w:keepLines/>
              <w:rPr>
                <w:rFonts w:asciiTheme="minorHAnsi" w:hAnsiTheme="minorHAnsi" w:cstheme="minorHAnsi"/>
              </w:rPr>
            </w:pPr>
            <w:r w:rsidRPr="006E497D">
              <w:rPr>
                <w:rFonts w:asciiTheme="minorHAnsi" w:hAnsiTheme="minorHAnsi" w:cstheme="minorHAnsi"/>
                <w:rtl/>
              </w:rPr>
              <w:t>פעילות משותפת למזמין ולקבלן.</w:t>
            </w:r>
          </w:p>
        </w:tc>
        <w:tc>
          <w:tcPr>
            <w:tcW w:w="3240" w:type="dxa"/>
            <w:vAlign w:val="center"/>
          </w:tcPr>
          <w:p w14:paraId="7B7E4D21" w14:textId="77777777" w:rsidR="005665DB" w:rsidRPr="006E497D" w:rsidRDefault="001448CB" w:rsidP="005665DB">
            <w:pPr>
              <w:keepNext/>
              <w:keepLines/>
              <w:spacing w:before="120" w:after="120"/>
              <w:rPr>
                <w:rFonts w:asciiTheme="minorHAnsi" w:hAnsiTheme="minorHAnsi" w:cstheme="minorHAnsi"/>
              </w:rPr>
            </w:pPr>
            <w:r w:rsidRPr="006E497D">
              <w:rPr>
                <w:rFonts w:asciiTheme="minorHAnsi" w:hAnsiTheme="minorHAnsi" w:cstheme="minorHAnsi"/>
                <w:rtl/>
              </w:rPr>
              <w:t xml:space="preserve">מסירה ובדיקת תוכניות ומסמכי </w:t>
            </w:r>
            <w:r w:rsidRPr="006E497D">
              <w:rPr>
                <w:rFonts w:asciiTheme="minorHAnsi" w:hAnsiTheme="minorHAnsi" w:cstheme="minorHAnsi"/>
              </w:rPr>
              <w:t>as made</w:t>
            </w:r>
          </w:p>
        </w:tc>
      </w:tr>
    </w:tbl>
    <w:p w14:paraId="420A0E3D" w14:textId="77777777" w:rsidR="005665DB" w:rsidRPr="006E497D" w:rsidRDefault="001448CB" w:rsidP="005665DB">
      <w:pPr>
        <w:keepNext/>
        <w:keepLines/>
        <w:bidi w:val="0"/>
        <w:jc w:val="center"/>
        <w:rPr>
          <w:rFonts w:asciiTheme="minorHAnsi" w:hAnsiTheme="minorHAnsi" w:cstheme="minorHAnsi"/>
          <w:b/>
          <w:bCs/>
        </w:rPr>
      </w:pPr>
      <w:r w:rsidRPr="006E497D">
        <w:rPr>
          <w:rFonts w:asciiTheme="minorHAnsi" w:hAnsiTheme="minorHAnsi" w:cstheme="minorHAnsi"/>
          <w:b/>
          <w:bCs/>
          <w:rtl/>
        </w:rPr>
        <w:lastRenderedPageBreak/>
        <w:t>לו"ז מפורט יסוכם עבור כל שלב של תכולת עבודה בהתאם להגדרת המזמין</w:t>
      </w:r>
    </w:p>
    <w:p w14:paraId="16D11008" w14:textId="77777777" w:rsidR="005665DB" w:rsidRPr="006E497D" w:rsidRDefault="001448CB" w:rsidP="005665DB">
      <w:pPr>
        <w:pStyle w:val="22"/>
        <w:keepNext/>
        <w:keepLines/>
        <w:rPr>
          <w:rFonts w:asciiTheme="minorHAnsi" w:hAnsiTheme="minorHAnsi" w:cstheme="minorHAnsi"/>
        </w:rPr>
      </w:pPr>
      <w:bookmarkStart w:id="1030" w:name="_Toc355017964"/>
      <w:r w:rsidRPr="006E497D">
        <w:rPr>
          <w:rFonts w:asciiTheme="minorHAnsi" w:hAnsiTheme="minorHAnsi" w:cstheme="minorHAnsi"/>
          <w:rtl/>
        </w:rPr>
        <w:t>ת</w:t>
      </w:r>
      <w:bookmarkEnd w:id="1030"/>
      <w:r w:rsidRPr="006E497D">
        <w:rPr>
          <w:rFonts w:asciiTheme="minorHAnsi" w:hAnsiTheme="minorHAnsi" w:cstheme="minorHAnsi"/>
          <w:rtl/>
        </w:rPr>
        <w:t>כולת העבודה במסגרת השלבים השונים</w:t>
      </w:r>
    </w:p>
    <w:p w14:paraId="6D60BC86" w14:textId="77777777" w:rsidR="005665DB" w:rsidRPr="006E497D" w:rsidRDefault="001448CB" w:rsidP="005665DB">
      <w:pPr>
        <w:pStyle w:val="31"/>
        <w:keepNext/>
        <w:keepLines/>
        <w:rPr>
          <w:rFonts w:asciiTheme="minorHAnsi" w:hAnsiTheme="minorHAnsi" w:cstheme="minorHAnsi"/>
        </w:rPr>
      </w:pPr>
      <w:bookmarkStart w:id="1031" w:name="_Toc276635456"/>
      <w:r w:rsidRPr="006E497D">
        <w:rPr>
          <w:rFonts w:asciiTheme="minorHAnsi" w:hAnsiTheme="minorHAnsi" w:cstheme="minorHAnsi"/>
          <w:rtl/>
        </w:rPr>
        <w:t>התנעה</w:t>
      </w:r>
      <w:bookmarkEnd w:id="1031"/>
    </w:p>
    <w:p w14:paraId="332D54AB"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יבוצע סיור מקדים בהשתתפות המזמין ונציג הקבלן באתר לצורך תאום ציפיות בין המזמין והקבלן.</w:t>
      </w:r>
    </w:p>
    <w:p w14:paraId="6D1604DA" w14:textId="77777777" w:rsidR="005665DB" w:rsidRPr="006E497D" w:rsidRDefault="001448CB" w:rsidP="005665DB">
      <w:pPr>
        <w:pStyle w:val="40"/>
        <w:keepNext/>
        <w:keepLines/>
        <w:rPr>
          <w:rFonts w:asciiTheme="minorHAnsi" w:hAnsiTheme="minorHAnsi" w:cstheme="minorHAnsi"/>
          <w:rtl/>
        </w:rPr>
      </w:pPr>
      <w:r w:rsidRPr="006E497D">
        <w:rPr>
          <w:rFonts w:asciiTheme="minorHAnsi" w:hAnsiTheme="minorHAnsi" w:cstheme="minorHAnsi"/>
          <w:rtl/>
        </w:rPr>
        <w:t>הקבלן יציג למזמין את אנשי הקשר וצוות העבודה אשר ממונה מטעמו לבצע את הפרויקט.</w:t>
      </w:r>
    </w:p>
    <w:p w14:paraId="00C50C25"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המזמין יציג את הממונים מטעמו לפעול מול הקבלן הזוכה בכל הקשור למימוש הפרויקט.</w:t>
      </w:r>
    </w:p>
    <w:p w14:paraId="226F9F1E"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 xml:space="preserve">יסוכמו הדרישות, אופן מתן המענה, נהלי העבודה לרבות נוהלי קבלת אישורי הביצוע השונים, לוח זמנים, שלביות הביצוע, פיקוח </w:t>
      </w:r>
      <w:proofErr w:type="spellStart"/>
      <w:r w:rsidRPr="006E497D">
        <w:rPr>
          <w:rFonts w:asciiTheme="minorHAnsi" w:hAnsiTheme="minorHAnsi" w:cstheme="minorHAnsi"/>
          <w:rtl/>
        </w:rPr>
        <w:t>וכו</w:t>
      </w:r>
      <w:proofErr w:type="spellEnd"/>
      <w:r w:rsidRPr="006E497D">
        <w:rPr>
          <w:rFonts w:asciiTheme="minorHAnsi" w:hAnsiTheme="minorHAnsi" w:cstheme="minorHAnsi"/>
          <w:rtl/>
        </w:rPr>
        <w:t xml:space="preserve">'. </w:t>
      </w:r>
    </w:p>
    <w:p w14:paraId="2F37F3CE"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במסגרת הסיור למיפוי מפורט של המצב הקיים באתרים, ירכז הקבלן את כל המידע והנתונים הנדרשים לביצוע מלא של העבודה על פי לוח הזמנים.</w:t>
      </w:r>
    </w:p>
    <w:p w14:paraId="1090E3C4"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במסגרת הסיור יסוכמו כל הפרטים הרלוונטיים לביצוע העבודה באתרים, לרבות:</w:t>
      </w:r>
    </w:p>
    <w:p w14:paraId="217EA1B2"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החלפת פריטי ציוד</w:t>
      </w:r>
    </w:p>
    <w:p w14:paraId="120DF070"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סימון מיקום התקנת האמצעים.</w:t>
      </w:r>
    </w:p>
    <w:p w14:paraId="3BCDAE73"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סימון מיקום התקנת ארונות המערכת.</w:t>
      </w:r>
    </w:p>
    <w:p w14:paraId="5CAA44FC"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תכנון מעבר הכבלים.</w:t>
      </w:r>
    </w:p>
    <w:p w14:paraId="0B25598E"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תאום כל הפרטים הנוגעים לחיבור המערכת למוקד ראשי.</w:t>
      </w:r>
    </w:p>
    <w:p w14:paraId="32E9668B"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כל מה שייקבע בסיור ירשם בדו"ח הסיור ע"י נציג הקבלן ויהווה מסמך ישים שעל פיו תבוצע העבודה.</w:t>
      </w:r>
    </w:p>
    <w:p w14:paraId="3F0FA0B0" w14:textId="77777777" w:rsidR="005665DB" w:rsidRPr="006E497D" w:rsidRDefault="001448CB" w:rsidP="005665DB">
      <w:pPr>
        <w:pStyle w:val="31"/>
        <w:keepNext/>
        <w:keepLines/>
        <w:rPr>
          <w:rFonts w:asciiTheme="minorHAnsi" w:hAnsiTheme="minorHAnsi" w:cstheme="minorHAnsi"/>
        </w:rPr>
      </w:pPr>
      <w:bookmarkStart w:id="1032" w:name="_Toc276635457"/>
      <w:r w:rsidRPr="006E497D">
        <w:rPr>
          <w:rFonts w:asciiTheme="minorHAnsi" w:hAnsiTheme="minorHAnsi" w:cstheme="minorHAnsi"/>
        </w:rPr>
        <w:t>PDR</w:t>
      </w:r>
      <w:r w:rsidRPr="006E497D">
        <w:rPr>
          <w:rFonts w:asciiTheme="minorHAnsi" w:hAnsiTheme="minorHAnsi" w:cstheme="minorHAnsi"/>
          <w:rtl/>
        </w:rPr>
        <w:t xml:space="preserve"> – סקר תכנון ראשוני (</w:t>
      </w:r>
      <w:r w:rsidRPr="006E497D">
        <w:rPr>
          <w:rFonts w:asciiTheme="minorHAnsi" w:hAnsiTheme="minorHAnsi" w:cstheme="minorHAnsi"/>
        </w:rPr>
        <w:t>Preliminary Design Review</w:t>
      </w:r>
      <w:r w:rsidRPr="006E497D">
        <w:rPr>
          <w:rFonts w:asciiTheme="minorHAnsi" w:hAnsiTheme="minorHAnsi" w:cstheme="minorHAnsi"/>
          <w:rtl/>
        </w:rPr>
        <w:t>)</w:t>
      </w:r>
    </w:p>
    <w:bookmarkEnd w:id="1032"/>
    <w:p w14:paraId="559450A2"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הקבלן יציג את התכנון העקרוני למערכת כולל:</w:t>
      </w:r>
    </w:p>
    <w:p w14:paraId="35E648BE"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ארכיטקטורה של המערכות שבהצעה.</w:t>
      </w:r>
    </w:p>
    <w:p w14:paraId="5E817E75"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הפריטים הכלולים בהצעה ואופן האינטגרציה ביניהם.</w:t>
      </w:r>
    </w:p>
    <w:p w14:paraId="28DD3BC0"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הפריטים אותם יש להחליף באתר.</w:t>
      </w:r>
    </w:p>
    <w:p w14:paraId="4A4A0825"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תצורת הציוד והמערכות שיותקנו במוקד המחוז.</w:t>
      </w:r>
    </w:p>
    <w:p w14:paraId="152753A7"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הקבלן יציג רשימה וסטאטוס של ציוד הקצה המותקן, זה שאינו מתוכנן להחלפה, מצב תקינותו והאם נדרשת החלפת ציוד.</w:t>
      </w:r>
    </w:p>
    <w:p w14:paraId="20C0E9D6"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הקבלן יציג את תוכן המערכת הכללי ע"ב סכמת בלוקים עד לרמת תת מכלול. בנוסף, יוצגו שיטת ההתקנה, התשתיות, מינימום זמן השבתה/השבתה חלקית במהלך הפעילות.</w:t>
      </w:r>
    </w:p>
    <w:p w14:paraId="23D78B1D"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הקבלן יסקור את כלל האישורים וההיתרים הנדרשים למימוש והתקנת המערכות.</w:t>
      </w:r>
    </w:p>
    <w:p w14:paraId="1F009F3E"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הקבלן יציג בפני המזמין את ממשק המפעיל המוצע על ידו.</w:t>
      </w:r>
    </w:p>
    <w:p w14:paraId="75E9E0D7" w14:textId="77777777" w:rsidR="005665DB" w:rsidRPr="006E497D" w:rsidRDefault="001448CB" w:rsidP="005665DB">
      <w:pPr>
        <w:pStyle w:val="40"/>
        <w:keepNext/>
        <w:keepLines/>
        <w:rPr>
          <w:rFonts w:asciiTheme="minorHAnsi" w:hAnsiTheme="minorHAnsi" w:cstheme="minorHAnsi"/>
          <w:rtl/>
        </w:rPr>
      </w:pPr>
      <w:r w:rsidRPr="006E497D">
        <w:rPr>
          <w:rFonts w:asciiTheme="minorHAnsi" w:hAnsiTheme="minorHAnsi" w:cstheme="minorHAnsi"/>
          <w:rtl/>
        </w:rPr>
        <w:lastRenderedPageBreak/>
        <w:t>החברה תציג את האופן בו בכוונתה לתעד ולהגיש ספרות בפרויקט.</w:t>
      </w:r>
    </w:p>
    <w:p w14:paraId="286397B6"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החברה תציג את נהלי בקרת האיכות שלה.</w:t>
      </w:r>
      <w:r w:rsidR="00C245E3">
        <w:rPr>
          <w:rFonts w:asciiTheme="minorHAnsi" w:hAnsiTheme="minorHAnsi" w:cstheme="minorHAnsi" w:hint="cs"/>
          <w:rtl/>
        </w:rPr>
        <w:t xml:space="preserve"> יובהר כי המזמין רשאי לדרוש נהלי בקרת איכות שונים מזו שתוצג על יד הספק.</w:t>
      </w:r>
    </w:p>
    <w:p w14:paraId="0FBFE17C" w14:textId="77777777" w:rsidR="005665DB" w:rsidRPr="006E497D" w:rsidRDefault="001448CB" w:rsidP="005665DB">
      <w:pPr>
        <w:pStyle w:val="40"/>
        <w:keepNext/>
        <w:keepLines/>
        <w:rPr>
          <w:rFonts w:asciiTheme="minorHAnsi" w:hAnsiTheme="minorHAnsi" w:cstheme="minorHAnsi"/>
          <w:rtl/>
        </w:rPr>
      </w:pPr>
      <w:r w:rsidRPr="006E497D">
        <w:rPr>
          <w:rFonts w:asciiTheme="minorHAnsi" w:hAnsiTheme="minorHAnsi" w:cstheme="minorHAnsi"/>
          <w:rtl/>
        </w:rPr>
        <w:t>החברה תציג את מערך ההתקנות והשירות שלה.</w:t>
      </w:r>
    </w:p>
    <w:p w14:paraId="4F3A06A5"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 xml:space="preserve">סיכום הפגישה יאשר או ידחה את הנתונים אשר הוצגו ויקבע מטלות לקראת הכנת תיק התכנון והצגתו במפגש </w:t>
      </w:r>
      <w:r w:rsidRPr="006E497D">
        <w:rPr>
          <w:rFonts w:asciiTheme="minorHAnsi" w:hAnsiTheme="minorHAnsi" w:cstheme="minorHAnsi"/>
        </w:rPr>
        <w:t>CDR</w:t>
      </w:r>
      <w:r w:rsidRPr="006E497D">
        <w:rPr>
          <w:rFonts w:asciiTheme="minorHAnsi" w:hAnsiTheme="minorHAnsi" w:cstheme="minorHAnsi"/>
          <w:rtl/>
        </w:rPr>
        <w:t>.</w:t>
      </w:r>
    </w:p>
    <w:p w14:paraId="001DD56A"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תיק תכנון</w:t>
      </w:r>
    </w:p>
    <w:p w14:paraId="13910573" w14:textId="77777777" w:rsidR="005665DB" w:rsidRPr="006E497D" w:rsidRDefault="001448CB" w:rsidP="005665DB">
      <w:pPr>
        <w:pStyle w:val="40"/>
        <w:keepNext/>
        <w:keepLines/>
        <w:numPr>
          <w:ilvl w:val="0"/>
          <w:numId w:val="0"/>
        </w:numPr>
        <w:ind w:left="2352"/>
        <w:rPr>
          <w:rFonts w:asciiTheme="minorHAnsi" w:hAnsiTheme="minorHAnsi" w:cstheme="minorHAnsi"/>
          <w:rtl/>
        </w:rPr>
      </w:pPr>
      <w:r w:rsidRPr="006E497D">
        <w:rPr>
          <w:rFonts w:asciiTheme="minorHAnsi" w:hAnsiTheme="minorHAnsi" w:cstheme="minorHAnsi"/>
          <w:rtl/>
        </w:rPr>
        <w:t>תיק התכנון יכלול את התכנון המפורט למערכת. התיק יוגש שבוע לפני מועד ה-</w:t>
      </w:r>
      <w:r w:rsidRPr="006E497D">
        <w:rPr>
          <w:rFonts w:asciiTheme="minorHAnsi" w:hAnsiTheme="minorHAnsi" w:cstheme="minorHAnsi"/>
        </w:rPr>
        <w:t>CDR</w:t>
      </w:r>
      <w:r w:rsidRPr="006E497D">
        <w:rPr>
          <w:rFonts w:asciiTheme="minorHAnsi" w:hAnsiTheme="minorHAnsi" w:cstheme="minorHAnsi"/>
          <w:rtl/>
        </w:rPr>
        <w:t>, להלן רשימת הפרקים שעל התיק להכיל:</w:t>
      </w:r>
    </w:p>
    <w:p w14:paraId="3D8ABA43"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הקדמה / רקע ותיאור כללי של הפרויקט.</w:t>
      </w:r>
    </w:p>
    <w:p w14:paraId="0E186801"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תכולת העבודה:</w:t>
      </w:r>
    </w:p>
    <w:p w14:paraId="595A94E0"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כללי</w:t>
      </w:r>
    </w:p>
    <w:p w14:paraId="030E3D28"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התייחסות לכל תת אתר בפרויקט לרבות החלפת ציוד.</w:t>
      </w:r>
    </w:p>
    <w:p w14:paraId="544CCA99"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התייחסות לארכיטקטורה, המערכות והציוד למוקד על כלל המערכות המתוכננות בו.</w:t>
      </w:r>
    </w:p>
    <w:p w14:paraId="210529BA"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עץ מוצר של המערכות.</w:t>
      </w:r>
    </w:p>
    <w:p w14:paraId="5E1E7C64"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סכמות בלוקים:</w:t>
      </w:r>
    </w:p>
    <w:p w14:paraId="5296EE88"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של כל המערכת.</w:t>
      </w:r>
    </w:p>
    <w:p w14:paraId="0349A7F5"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של כל תת מערכת.</w:t>
      </w:r>
    </w:p>
    <w:p w14:paraId="3BBD1F98"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סכמות תשתיות, צנרת ותיעול להעברת כבילה:</w:t>
      </w:r>
    </w:p>
    <w:p w14:paraId="6171EFE6"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של כל המערכת.</w:t>
      </w:r>
    </w:p>
    <w:p w14:paraId="6B0D27B0"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של כל תת מערכת.</w:t>
      </w:r>
    </w:p>
    <w:p w14:paraId="72B882AC"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סכמות חיווט, ברמת הפין, סוג הכבל והמחבר:</w:t>
      </w:r>
    </w:p>
    <w:p w14:paraId="2B79E484"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של כל המערכת.</w:t>
      </w:r>
    </w:p>
    <w:p w14:paraId="7E40624F"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של כל תת מערכת.</w:t>
      </w:r>
    </w:p>
    <w:p w14:paraId="0708600C"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שרטוטי הצבת אמצעים</w:t>
      </w:r>
    </w:p>
    <w:p w14:paraId="67595CD6"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כלל בית הדר דפנה.</w:t>
      </w:r>
    </w:p>
    <w:p w14:paraId="6A4B6B96"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מוקד ודלפקי כניסה.</w:t>
      </w:r>
    </w:p>
    <w:p w14:paraId="6A6B3E45"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שרטוטי פריסת הציוד בארונות התקשורת לרבות מערכות קיימות ופריסת האמצעים במוקד המחוזי.</w:t>
      </w:r>
    </w:p>
    <w:p w14:paraId="2F40C2AC"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התווית אזורי כיסוי המצלמות.</w:t>
      </w:r>
    </w:p>
    <w:p w14:paraId="6278FFA6"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לו"ז מפורט של הפרויקט עד לסיומו.</w:t>
      </w:r>
    </w:p>
    <w:p w14:paraId="56F461DD"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נוהל בדיקות למערכת ולפרטיה.</w:t>
      </w:r>
    </w:p>
    <w:p w14:paraId="785B3DF6"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ניתוח נפח אחסון למערכת ההקלטה.</w:t>
      </w:r>
    </w:p>
    <w:p w14:paraId="5F650F09"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lastRenderedPageBreak/>
        <w:t>כל האישורים הנדרשים להתקנת המערכת מכלל הגורמים הרלוונטיים</w:t>
      </w:r>
      <w:r w:rsidRPr="006E497D">
        <w:rPr>
          <w:rFonts w:asciiTheme="minorHAnsi" w:hAnsiTheme="minorHAnsi" w:cstheme="minorHAnsi"/>
        </w:rPr>
        <w:t xml:space="preserve"> </w:t>
      </w:r>
      <w:r w:rsidRPr="006E497D">
        <w:rPr>
          <w:rFonts w:asciiTheme="minorHAnsi" w:hAnsiTheme="minorHAnsi" w:cstheme="minorHAnsi"/>
          <w:rtl/>
        </w:rPr>
        <w:t>ודפי נתונים לכל פריטי הציוד.</w:t>
      </w:r>
    </w:p>
    <w:p w14:paraId="42FEB219"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ניתוח עומסי תקשורת של תשתית התקשורת לעומת תרחישים אפשריים במערכת.</w:t>
      </w:r>
    </w:p>
    <w:p w14:paraId="40033D27"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צריכה וניתוח עומס אספקת מתח וקיבול מצברי גיבוי לכלל האתרים.</w:t>
      </w:r>
    </w:p>
    <w:p w14:paraId="574DD35D"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כתב כמויות מתומחר.</w:t>
      </w:r>
    </w:p>
    <w:p w14:paraId="5FB27A97"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Pr>
        <w:t>CDR</w:t>
      </w:r>
      <w:r w:rsidRPr="006E497D">
        <w:rPr>
          <w:rFonts w:asciiTheme="minorHAnsi" w:hAnsiTheme="minorHAnsi" w:cstheme="minorHAnsi"/>
          <w:rtl/>
        </w:rPr>
        <w:t xml:space="preserve"> – סקר תכנון וביקורת (</w:t>
      </w:r>
      <w:r w:rsidRPr="006E497D">
        <w:rPr>
          <w:rFonts w:asciiTheme="minorHAnsi" w:hAnsiTheme="minorHAnsi" w:cstheme="minorHAnsi"/>
        </w:rPr>
        <w:t>Critical Design Review</w:t>
      </w:r>
      <w:r w:rsidRPr="006E497D">
        <w:rPr>
          <w:rFonts w:asciiTheme="minorHAnsi" w:hAnsiTheme="minorHAnsi" w:cstheme="minorHAnsi"/>
          <w:rtl/>
        </w:rPr>
        <w:t>)</w:t>
      </w:r>
    </w:p>
    <w:p w14:paraId="5D15CA98"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עיקרו של המפגש – הצגת תיק התכנון.</w:t>
      </w:r>
    </w:p>
    <w:p w14:paraId="280A1DF5"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 xml:space="preserve">החברה תציג את תיקון הליקויים אשר עלו במפגש </w:t>
      </w:r>
      <w:r w:rsidRPr="006E497D">
        <w:rPr>
          <w:rFonts w:asciiTheme="minorHAnsi" w:hAnsiTheme="minorHAnsi" w:cstheme="minorHAnsi"/>
        </w:rPr>
        <w:t>PDR</w:t>
      </w:r>
      <w:r w:rsidRPr="006E497D">
        <w:rPr>
          <w:rFonts w:asciiTheme="minorHAnsi" w:hAnsiTheme="minorHAnsi" w:cstheme="minorHAnsi"/>
          <w:rtl/>
        </w:rPr>
        <w:t>.</w:t>
      </w:r>
    </w:p>
    <w:p w14:paraId="272C19B2" w14:textId="77777777" w:rsidR="005665DB" w:rsidRPr="006E497D" w:rsidRDefault="001448CB" w:rsidP="005665DB">
      <w:pPr>
        <w:pStyle w:val="40"/>
        <w:keepNext/>
        <w:keepLines/>
        <w:rPr>
          <w:rFonts w:asciiTheme="minorHAnsi" w:hAnsiTheme="minorHAnsi" w:cstheme="minorHAnsi"/>
          <w:rtl/>
        </w:rPr>
      </w:pPr>
      <w:r w:rsidRPr="006E497D">
        <w:rPr>
          <w:rFonts w:asciiTheme="minorHAnsi" w:hAnsiTheme="minorHAnsi" w:cstheme="minorHAnsi"/>
          <w:rtl/>
        </w:rPr>
        <w:t>החברה תציג את תיק התכנון המפורט לביצוע הפרויקט.</w:t>
      </w:r>
    </w:p>
    <w:p w14:paraId="61E28566"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החברה תציג נוהל בדיקות קבלה (</w:t>
      </w:r>
      <w:r w:rsidRPr="006E497D">
        <w:rPr>
          <w:rFonts w:asciiTheme="minorHAnsi" w:hAnsiTheme="minorHAnsi" w:cstheme="minorHAnsi"/>
        </w:rPr>
        <w:t>A.T.P</w:t>
      </w:r>
      <w:r w:rsidRPr="006E497D">
        <w:rPr>
          <w:rFonts w:asciiTheme="minorHAnsi" w:hAnsiTheme="minorHAnsi" w:cstheme="minorHAnsi"/>
          <w:rtl/>
        </w:rPr>
        <w:t xml:space="preserve"> - </w:t>
      </w:r>
      <w:r w:rsidRPr="006E497D">
        <w:rPr>
          <w:rFonts w:asciiTheme="minorHAnsi" w:hAnsiTheme="minorHAnsi" w:cstheme="minorHAnsi"/>
        </w:rPr>
        <w:t>Acceptance tests procedure</w:t>
      </w:r>
      <w:r w:rsidRPr="006E497D">
        <w:rPr>
          <w:rFonts w:asciiTheme="minorHAnsi" w:hAnsiTheme="minorHAnsi" w:cstheme="minorHAnsi"/>
          <w:rtl/>
        </w:rPr>
        <w:t>) לבחינת קבלה למערכת המותקנת.</w:t>
      </w:r>
    </w:p>
    <w:p w14:paraId="4A247BB0"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 xml:space="preserve">עם אישור ה </w:t>
      </w:r>
      <w:r w:rsidRPr="006E497D">
        <w:rPr>
          <w:rFonts w:asciiTheme="minorHAnsi" w:hAnsiTheme="minorHAnsi" w:cstheme="minorHAnsi"/>
        </w:rPr>
        <w:t>CDR</w:t>
      </w:r>
      <w:r w:rsidRPr="006E497D">
        <w:rPr>
          <w:rFonts w:asciiTheme="minorHAnsi" w:hAnsiTheme="minorHAnsi" w:cstheme="minorHAnsi"/>
          <w:rtl/>
        </w:rPr>
        <w:t xml:space="preserve"> תקבל החברה אישור להתחיל בביצוע ההתקנות.</w:t>
      </w:r>
    </w:p>
    <w:p w14:paraId="74A9DC69"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התקנת מערכות</w:t>
      </w:r>
    </w:p>
    <w:p w14:paraId="3379A14E"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בשלב זה יפעל הקבלן להתקנה והטמעה של כלל המערכות והאמצעים הנכללים בפרויקט.</w:t>
      </w:r>
    </w:p>
    <w:p w14:paraId="5C2DFC3C"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 xml:space="preserve">ביצוע ההתקנות יבוצע בהתאם לתכנון המפורט שאושר ע"י המזמין או מי מטעמו במעמד ה </w:t>
      </w:r>
      <w:r w:rsidRPr="006E497D">
        <w:rPr>
          <w:rFonts w:asciiTheme="minorHAnsi" w:hAnsiTheme="minorHAnsi" w:cstheme="minorHAnsi"/>
        </w:rPr>
        <w:t>CDR</w:t>
      </w:r>
      <w:r w:rsidRPr="006E497D">
        <w:rPr>
          <w:rFonts w:asciiTheme="minorHAnsi" w:hAnsiTheme="minorHAnsi" w:cstheme="minorHAnsi"/>
          <w:rtl/>
        </w:rPr>
        <w:t>.</w:t>
      </w:r>
    </w:p>
    <w:p w14:paraId="6B326DE6"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במהלך ביצוע ההתקנות, יבוצע בקרה ופיקוח עליון ע"י המזמין או מי מטעמו.</w:t>
      </w:r>
    </w:p>
    <w:p w14:paraId="08AF042C"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בתום התקנת המערכות יחל של "הרצת המערכת"</w:t>
      </w:r>
    </w:p>
    <w:p w14:paraId="3D3FC9F3" w14:textId="77777777" w:rsidR="005665DB" w:rsidRPr="006E497D" w:rsidRDefault="001448CB" w:rsidP="005665DB">
      <w:pPr>
        <w:pStyle w:val="31"/>
        <w:keepNext/>
        <w:keepLines/>
        <w:rPr>
          <w:rFonts w:asciiTheme="minorHAnsi" w:hAnsiTheme="minorHAnsi" w:cstheme="minorHAnsi"/>
        </w:rPr>
      </w:pPr>
      <w:bookmarkStart w:id="1033" w:name="_Toc276635461"/>
      <w:r w:rsidRPr="006E497D">
        <w:rPr>
          <w:rFonts w:asciiTheme="minorHAnsi" w:hAnsiTheme="minorHAnsi" w:cstheme="minorHAnsi"/>
          <w:rtl/>
        </w:rPr>
        <w:t>הרצת מערכת</w:t>
      </w:r>
    </w:p>
    <w:p w14:paraId="5333516F"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עם הכרזת הקבלן על סיום עבודת ההתקנה וההטמעה, יחל שלב הרצת המערכת.</w:t>
      </w:r>
    </w:p>
    <w:p w14:paraId="72C7E736"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בשלב זה, יפעיל המזמין ובליווי הקבלן את כלל המערכות ויבוצעו כיוונים, עדכונים והגדרות נוספות בהתאם לצרכי המזמין והגדרות המערכת הנדרשות.</w:t>
      </w:r>
    </w:p>
    <w:p w14:paraId="79FE054A"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קבלה</w:t>
      </w:r>
      <w:bookmarkEnd w:id="1033"/>
    </w:p>
    <w:p w14:paraId="211DDFB2" w14:textId="77777777" w:rsidR="005665DB" w:rsidRPr="006E497D" w:rsidRDefault="001448CB" w:rsidP="005665DB">
      <w:pPr>
        <w:pStyle w:val="40"/>
        <w:keepNext/>
        <w:keepLines/>
        <w:rPr>
          <w:rFonts w:asciiTheme="minorHAnsi" w:hAnsiTheme="minorHAnsi" w:cstheme="minorHAnsi"/>
          <w:rtl/>
        </w:rPr>
      </w:pPr>
      <w:r w:rsidRPr="006E497D">
        <w:rPr>
          <w:rFonts w:asciiTheme="minorHAnsi" w:hAnsiTheme="minorHAnsi" w:cstheme="minorHAnsi"/>
          <w:rtl/>
        </w:rPr>
        <w:t>עם הכרזת הקבלן על סיום העבודה וסיום הרצת המערכת, תבוצע בדיקת קבלה.</w:t>
      </w:r>
    </w:p>
    <w:p w14:paraId="121B743A"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תכולת העבודה בשלב זה תפורט בפרק נפרד בהמשך.</w:t>
      </w:r>
    </w:p>
    <w:p w14:paraId="42469044" w14:textId="77777777" w:rsidR="005665DB" w:rsidRPr="006E497D" w:rsidRDefault="001448CB" w:rsidP="005665DB">
      <w:pPr>
        <w:pStyle w:val="31"/>
        <w:keepNext/>
        <w:keepLines/>
        <w:rPr>
          <w:rFonts w:asciiTheme="minorHAnsi" w:hAnsiTheme="minorHAnsi" w:cstheme="minorHAnsi"/>
        </w:rPr>
      </w:pPr>
      <w:bookmarkStart w:id="1034" w:name="_Toc276635462"/>
      <w:r w:rsidRPr="006E497D">
        <w:rPr>
          <w:rFonts w:asciiTheme="minorHAnsi" w:hAnsiTheme="minorHAnsi" w:cstheme="minorHAnsi"/>
          <w:rtl/>
        </w:rPr>
        <w:t>תיעוד</w:t>
      </w:r>
      <w:bookmarkEnd w:id="1034"/>
    </w:p>
    <w:p w14:paraId="28194736" w14:textId="77777777" w:rsidR="005665DB" w:rsidRPr="006E497D" w:rsidRDefault="001448CB" w:rsidP="005665DB">
      <w:pPr>
        <w:pStyle w:val="40"/>
        <w:keepNext/>
        <w:keepLines/>
        <w:rPr>
          <w:rFonts w:asciiTheme="minorHAnsi" w:hAnsiTheme="minorHAnsi" w:cstheme="minorHAnsi"/>
          <w:rtl/>
        </w:rPr>
      </w:pPr>
      <w:r w:rsidRPr="006E497D">
        <w:rPr>
          <w:rFonts w:asciiTheme="minorHAnsi" w:hAnsiTheme="minorHAnsi" w:cstheme="minorHAnsi"/>
          <w:rtl/>
        </w:rPr>
        <w:t>בסיום הפרויקט יגיש הקבלן מסמכי תיעוד למערכת –</w:t>
      </w:r>
      <w:r w:rsidRPr="006E497D">
        <w:rPr>
          <w:rFonts w:asciiTheme="minorHAnsi" w:hAnsiTheme="minorHAnsi" w:cstheme="minorHAnsi"/>
        </w:rPr>
        <w:t>AS MADE</w:t>
      </w:r>
      <w:r w:rsidRPr="006E497D">
        <w:rPr>
          <w:rFonts w:asciiTheme="minorHAnsi" w:hAnsiTheme="minorHAnsi" w:cstheme="minorHAnsi"/>
          <w:rtl/>
        </w:rPr>
        <w:t>.</w:t>
      </w:r>
    </w:p>
    <w:p w14:paraId="6CCDB988"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תכולת העבודה בשלב זה תפורט בפרק נפרד בהמשך.</w:t>
      </w:r>
    </w:p>
    <w:p w14:paraId="2B538B39" w14:textId="77777777" w:rsidR="005665DB" w:rsidRPr="006E497D" w:rsidRDefault="001448CB" w:rsidP="005665DB">
      <w:pPr>
        <w:pStyle w:val="31"/>
        <w:keepNext/>
        <w:keepLines/>
        <w:rPr>
          <w:rFonts w:asciiTheme="minorHAnsi" w:hAnsiTheme="minorHAnsi" w:cstheme="minorHAnsi"/>
        </w:rPr>
      </w:pPr>
      <w:bookmarkStart w:id="1035" w:name="_Toc276635463"/>
      <w:r w:rsidRPr="006E497D">
        <w:rPr>
          <w:rFonts w:asciiTheme="minorHAnsi" w:hAnsiTheme="minorHAnsi" w:cstheme="minorHAnsi"/>
          <w:rtl/>
        </w:rPr>
        <w:t>הדרכה</w:t>
      </w:r>
      <w:bookmarkEnd w:id="1035"/>
    </w:p>
    <w:p w14:paraId="3F10C414" w14:textId="77777777" w:rsidR="005665DB" w:rsidRPr="006E497D" w:rsidRDefault="001448CB" w:rsidP="005665DB">
      <w:pPr>
        <w:pStyle w:val="40"/>
        <w:keepNext/>
        <w:keepLines/>
        <w:rPr>
          <w:rFonts w:asciiTheme="minorHAnsi" w:hAnsiTheme="minorHAnsi" w:cstheme="minorHAnsi"/>
          <w:rtl/>
        </w:rPr>
      </w:pPr>
      <w:r w:rsidRPr="006E497D">
        <w:rPr>
          <w:rFonts w:asciiTheme="minorHAnsi" w:hAnsiTheme="minorHAnsi" w:cstheme="minorHAnsi"/>
          <w:rtl/>
        </w:rPr>
        <w:t>בסיום העבודות יבצע הקבלן הדרכה למשתמשים במערכת.</w:t>
      </w:r>
    </w:p>
    <w:p w14:paraId="013EF9DA"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תכולת העבודה בשלב זה תפורט בפרק נפרד בהמשך.</w:t>
      </w:r>
    </w:p>
    <w:p w14:paraId="6803D7B7" w14:textId="77777777" w:rsidR="005665DB" w:rsidRPr="006E497D" w:rsidRDefault="001448CB" w:rsidP="005665DB">
      <w:pPr>
        <w:pStyle w:val="31"/>
        <w:keepNext/>
        <w:keepLines/>
        <w:rPr>
          <w:rFonts w:asciiTheme="minorHAnsi" w:hAnsiTheme="minorHAnsi" w:cstheme="minorHAnsi"/>
        </w:rPr>
      </w:pPr>
      <w:bookmarkStart w:id="1036" w:name="_Toc355017965"/>
      <w:bookmarkStart w:id="1037" w:name="_Toc276635464"/>
      <w:r w:rsidRPr="006E497D">
        <w:rPr>
          <w:rFonts w:asciiTheme="minorHAnsi" w:hAnsiTheme="minorHAnsi" w:cstheme="minorHAnsi"/>
          <w:rtl/>
        </w:rPr>
        <w:t>פיקוח וניהול הפרויקט</w:t>
      </w:r>
      <w:bookmarkEnd w:id="1036"/>
    </w:p>
    <w:bookmarkEnd w:id="1037"/>
    <w:p w14:paraId="7677782C"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lastRenderedPageBreak/>
        <w:t>הקבלן יבצע את הפרויקט ע"פ דרישות מפרט זה, לרבות: אספקה, התקנה והפעלת המערכות במוקד הביטחון וכל האתר.</w:t>
      </w:r>
    </w:p>
    <w:p w14:paraId="604A1C7B"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ממועד קבלת ההזמנה, תתבצע העבודה ברצף ללא הפסקות, יום יום עד לסיומה.</w:t>
      </w:r>
    </w:p>
    <w:p w14:paraId="16337520"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בשלב הביצוע, ימנה המזמין מפקח לפרויקט מטעמו.</w:t>
      </w:r>
    </w:p>
    <w:p w14:paraId="4F210951"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 xml:space="preserve">כל העבודות שיבצע הקבלן יהיו בכפוף לכל הדרישות הטכניות </w:t>
      </w:r>
      <w:proofErr w:type="spellStart"/>
      <w:r w:rsidRPr="006E497D">
        <w:rPr>
          <w:rFonts w:asciiTheme="minorHAnsi" w:hAnsiTheme="minorHAnsi" w:cstheme="minorHAnsi"/>
          <w:rtl/>
        </w:rPr>
        <w:t>והפרויקטאליות</w:t>
      </w:r>
      <w:proofErr w:type="spellEnd"/>
      <w:r w:rsidRPr="006E497D">
        <w:rPr>
          <w:rFonts w:asciiTheme="minorHAnsi" w:hAnsiTheme="minorHAnsi" w:cstheme="minorHAnsi"/>
          <w:rtl/>
        </w:rPr>
        <w:t xml:space="preserve"> שבמפרט זה לרבות לוח הזמנים, שלבי העבודה ואבני הדרך.</w:t>
      </w:r>
    </w:p>
    <w:p w14:paraId="416F4736"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כל שלב בפרויקט חייב באישור הגוף המפקח מטעם המזמין.</w:t>
      </w:r>
    </w:p>
    <w:p w14:paraId="650BB3D6" w14:textId="77777777" w:rsidR="005665DB" w:rsidRPr="006E497D" w:rsidRDefault="001448CB" w:rsidP="005665DB">
      <w:pPr>
        <w:pStyle w:val="40"/>
        <w:keepNext/>
        <w:keepLines/>
        <w:rPr>
          <w:rFonts w:asciiTheme="minorHAnsi" w:hAnsiTheme="minorHAnsi" w:cstheme="minorHAnsi"/>
        </w:rPr>
      </w:pPr>
      <w:bookmarkStart w:id="1038" w:name="_Toc355017966"/>
      <w:r w:rsidRPr="006E497D">
        <w:rPr>
          <w:rFonts w:asciiTheme="minorHAnsi" w:hAnsiTheme="minorHAnsi" w:cstheme="minorHAnsi"/>
          <w:rtl/>
        </w:rPr>
        <w:t>השיטה</w:t>
      </w:r>
      <w:bookmarkEnd w:id="1038"/>
    </w:p>
    <w:p w14:paraId="0CFF150D"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במהלך ביצוע העבודות יבצע המזמין באמצעות נציגיו פיקוח עליון.</w:t>
      </w:r>
    </w:p>
    <w:p w14:paraId="30D75450"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במסגרת הפעילות יבוצעו סיורי בקרה ע"פ החלטת המפקח ובהתאם להתקדמות העבודה.</w:t>
      </w:r>
    </w:p>
    <w:p w14:paraId="4FCA4A91"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במהלך הפעילות יופקו דוחות ובהם הנחיות בהתאם לממצאי סיורי הפיקוח.</w:t>
      </w:r>
    </w:p>
    <w:p w14:paraId="1E9B7DC9"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הקבלן מחויב לפעילות מתקנת בתהליך ע"פ הנדרש בדוחות.</w:t>
      </w:r>
    </w:p>
    <w:p w14:paraId="4E354B14" w14:textId="77777777" w:rsidR="005665DB" w:rsidRPr="006E497D" w:rsidRDefault="001448CB" w:rsidP="005665DB">
      <w:pPr>
        <w:keepNext/>
        <w:keepLines/>
        <w:rPr>
          <w:rFonts w:asciiTheme="minorHAnsi" w:hAnsiTheme="minorHAnsi" w:cstheme="minorHAnsi"/>
          <w:b/>
          <w:bCs/>
          <w:rtl/>
        </w:rPr>
      </w:pPr>
      <w:r w:rsidRPr="006E497D">
        <w:rPr>
          <w:rFonts w:asciiTheme="minorHAnsi" w:hAnsiTheme="minorHAnsi" w:cstheme="minorHAnsi"/>
          <w:b/>
          <w:bCs/>
          <w:rtl/>
        </w:rPr>
        <w:t>למען הסר ספק, מובהר בזאת כי התקנת/החלפת המערכות במוקד ובכל אתרי הקצה תסתיים באופן רשמי אך ורק לאחר אישור הגוף המפקח.</w:t>
      </w:r>
    </w:p>
    <w:p w14:paraId="6D8E2DE8" w14:textId="77777777" w:rsidR="005665DB" w:rsidRPr="006E497D" w:rsidRDefault="001448CB" w:rsidP="005665DB">
      <w:pPr>
        <w:pStyle w:val="11"/>
        <w:keepNext/>
        <w:keepLines/>
        <w:rPr>
          <w:rFonts w:asciiTheme="minorHAnsi" w:hAnsiTheme="minorHAnsi" w:cstheme="minorHAnsi"/>
          <w:sz w:val="24"/>
          <w:szCs w:val="24"/>
          <w:rtl/>
        </w:rPr>
      </w:pPr>
      <w:bookmarkStart w:id="1039" w:name="_Toc355017979"/>
      <w:bookmarkStart w:id="1040" w:name="_Toc45611755"/>
      <w:bookmarkStart w:id="1041" w:name="_Toc113796224"/>
      <w:bookmarkStart w:id="1042" w:name="_Toc151631046"/>
      <w:r w:rsidRPr="006E497D">
        <w:rPr>
          <w:rFonts w:asciiTheme="minorHAnsi" w:hAnsiTheme="minorHAnsi" w:cstheme="minorHAnsi"/>
          <w:sz w:val="24"/>
          <w:szCs w:val="24"/>
          <w:rtl/>
        </w:rPr>
        <w:t>דרישות פונקציונאליות וטכניות כלליות</w:t>
      </w:r>
      <w:bookmarkEnd w:id="1039"/>
      <w:bookmarkEnd w:id="1040"/>
      <w:bookmarkEnd w:id="1041"/>
      <w:bookmarkEnd w:id="1042"/>
    </w:p>
    <w:p w14:paraId="02840FDA" w14:textId="77777777" w:rsidR="005665DB" w:rsidRPr="006E497D" w:rsidRDefault="001448CB" w:rsidP="005665DB">
      <w:pPr>
        <w:pStyle w:val="22"/>
        <w:keepNext/>
        <w:keepLines/>
        <w:rPr>
          <w:rFonts w:asciiTheme="minorHAnsi" w:hAnsiTheme="minorHAnsi" w:cstheme="minorHAnsi"/>
        </w:rPr>
      </w:pPr>
      <w:bookmarkStart w:id="1043" w:name="_Toc355017982"/>
      <w:r w:rsidRPr="006E497D">
        <w:rPr>
          <w:rFonts w:asciiTheme="minorHAnsi" w:hAnsiTheme="minorHAnsi" w:cstheme="minorHAnsi"/>
          <w:rtl/>
        </w:rPr>
        <w:t>רישיונות</w:t>
      </w:r>
      <w:bookmarkEnd w:id="1043"/>
    </w:p>
    <w:p w14:paraId="1F60C755" w14:textId="77777777" w:rsidR="005665DB" w:rsidRPr="006E497D" w:rsidRDefault="001448CB" w:rsidP="005665DB">
      <w:pPr>
        <w:pStyle w:val="22"/>
        <w:keepNext/>
        <w:keepLines/>
        <w:numPr>
          <w:ilvl w:val="0"/>
          <w:numId w:val="0"/>
        </w:numPr>
        <w:ind w:left="1218"/>
        <w:rPr>
          <w:rFonts w:asciiTheme="minorHAnsi" w:hAnsiTheme="minorHAnsi" w:cstheme="minorHAnsi"/>
        </w:rPr>
      </w:pPr>
      <w:r w:rsidRPr="006E497D">
        <w:rPr>
          <w:rFonts w:asciiTheme="minorHAnsi" w:hAnsiTheme="minorHAnsi" w:cstheme="minorHAnsi"/>
          <w:rtl/>
        </w:rPr>
        <w:t>מחירי כל הרישיונות לתוכנות והדרייברים השונים לפריטים שיסופקו יהיו מגולמים במחיר אביזרי החומרה שעל גביהם הם מותקנים, לרבות:</w:t>
      </w:r>
    </w:p>
    <w:p w14:paraId="5ECBD701"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מערכות הפעלה של חברת מיקרוסופט.</w:t>
      </w:r>
    </w:p>
    <w:p w14:paraId="4D042B0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כל סוגי התוכנות הנדרשות לתפעול המערכות והאמצעים.</w:t>
      </w:r>
    </w:p>
    <w:p w14:paraId="33F2F047"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תוספת מצלמות, גלאים, רכזות ובקרים שונים.</w:t>
      </w:r>
    </w:p>
    <w:p w14:paraId="09F893A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תוספת תחנות עבודה ושרתים.</w:t>
      </w:r>
    </w:p>
    <w:p w14:paraId="20447E67" w14:textId="77777777" w:rsidR="005665DB" w:rsidRPr="006E497D" w:rsidRDefault="001448CB" w:rsidP="005665DB">
      <w:pPr>
        <w:pStyle w:val="22"/>
        <w:keepNext/>
        <w:keepLines/>
        <w:numPr>
          <w:ilvl w:val="0"/>
          <w:numId w:val="0"/>
        </w:numPr>
        <w:ind w:left="1218"/>
        <w:rPr>
          <w:rFonts w:asciiTheme="minorHAnsi" w:hAnsiTheme="minorHAnsi" w:cstheme="minorHAnsi"/>
          <w:rtl/>
        </w:rPr>
      </w:pPr>
      <w:r w:rsidRPr="006E497D">
        <w:rPr>
          <w:rFonts w:asciiTheme="minorHAnsi" w:hAnsiTheme="minorHAnsi" w:cstheme="minorHAnsi"/>
          <w:rtl/>
        </w:rPr>
        <w:t>למען הסר ספק מובהר בזאת כי לא יבוצע תשלום בעבור כל סוג של רישיון עבור כל סוג פעילות או פריט. תשלומים ייעשו ע"פ כתב הכמויות בלבד.</w:t>
      </w:r>
    </w:p>
    <w:p w14:paraId="7EB1F301" w14:textId="77777777" w:rsidR="005665DB" w:rsidRPr="006E497D" w:rsidRDefault="001448CB" w:rsidP="005665DB">
      <w:pPr>
        <w:pStyle w:val="22"/>
        <w:keepNext/>
        <w:keepLines/>
        <w:rPr>
          <w:rFonts w:asciiTheme="minorHAnsi" w:hAnsiTheme="minorHAnsi" w:cstheme="minorHAnsi"/>
        </w:rPr>
      </w:pPr>
      <w:bookmarkStart w:id="1044" w:name="_Toc355017983"/>
      <w:r w:rsidRPr="006E497D">
        <w:rPr>
          <w:rFonts w:asciiTheme="minorHAnsi" w:hAnsiTheme="minorHAnsi" w:cstheme="minorHAnsi"/>
          <w:rtl/>
        </w:rPr>
        <w:t>שפת תוכנות השליטה</w:t>
      </w:r>
      <w:bookmarkEnd w:id="1044"/>
    </w:p>
    <w:p w14:paraId="0BC47968" w14:textId="77777777" w:rsidR="005665DB" w:rsidRPr="006E497D" w:rsidRDefault="001448CB" w:rsidP="005665DB">
      <w:pPr>
        <w:pStyle w:val="22"/>
        <w:keepNext/>
        <w:keepLines/>
        <w:numPr>
          <w:ilvl w:val="0"/>
          <w:numId w:val="0"/>
        </w:numPr>
        <w:ind w:left="651" w:firstLine="567"/>
        <w:rPr>
          <w:rFonts w:asciiTheme="minorHAnsi" w:hAnsiTheme="minorHAnsi" w:cstheme="minorHAnsi"/>
          <w:rtl/>
        </w:rPr>
      </w:pPr>
      <w:r w:rsidRPr="006E497D">
        <w:rPr>
          <w:rFonts w:asciiTheme="minorHAnsi" w:hAnsiTheme="minorHAnsi" w:cstheme="minorHAnsi"/>
          <w:rtl/>
        </w:rPr>
        <w:t>כל התוכנות שיסופקו יהיו בכיתוב עברית!</w:t>
      </w:r>
    </w:p>
    <w:p w14:paraId="0B7250FE" w14:textId="77777777" w:rsidR="005665DB" w:rsidRPr="006E497D" w:rsidRDefault="001448CB" w:rsidP="005665DB">
      <w:pPr>
        <w:pStyle w:val="22"/>
        <w:keepNext/>
        <w:keepLines/>
        <w:rPr>
          <w:rFonts w:asciiTheme="minorHAnsi" w:hAnsiTheme="minorHAnsi" w:cstheme="minorHAnsi"/>
        </w:rPr>
      </w:pPr>
      <w:bookmarkStart w:id="1045" w:name="_Toc355017984"/>
      <w:r w:rsidRPr="006E497D">
        <w:rPr>
          <w:rFonts w:asciiTheme="minorHAnsi" w:hAnsiTheme="minorHAnsi" w:cstheme="minorHAnsi"/>
          <w:rtl/>
        </w:rPr>
        <w:t>גרסאות תוכנה</w:t>
      </w:r>
      <w:bookmarkEnd w:id="1045"/>
    </w:p>
    <w:p w14:paraId="3B99DB51"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הקבלן יהיה מחויב לשדרג ולעדכן את כל גרסאות התוכנה שסופקו במסגרת הפרויקט עבור כל המערכות, למשך כל תקופת האחריות ובמסגרת חוזי אחזקה עתידיים שיחתמו מולו.</w:t>
      </w:r>
    </w:p>
    <w:p w14:paraId="187F915D"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משמעות דרישה זו היא כי הקבלן מחויב לדווח למזמין בכל פעם שיצרן אחת התוכנות הוציא לאור גרסה חדשה.</w:t>
      </w:r>
    </w:p>
    <w:p w14:paraId="70F85594"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lastRenderedPageBreak/>
        <w:t>בתאום עם המזמין, ישדרג הקבלן גרסאות ללא כל תמורה כספית נוספת.</w:t>
      </w:r>
    </w:p>
    <w:p w14:paraId="01F802D5" w14:textId="77777777" w:rsidR="005665DB" w:rsidRPr="00E62145" w:rsidRDefault="001448CB" w:rsidP="00E62145">
      <w:pPr>
        <w:pStyle w:val="31"/>
        <w:keepNext/>
        <w:keepLines/>
        <w:rPr>
          <w:rFonts w:asciiTheme="minorHAnsi" w:hAnsiTheme="minorHAnsi" w:cstheme="minorHAnsi"/>
          <w:rtl/>
        </w:rPr>
      </w:pPr>
      <w:r w:rsidRPr="006E497D">
        <w:rPr>
          <w:rFonts w:asciiTheme="minorHAnsi" w:hAnsiTheme="minorHAnsi" w:cstheme="minorHAnsi"/>
          <w:rtl/>
        </w:rPr>
        <w:t>בדיקת גרסאות ושדרוג תבוצע אחת לשנה.</w:t>
      </w:r>
    </w:p>
    <w:p w14:paraId="229166CB" w14:textId="77777777" w:rsidR="005665DB" w:rsidRPr="006E497D" w:rsidRDefault="001448CB" w:rsidP="005665DB">
      <w:pPr>
        <w:pStyle w:val="22"/>
        <w:keepNext/>
        <w:keepLines/>
        <w:rPr>
          <w:rFonts w:asciiTheme="minorHAnsi" w:hAnsiTheme="minorHAnsi" w:cstheme="minorHAnsi"/>
        </w:rPr>
      </w:pPr>
      <w:bookmarkStart w:id="1046" w:name="_Toc355017988"/>
      <w:r w:rsidRPr="006E497D">
        <w:rPr>
          <w:rFonts w:asciiTheme="minorHAnsi" w:hAnsiTheme="minorHAnsi" w:cstheme="minorHAnsi"/>
          <w:rtl/>
        </w:rPr>
        <w:t>מערכות הפעלה</w:t>
      </w:r>
      <w:bookmarkEnd w:id="1046"/>
    </w:p>
    <w:p w14:paraId="3F21432E"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כל חומרות המחשוב שיסופקו עם המערכת יכללו מערכות הפעלה עם רישיונות.</w:t>
      </w:r>
    </w:p>
    <w:p w14:paraId="7A1B067C"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מחיר מערכות ההפעלה, הרישיונות והשימוש בהם יהיו מגולמים במחיר החומרות.</w:t>
      </w:r>
    </w:p>
    <w:p w14:paraId="79D4CDE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עם כל מחשב תחנת עבודה תסופק מערכת הפעלה מתוצרת </w:t>
      </w:r>
      <w:r w:rsidRPr="006E497D">
        <w:rPr>
          <w:rFonts w:asciiTheme="minorHAnsi" w:hAnsiTheme="minorHAnsi" w:cstheme="minorHAnsi"/>
        </w:rPr>
        <w:t>Microsoft Windows Pro.</w:t>
      </w:r>
      <w:r w:rsidRPr="006E497D">
        <w:rPr>
          <w:rFonts w:asciiTheme="minorHAnsi" w:hAnsiTheme="minorHAnsi" w:cstheme="minorHAnsi"/>
          <w:rtl/>
        </w:rPr>
        <w:t xml:space="preserve"> עם רישיון.</w:t>
      </w:r>
    </w:p>
    <w:p w14:paraId="73EB6DA1"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עם כל שרת יסופק מערכת הפעלה מתוצרת </w:t>
      </w:r>
      <w:r w:rsidRPr="006E497D">
        <w:rPr>
          <w:rFonts w:asciiTheme="minorHAnsi" w:hAnsiTheme="minorHAnsi" w:cstheme="minorHAnsi"/>
        </w:rPr>
        <w:t>Microsoft Windows Server</w:t>
      </w:r>
      <w:r w:rsidRPr="006E497D">
        <w:rPr>
          <w:rFonts w:asciiTheme="minorHAnsi" w:hAnsiTheme="minorHAnsi" w:cstheme="minorHAnsi"/>
          <w:rtl/>
        </w:rPr>
        <w:t xml:space="preserve"> עם רישיון. </w:t>
      </w:r>
    </w:p>
    <w:p w14:paraId="29D9B68C"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מערכות ההפעלה יסופקו בגרסתן המעודכנת ביותר הקיימת ביום ביצוע ההתקנה. למזמין שמורה הזכות לדרוש "שנמוך".</w:t>
      </w:r>
    </w:p>
    <w:p w14:paraId="203CD27B"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כל התוכנות שיסופקו במסגרת הפרויקט יהיו בגרסאות הפועלות ע"ג מערכות ההפעלה הנ"ל.</w:t>
      </w:r>
    </w:p>
    <w:p w14:paraId="5863864F" w14:textId="77777777" w:rsidR="005665DB" w:rsidRPr="006E497D" w:rsidRDefault="001448CB" w:rsidP="005665DB">
      <w:pPr>
        <w:pStyle w:val="22"/>
        <w:keepNext/>
        <w:keepLines/>
        <w:rPr>
          <w:rFonts w:asciiTheme="minorHAnsi" w:hAnsiTheme="minorHAnsi" w:cstheme="minorHAnsi"/>
          <w:rtl/>
        </w:rPr>
      </w:pPr>
      <w:bookmarkStart w:id="1047" w:name="_Toc355017986"/>
      <w:r w:rsidRPr="006E497D">
        <w:rPr>
          <w:rFonts w:asciiTheme="minorHAnsi" w:hAnsiTheme="minorHAnsi" w:cstheme="minorHAnsi"/>
          <w:rtl/>
        </w:rPr>
        <w:t>משתמשים והרשאות</w:t>
      </w:r>
      <w:bookmarkEnd w:id="1047"/>
    </w:p>
    <w:p w14:paraId="7D24656E"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כל המערכות יאפשרו ניהול משתמשים והרשאות.</w:t>
      </w:r>
    </w:p>
    <w:p w14:paraId="785419E7"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 xml:space="preserve">עבור כל משתמש תאפשר כל תת מערכת הגדרת פרטיו כגון, שם, סיסמא, רמת הרשאה </w:t>
      </w:r>
      <w:proofErr w:type="spellStart"/>
      <w:r w:rsidRPr="006E497D">
        <w:rPr>
          <w:rFonts w:asciiTheme="minorHAnsi" w:hAnsiTheme="minorHAnsi" w:cstheme="minorHAnsi"/>
          <w:rtl/>
        </w:rPr>
        <w:t>וכו</w:t>
      </w:r>
      <w:proofErr w:type="spellEnd"/>
      <w:r w:rsidRPr="006E497D">
        <w:rPr>
          <w:rFonts w:asciiTheme="minorHAnsi" w:hAnsiTheme="minorHAnsi" w:cstheme="minorHAnsi"/>
          <w:rtl/>
        </w:rPr>
        <w:t>'.</w:t>
      </w:r>
    </w:p>
    <w:p w14:paraId="4D72B751"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בנוסף לכך ניתן יהיה לחלק את המשתמשים לקבוצות ולהגדיר להם הרשאות ועדיפויות שונות.</w:t>
      </w:r>
    </w:p>
    <w:p w14:paraId="44EF76C4"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ניתן להגדיר מס' משתמשים וקבוצות ובהתאם לצרכים השונים כך שלכל משתמש יהיו הרשאות שונות.</w:t>
      </w:r>
    </w:p>
    <w:p w14:paraId="31AC1CF6"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4 הרשאות בסיסיות שעל המערכת לכלול:</w:t>
      </w:r>
    </w:p>
    <w:p w14:paraId="32DFE874"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 xml:space="preserve">מפעיל – </w:t>
      </w:r>
      <w:r w:rsidRPr="006E497D">
        <w:rPr>
          <w:rFonts w:asciiTheme="minorHAnsi" w:hAnsiTheme="minorHAnsi" w:cstheme="minorHAnsi"/>
        </w:rPr>
        <w:t>Operator</w:t>
      </w:r>
    </w:p>
    <w:p w14:paraId="52E570DF" w14:textId="77777777" w:rsidR="005665DB" w:rsidRPr="006E497D" w:rsidRDefault="001448CB" w:rsidP="005665DB">
      <w:pPr>
        <w:pStyle w:val="56"/>
        <w:keepNext/>
        <w:keepLines/>
        <w:rPr>
          <w:rFonts w:asciiTheme="minorHAnsi" w:hAnsiTheme="minorHAnsi" w:cstheme="minorHAnsi"/>
          <w:rtl/>
        </w:rPr>
      </w:pPr>
      <w:r w:rsidRPr="006E497D">
        <w:rPr>
          <w:rFonts w:asciiTheme="minorHAnsi" w:hAnsiTheme="minorHAnsi" w:cstheme="minorHAnsi"/>
          <w:rtl/>
        </w:rPr>
        <w:t xml:space="preserve">אחראי על תפעול המערכת באופן שוטף. </w:t>
      </w:r>
    </w:p>
    <w:p w14:paraId="472806D5"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 xml:space="preserve">יכול לבצע פעולות בסיסיות בלבד כגון קבלת התראות, בדיקת המערכות, רישום ביומן המבצעים </w:t>
      </w:r>
      <w:proofErr w:type="spellStart"/>
      <w:r w:rsidRPr="006E497D">
        <w:rPr>
          <w:rFonts w:asciiTheme="minorHAnsi" w:hAnsiTheme="minorHAnsi" w:cstheme="minorHAnsi"/>
          <w:rtl/>
        </w:rPr>
        <w:t>וכו</w:t>
      </w:r>
      <w:proofErr w:type="spellEnd"/>
      <w:r w:rsidRPr="006E497D">
        <w:rPr>
          <w:rFonts w:asciiTheme="minorHAnsi" w:hAnsiTheme="minorHAnsi" w:cstheme="minorHAnsi"/>
          <w:rtl/>
        </w:rPr>
        <w:t>'.</w:t>
      </w:r>
    </w:p>
    <w:p w14:paraId="659B01D4" w14:textId="77777777" w:rsidR="005665DB" w:rsidRPr="006E497D" w:rsidRDefault="001448CB" w:rsidP="005665DB">
      <w:pPr>
        <w:pStyle w:val="40"/>
        <w:keepNext/>
        <w:keepLines/>
        <w:rPr>
          <w:rFonts w:asciiTheme="minorHAnsi" w:hAnsiTheme="minorHAnsi" w:cstheme="minorHAnsi"/>
          <w:rtl/>
        </w:rPr>
      </w:pPr>
      <w:r w:rsidRPr="006E497D">
        <w:rPr>
          <w:rFonts w:asciiTheme="minorHAnsi" w:hAnsiTheme="minorHAnsi" w:cstheme="minorHAnsi"/>
          <w:rtl/>
        </w:rPr>
        <w:t xml:space="preserve">אדמיניסטראטור – </w:t>
      </w:r>
      <w:r w:rsidRPr="006E497D">
        <w:rPr>
          <w:rFonts w:asciiTheme="minorHAnsi" w:hAnsiTheme="minorHAnsi" w:cstheme="minorHAnsi"/>
        </w:rPr>
        <w:t>Administrator</w:t>
      </w:r>
    </w:p>
    <w:p w14:paraId="06A203CD" w14:textId="77777777" w:rsidR="005665DB" w:rsidRPr="006E497D" w:rsidRDefault="001448CB" w:rsidP="005665DB">
      <w:pPr>
        <w:pStyle w:val="40"/>
        <w:keepNext/>
        <w:keepLines/>
        <w:numPr>
          <w:ilvl w:val="0"/>
          <w:numId w:val="0"/>
        </w:numPr>
        <w:ind w:left="2919"/>
        <w:rPr>
          <w:rFonts w:asciiTheme="minorHAnsi" w:hAnsiTheme="minorHAnsi" w:cstheme="minorHAnsi"/>
        </w:rPr>
      </w:pPr>
      <w:r w:rsidRPr="006E497D">
        <w:rPr>
          <w:rFonts w:asciiTheme="minorHAnsi" w:hAnsiTheme="minorHAnsi" w:cstheme="minorHAnsi"/>
          <w:rtl/>
        </w:rPr>
        <w:t>יוכל לבצע כל פעולה האפשרית למפעיל.</w:t>
      </w:r>
    </w:p>
    <w:p w14:paraId="10788486" w14:textId="77777777" w:rsidR="005665DB" w:rsidRPr="006E497D" w:rsidRDefault="001448CB" w:rsidP="005665DB">
      <w:pPr>
        <w:pStyle w:val="40"/>
        <w:keepNext/>
        <w:keepLines/>
        <w:rPr>
          <w:rFonts w:asciiTheme="minorHAnsi" w:hAnsiTheme="minorHAnsi" w:cstheme="minorHAnsi"/>
          <w:rtl/>
        </w:rPr>
      </w:pPr>
      <w:r w:rsidRPr="006E497D">
        <w:rPr>
          <w:rFonts w:asciiTheme="minorHAnsi" w:hAnsiTheme="minorHAnsi" w:cstheme="minorHAnsi"/>
          <w:rtl/>
        </w:rPr>
        <w:t>מפקח</w:t>
      </w:r>
    </w:p>
    <w:p w14:paraId="7A80D33B"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יוכל לבצע כל פעולה האפשרית לאדמיניסטראטור.</w:t>
      </w:r>
    </w:p>
    <w:p w14:paraId="3B34745F"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בנוסף לכך רשאי להגדיר הגדרות במערכת הוספת משתמשים חדשים וקביעת רמות גישה.</w:t>
      </w:r>
    </w:p>
    <w:p w14:paraId="666136C1"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מנהל טכני</w:t>
      </w:r>
    </w:p>
    <w:p w14:paraId="3A7E6693" w14:textId="77777777" w:rsidR="005665DB" w:rsidRPr="006E497D" w:rsidRDefault="001448CB" w:rsidP="005665DB">
      <w:pPr>
        <w:pStyle w:val="40"/>
        <w:keepNext/>
        <w:keepLines/>
        <w:numPr>
          <w:ilvl w:val="0"/>
          <w:numId w:val="0"/>
        </w:numPr>
        <w:ind w:left="2919"/>
        <w:rPr>
          <w:rFonts w:asciiTheme="minorHAnsi" w:hAnsiTheme="minorHAnsi" w:cstheme="minorHAnsi"/>
          <w:rtl/>
        </w:rPr>
      </w:pPr>
      <w:r w:rsidRPr="006E497D">
        <w:rPr>
          <w:rFonts w:asciiTheme="minorHAnsi" w:hAnsiTheme="minorHAnsi" w:cstheme="minorHAnsi"/>
          <w:rtl/>
        </w:rPr>
        <w:t>מיועד לטכנאים ואנשי אינטגרציה מטעם ספק המערכת ונותן השרות.</w:t>
      </w:r>
    </w:p>
    <w:p w14:paraId="1E31F4CA" w14:textId="77777777" w:rsidR="005665DB" w:rsidRPr="006E497D" w:rsidRDefault="001448CB" w:rsidP="005665DB">
      <w:pPr>
        <w:pStyle w:val="22"/>
        <w:keepNext/>
        <w:keepLines/>
        <w:rPr>
          <w:rFonts w:asciiTheme="minorHAnsi" w:hAnsiTheme="minorHAnsi" w:cstheme="minorHAnsi"/>
        </w:rPr>
      </w:pPr>
      <w:bookmarkStart w:id="1048" w:name="_Toc355017987"/>
      <w:r w:rsidRPr="006E497D">
        <w:rPr>
          <w:rFonts w:asciiTheme="minorHAnsi" w:hAnsiTheme="minorHAnsi" w:cstheme="minorHAnsi"/>
          <w:rtl/>
        </w:rPr>
        <w:t>התקנת תוכנות שרת</w:t>
      </w:r>
      <w:bookmarkEnd w:id="1048"/>
    </w:p>
    <w:p w14:paraId="7D88A59F"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כל תוכנת שרת של כל מערכת תותקן על גבי חומרה נפרדת.</w:t>
      </w:r>
    </w:p>
    <w:p w14:paraId="7E46C676"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התקנת תוכנות נוספות על שרתים תיעשה בתאום ואישור המזמין.</w:t>
      </w:r>
    </w:p>
    <w:p w14:paraId="7C3886E3" w14:textId="77777777" w:rsidR="005665DB" w:rsidRPr="006E497D" w:rsidRDefault="001448CB" w:rsidP="005665DB">
      <w:pPr>
        <w:pStyle w:val="22"/>
        <w:keepNext/>
        <w:keepLines/>
        <w:rPr>
          <w:rFonts w:asciiTheme="minorHAnsi" w:hAnsiTheme="minorHAnsi" w:cstheme="minorHAnsi"/>
        </w:rPr>
      </w:pPr>
      <w:bookmarkStart w:id="1049" w:name="_Toc355017989"/>
      <w:r w:rsidRPr="006E497D">
        <w:rPr>
          <w:rFonts w:asciiTheme="minorHAnsi" w:hAnsiTheme="minorHAnsi" w:cstheme="minorHAnsi"/>
          <w:rtl/>
        </w:rPr>
        <w:lastRenderedPageBreak/>
        <w:t>תמיכה בפרוטוקולים</w:t>
      </w:r>
      <w:bookmarkEnd w:id="1049"/>
    </w:p>
    <w:p w14:paraId="1F9BB392"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כל שרתי המערכת יתמכו בפרוטוקול </w:t>
      </w:r>
      <w:r w:rsidRPr="006E497D">
        <w:rPr>
          <w:rFonts w:asciiTheme="minorHAnsi" w:hAnsiTheme="minorHAnsi" w:cstheme="minorHAnsi"/>
        </w:rPr>
        <w:t>SNMP</w:t>
      </w:r>
      <w:r w:rsidRPr="006E497D">
        <w:rPr>
          <w:rFonts w:asciiTheme="minorHAnsi" w:hAnsiTheme="minorHAnsi" w:cstheme="minorHAnsi"/>
          <w:rtl/>
        </w:rPr>
        <w:t>.</w:t>
      </w:r>
    </w:p>
    <w:p w14:paraId="33449A51"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אודות כל החומרות והתוכנות שיסופקו בפרויקט לרבות תוכנות ניהול, מצלמות </w:t>
      </w:r>
      <w:r w:rsidRPr="006E497D">
        <w:rPr>
          <w:rFonts w:asciiTheme="minorHAnsi" w:hAnsiTheme="minorHAnsi" w:cstheme="minorHAnsi"/>
        </w:rPr>
        <w:t>IP</w:t>
      </w:r>
      <w:r w:rsidRPr="006E497D">
        <w:rPr>
          <w:rFonts w:asciiTheme="minorHAnsi" w:hAnsiTheme="minorHAnsi" w:cstheme="minorHAnsi"/>
          <w:rtl/>
        </w:rPr>
        <w:t xml:space="preserve"> וסנסורים יסופק </w:t>
      </w:r>
      <w:r w:rsidRPr="006E497D">
        <w:rPr>
          <w:rFonts w:asciiTheme="minorHAnsi" w:hAnsiTheme="minorHAnsi" w:cstheme="minorHAnsi"/>
        </w:rPr>
        <w:t>SDK</w:t>
      </w:r>
      <w:r w:rsidRPr="006E497D">
        <w:rPr>
          <w:rFonts w:asciiTheme="minorHAnsi" w:hAnsiTheme="minorHAnsi" w:cstheme="minorHAnsi"/>
          <w:rtl/>
        </w:rPr>
        <w:t xml:space="preserve"> מלא שיכלול את כל אפליקציות ה </w:t>
      </w:r>
      <w:r w:rsidRPr="006E497D">
        <w:rPr>
          <w:rFonts w:asciiTheme="minorHAnsi" w:hAnsiTheme="minorHAnsi" w:cstheme="minorHAnsi"/>
        </w:rPr>
        <w:t>API</w:t>
      </w:r>
      <w:r w:rsidRPr="006E497D">
        <w:rPr>
          <w:rFonts w:asciiTheme="minorHAnsi" w:hAnsiTheme="minorHAnsi" w:cstheme="minorHAnsi"/>
          <w:rtl/>
        </w:rPr>
        <w:t xml:space="preserve"> הקיימות עבור כל פריט.</w:t>
      </w:r>
    </w:p>
    <w:p w14:paraId="69E0EAB1"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ה </w:t>
      </w:r>
      <w:r w:rsidRPr="006E497D">
        <w:rPr>
          <w:rFonts w:asciiTheme="minorHAnsi" w:hAnsiTheme="minorHAnsi" w:cstheme="minorHAnsi"/>
        </w:rPr>
        <w:t>SDK</w:t>
      </w:r>
      <w:r w:rsidRPr="006E497D">
        <w:rPr>
          <w:rFonts w:asciiTheme="minorHAnsi" w:hAnsiTheme="minorHAnsi" w:cstheme="minorHAnsi"/>
          <w:rtl/>
        </w:rPr>
        <w:t xml:space="preserve"> יאפשר התממשקות לכל פריט חומרה ותוכנה ע"י מערכות אחרות לרבות מערכות בהיררכיה גבוהה יותר.</w:t>
      </w:r>
    </w:p>
    <w:p w14:paraId="74987D4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למען הסר ספק מובהר בזאת כי:</w:t>
      </w:r>
    </w:p>
    <w:p w14:paraId="190A61F0"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 xml:space="preserve">חבילות ה </w:t>
      </w:r>
      <w:r w:rsidRPr="006E497D">
        <w:rPr>
          <w:rFonts w:asciiTheme="minorHAnsi" w:hAnsiTheme="minorHAnsi" w:cstheme="minorHAnsi"/>
        </w:rPr>
        <w:t>SDK</w:t>
      </w:r>
      <w:r w:rsidRPr="006E497D">
        <w:rPr>
          <w:rFonts w:asciiTheme="minorHAnsi" w:hAnsiTheme="minorHAnsi" w:cstheme="minorHAnsi"/>
          <w:rtl/>
        </w:rPr>
        <w:t xml:space="preserve"> עבור כל המערכות יסופקו כחלק בלתי נפרד מהמערכות עצמן. מחיר ה </w:t>
      </w:r>
      <w:r w:rsidRPr="006E497D">
        <w:rPr>
          <w:rFonts w:asciiTheme="minorHAnsi" w:hAnsiTheme="minorHAnsi" w:cstheme="minorHAnsi"/>
        </w:rPr>
        <w:t>SDK</w:t>
      </w:r>
      <w:r w:rsidRPr="006E497D">
        <w:rPr>
          <w:rFonts w:asciiTheme="minorHAnsi" w:hAnsiTheme="minorHAnsi" w:cstheme="minorHAnsi"/>
          <w:rtl/>
        </w:rPr>
        <w:t xml:space="preserve"> יגולם במחירי המערכות ולא תשולם בעבורן כל תוספת.</w:t>
      </w:r>
    </w:p>
    <w:p w14:paraId="3E5BEB8F"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 xml:space="preserve">ה </w:t>
      </w:r>
      <w:r w:rsidRPr="006E497D">
        <w:rPr>
          <w:rFonts w:asciiTheme="minorHAnsi" w:hAnsiTheme="minorHAnsi" w:cstheme="minorHAnsi"/>
        </w:rPr>
        <w:t>SDK</w:t>
      </w:r>
      <w:r w:rsidRPr="006E497D">
        <w:rPr>
          <w:rFonts w:asciiTheme="minorHAnsi" w:hAnsiTheme="minorHAnsi" w:cstheme="minorHAnsi"/>
          <w:rtl/>
        </w:rPr>
        <w:t xml:space="preserve"> שיסופק עבור כל מערכת חייב להכיל את כל התוכן והחומר הנחוץ לביצוע התממשקות מלאה למערכות, ברמה שתאפשר (לפחות):</w:t>
      </w:r>
    </w:p>
    <w:p w14:paraId="6768AFB4"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צפייה בכל רצפי הווידאו לפי בחירה.</w:t>
      </w:r>
    </w:p>
    <w:p w14:paraId="362975AA"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ניהוג מצלמות ע"פ בחירה.</w:t>
      </w:r>
    </w:p>
    <w:p w14:paraId="6F93DC76"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קבלת התרעות ואינדיקציות מכל החיישנים והסנסורים.</w:t>
      </w:r>
    </w:p>
    <w:p w14:paraId="167D95AD"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ווידאו וניהוג מצלמות </w:t>
      </w:r>
      <w:r w:rsidRPr="006E497D">
        <w:rPr>
          <w:rFonts w:asciiTheme="minorHAnsi" w:hAnsiTheme="minorHAnsi" w:cstheme="minorHAnsi"/>
        </w:rPr>
        <w:t>IP</w:t>
      </w:r>
    </w:p>
    <w:p w14:paraId="6AE3DC98"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הפרוטוקולים לניהוג המצלמות וה-</w:t>
      </w:r>
      <w:r w:rsidRPr="006E497D">
        <w:rPr>
          <w:rFonts w:asciiTheme="minorHAnsi" w:hAnsiTheme="minorHAnsi" w:cstheme="minorHAnsi"/>
        </w:rPr>
        <w:t>CODEX</w:t>
      </w:r>
      <w:r w:rsidRPr="006E497D">
        <w:rPr>
          <w:rFonts w:asciiTheme="minorHAnsi" w:hAnsiTheme="minorHAnsi" w:cstheme="minorHAnsi"/>
          <w:rtl/>
        </w:rPr>
        <w:t xml:space="preserve"> של רצף הווידאו יהיו מתוצרת יצרן המצלמה.</w:t>
      </w:r>
    </w:p>
    <w:p w14:paraId="4292AFC0"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הפרוטוקולים ימסרו לחברה כפי שיפורט בהמשך.</w:t>
      </w:r>
    </w:p>
    <w:p w14:paraId="106D2E65"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 xml:space="preserve">כל המצלמות הנ"ל יסופקו עם </w:t>
      </w:r>
      <w:r w:rsidRPr="006E497D">
        <w:rPr>
          <w:rFonts w:asciiTheme="minorHAnsi" w:hAnsiTheme="minorHAnsi" w:cstheme="minorHAnsi"/>
        </w:rPr>
        <w:t>SDK</w:t>
      </w:r>
      <w:r w:rsidRPr="006E497D">
        <w:rPr>
          <w:rFonts w:asciiTheme="minorHAnsi" w:hAnsiTheme="minorHAnsi" w:cstheme="minorHAnsi"/>
          <w:rtl/>
        </w:rPr>
        <w:t xml:space="preserve"> מלא שיכיל את כל אפליקציות ה </w:t>
      </w:r>
      <w:r w:rsidRPr="006E497D">
        <w:rPr>
          <w:rFonts w:asciiTheme="minorHAnsi" w:hAnsiTheme="minorHAnsi" w:cstheme="minorHAnsi"/>
        </w:rPr>
        <w:t>API</w:t>
      </w:r>
      <w:r w:rsidRPr="006E497D">
        <w:rPr>
          <w:rFonts w:asciiTheme="minorHAnsi" w:hAnsiTheme="minorHAnsi" w:cstheme="minorHAnsi"/>
          <w:rtl/>
        </w:rPr>
        <w:t xml:space="preserve"> הקיימות עבור כל מצלמה לרבות פתיחת קודקס הווידאו.</w:t>
      </w:r>
    </w:p>
    <w:p w14:paraId="4799A3C5"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 xml:space="preserve">מערכת ניהול הווידאו תתממשק למצלמות באופן מלא באמצעות ממשק שייכתב מול ה </w:t>
      </w:r>
      <w:r w:rsidRPr="006E497D">
        <w:rPr>
          <w:rFonts w:asciiTheme="minorHAnsi" w:hAnsiTheme="minorHAnsi" w:cstheme="minorHAnsi"/>
        </w:rPr>
        <w:t>SDK</w:t>
      </w:r>
      <w:r w:rsidRPr="006E497D">
        <w:rPr>
          <w:rFonts w:asciiTheme="minorHAnsi" w:hAnsiTheme="minorHAnsi" w:cstheme="minorHAnsi"/>
          <w:rtl/>
        </w:rPr>
        <w:t xml:space="preserve"> שלהם.</w:t>
      </w:r>
    </w:p>
    <w:p w14:paraId="6C2C968E"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 xml:space="preserve">כל פריטי מערכת הווידאו לרבות התוכנות, החומרות והמצלמות יתמכו בפרוטוקול </w:t>
      </w:r>
      <w:proofErr w:type="spellStart"/>
      <w:r w:rsidRPr="006E497D">
        <w:rPr>
          <w:rFonts w:asciiTheme="minorHAnsi" w:hAnsiTheme="minorHAnsi" w:cstheme="minorHAnsi"/>
        </w:rPr>
        <w:t>Onvif</w:t>
      </w:r>
      <w:proofErr w:type="spellEnd"/>
      <w:r w:rsidRPr="006E497D">
        <w:rPr>
          <w:rFonts w:asciiTheme="minorHAnsi" w:hAnsiTheme="minorHAnsi" w:cstheme="minorHAnsi"/>
          <w:rtl/>
        </w:rPr>
        <w:t>.</w:t>
      </w:r>
    </w:p>
    <w:p w14:paraId="0598A533" w14:textId="77777777" w:rsidR="005665DB" w:rsidRPr="006E497D" w:rsidRDefault="001448CB" w:rsidP="005665DB">
      <w:pPr>
        <w:pStyle w:val="22"/>
        <w:keepNext/>
        <w:keepLines/>
        <w:rPr>
          <w:rFonts w:asciiTheme="minorHAnsi" w:hAnsiTheme="minorHAnsi" w:cstheme="minorHAnsi"/>
        </w:rPr>
      </w:pPr>
      <w:bookmarkStart w:id="1050" w:name="_Toc192498534"/>
      <w:bookmarkStart w:id="1051" w:name="_Toc355017991"/>
      <w:r w:rsidRPr="006E497D">
        <w:rPr>
          <w:rFonts w:asciiTheme="minorHAnsi" w:hAnsiTheme="minorHAnsi" w:cstheme="minorHAnsi"/>
          <w:rtl/>
        </w:rPr>
        <w:t>התרחבות עתידית</w:t>
      </w:r>
      <w:bookmarkEnd w:id="1050"/>
      <w:bookmarkEnd w:id="1051"/>
    </w:p>
    <w:p w14:paraId="4C064050"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המערכת תאפשר התרחבות עתידית בלתי מוגבלת. הן ברמת האמצעים והן ברמת תת מערכות אחרות בעתיד.</w:t>
      </w:r>
    </w:p>
    <w:p w14:paraId="26DE0C0A"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משמעות הדבר שניתן יהיה להוסיף למערכת לפחות:</w:t>
      </w:r>
    </w:p>
    <w:p w14:paraId="2F80A058"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מצלמות.</w:t>
      </w:r>
    </w:p>
    <w:p w14:paraId="74941919"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עמדות עבודה.</w:t>
      </w:r>
    </w:p>
    <w:p w14:paraId="7093B8B5"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אתרי קצה מכל הסוגים.</w:t>
      </w:r>
    </w:p>
    <w:p w14:paraId="6E21F5DB"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שרתים.</w:t>
      </w:r>
    </w:p>
    <w:p w14:paraId="27E1C760"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בקרים.</w:t>
      </w:r>
    </w:p>
    <w:p w14:paraId="1BAA683F"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הגדלת נפחי שטח האחסון של החומר המוקלט.</w:t>
      </w:r>
    </w:p>
    <w:p w14:paraId="736DFF77" w14:textId="77777777" w:rsidR="005665DB" w:rsidRPr="006E497D" w:rsidRDefault="001448CB" w:rsidP="005665DB">
      <w:pPr>
        <w:pStyle w:val="22"/>
        <w:keepNext/>
        <w:keepLines/>
        <w:rPr>
          <w:rFonts w:asciiTheme="minorHAnsi" w:hAnsiTheme="minorHAnsi" w:cstheme="minorHAnsi"/>
        </w:rPr>
      </w:pPr>
      <w:bookmarkStart w:id="1052" w:name="_Toc188853714"/>
      <w:bookmarkStart w:id="1053" w:name="_Toc192498536"/>
      <w:bookmarkStart w:id="1054" w:name="_Toc355017993"/>
      <w:r w:rsidRPr="006E497D">
        <w:rPr>
          <w:rFonts w:asciiTheme="minorHAnsi" w:hAnsiTheme="minorHAnsi" w:cstheme="minorHAnsi"/>
          <w:rtl/>
        </w:rPr>
        <w:t>מודולאריות</w:t>
      </w:r>
      <w:bookmarkEnd w:id="1052"/>
      <w:bookmarkEnd w:id="1053"/>
      <w:bookmarkEnd w:id="1054"/>
    </w:p>
    <w:p w14:paraId="5DEE7C7A"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המערכת מוגדרת ברמת מודולאריות מלאה ברמת מכלול ותת מכלול.</w:t>
      </w:r>
    </w:p>
    <w:p w14:paraId="212A4517"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lastRenderedPageBreak/>
        <w:t>ברמת המכלול, כל יחידה במערכת תתחבר ליחידות האחרות בין אם הן אקטיביות או פאסיביות, באמצעות מחברים נתיקים או צמות חוטים עם סיומות נעלי כבל מהסוג המתאים לעובי הכבל אל מהדקי בורג.</w:t>
      </w:r>
    </w:p>
    <w:p w14:paraId="6DA944FD"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ברמת תת מכלולים נדרש כי המבנה הפנימי של כל יחידה במערכת ניתן יהיה לפרוק באמצעות מחברים או חיווט למהדקי בורג כנ"ל.</w:t>
      </w:r>
    </w:p>
    <w:p w14:paraId="11C8A29C"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 xml:space="preserve">למען הסר ספק, מובהר בזאת כי לא ניתן יהיה לספק מכלולים ותת מכלולים המחוברים בניהם בהלחמות או בכל אופן אחר שאינו מאפשר חיבור וניתוק מהיר. </w:t>
      </w:r>
    </w:p>
    <w:p w14:paraId="59130885" w14:textId="77777777" w:rsidR="005665DB" w:rsidRPr="006E497D" w:rsidRDefault="001448CB" w:rsidP="00716869">
      <w:pPr>
        <w:pStyle w:val="31"/>
        <w:keepNext/>
        <w:keepLines/>
        <w:rPr>
          <w:rFonts w:asciiTheme="minorHAnsi" w:hAnsiTheme="minorHAnsi" w:cstheme="minorHAnsi"/>
        </w:rPr>
      </w:pPr>
      <w:r w:rsidRPr="006E497D">
        <w:rPr>
          <w:rFonts w:asciiTheme="minorHAnsi" w:hAnsiTheme="minorHAnsi" w:cstheme="minorHAnsi"/>
          <w:rtl/>
        </w:rPr>
        <w:t>המערכת תהייה מודולארית ותאפשר הרחבה והוספת מרכיבי מערכת נוספים בהתאם לזמינות התקציבית ללא צורך בהחלפת המערכות המוצעות.</w:t>
      </w:r>
    </w:p>
    <w:p w14:paraId="4A3ACBF4" w14:textId="77777777" w:rsidR="005665DB" w:rsidRPr="006E497D" w:rsidRDefault="001448CB" w:rsidP="005665DB">
      <w:pPr>
        <w:pStyle w:val="22"/>
        <w:keepNext/>
        <w:keepLines/>
        <w:rPr>
          <w:rFonts w:asciiTheme="minorHAnsi" w:hAnsiTheme="minorHAnsi" w:cstheme="minorHAnsi"/>
        </w:rPr>
      </w:pPr>
      <w:bookmarkStart w:id="1055" w:name="_Toc355017994"/>
      <w:r w:rsidRPr="006E497D">
        <w:rPr>
          <w:rFonts w:asciiTheme="minorHAnsi" w:hAnsiTheme="minorHAnsi" w:cstheme="minorHAnsi"/>
          <w:rtl/>
        </w:rPr>
        <w:t>תנאי סביבה</w:t>
      </w:r>
      <w:bookmarkEnd w:id="1055"/>
    </w:p>
    <w:p w14:paraId="4CAF3039"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כללי</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3D2BBF" w14:paraId="4B365553" w14:textId="77777777" w:rsidTr="00AE4A87">
        <w:tc>
          <w:tcPr>
            <w:tcW w:w="1243" w:type="dxa"/>
          </w:tcPr>
          <w:p w14:paraId="77D9D9B7"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lang w:eastAsia="he-IL"/>
              </w:rPr>
            </w:pPr>
            <w:r w:rsidRPr="006E497D">
              <w:rPr>
                <w:rFonts w:asciiTheme="minorHAnsi" w:hAnsiTheme="minorHAnsi" w:cstheme="minorHAnsi"/>
                <w:lang w:eastAsia="he-IL"/>
              </w:rPr>
              <w:t>Indoor</w:t>
            </w:r>
          </w:p>
        </w:tc>
        <w:tc>
          <w:tcPr>
            <w:tcW w:w="7372" w:type="dxa"/>
          </w:tcPr>
          <w:p w14:paraId="7B82279B"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rtl/>
                <w:lang w:eastAsia="he-IL"/>
              </w:rPr>
            </w:pPr>
            <w:r w:rsidRPr="006E497D">
              <w:rPr>
                <w:rFonts w:asciiTheme="minorHAnsi" w:hAnsiTheme="minorHAnsi" w:cstheme="minorHAnsi"/>
                <w:rtl/>
                <w:lang w:eastAsia="he-IL"/>
              </w:rPr>
              <w:t>ציוד המותקן במבנים סגורים.</w:t>
            </w:r>
          </w:p>
        </w:tc>
      </w:tr>
      <w:tr w:rsidR="003D2BBF" w14:paraId="42674D67" w14:textId="77777777" w:rsidTr="00AE4A87">
        <w:tc>
          <w:tcPr>
            <w:tcW w:w="1243" w:type="dxa"/>
          </w:tcPr>
          <w:p w14:paraId="7E744044"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rtl/>
                <w:lang w:eastAsia="he-IL"/>
              </w:rPr>
            </w:pPr>
            <w:r w:rsidRPr="006E497D">
              <w:rPr>
                <w:rFonts w:asciiTheme="minorHAnsi" w:hAnsiTheme="minorHAnsi" w:cstheme="minorHAnsi"/>
              </w:rPr>
              <w:t>Outdoor</w:t>
            </w:r>
          </w:p>
        </w:tc>
        <w:tc>
          <w:tcPr>
            <w:tcW w:w="7372" w:type="dxa"/>
          </w:tcPr>
          <w:p w14:paraId="4CD27F37"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rtl/>
                <w:lang w:eastAsia="he-IL"/>
              </w:rPr>
            </w:pPr>
            <w:r w:rsidRPr="006E497D">
              <w:rPr>
                <w:rFonts w:asciiTheme="minorHAnsi" w:hAnsiTheme="minorHAnsi" w:cstheme="minorHAnsi"/>
                <w:rtl/>
                <w:lang w:eastAsia="he-IL"/>
              </w:rPr>
              <w:t>ציוד המותקן מחוץ למבנה בארונות חיצוניים ומחוץ להם.</w:t>
            </w:r>
          </w:p>
        </w:tc>
      </w:tr>
    </w:tbl>
    <w:p w14:paraId="10113BE4"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אטימות</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3D2BBF" w14:paraId="3E5675A8" w14:textId="77777777" w:rsidTr="00AE4A87">
        <w:tc>
          <w:tcPr>
            <w:tcW w:w="1243" w:type="dxa"/>
          </w:tcPr>
          <w:p w14:paraId="00335AA5"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lang w:eastAsia="he-IL"/>
              </w:rPr>
            </w:pPr>
            <w:r w:rsidRPr="006E497D">
              <w:rPr>
                <w:rFonts w:asciiTheme="minorHAnsi" w:hAnsiTheme="minorHAnsi" w:cstheme="minorHAnsi"/>
                <w:lang w:eastAsia="he-IL"/>
              </w:rPr>
              <w:t>Indoor</w:t>
            </w:r>
          </w:p>
        </w:tc>
        <w:tc>
          <w:tcPr>
            <w:tcW w:w="7372" w:type="dxa"/>
          </w:tcPr>
          <w:p w14:paraId="4D2923FD"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rtl/>
                <w:lang w:eastAsia="he-IL"/>
              </w:rPr>
            </w:pPr>
            <w:r w:rsidRPr="006E497D">
              <w:rPr>
                <w:rFonts w:asciiTheme="minorHAnsi" w:hAnsiTheme="minorHAnsi" w:cstheme="minorHAnsi"/>
                <w:rtl/>
                <w:lang w:eastAsia="he-IL"/>
              </w:rPr>
              <w:t>ציוד המוגדר ע"י היצרן לשימוש במתחמים סגורים.</w:t>
            </w:r>
          </w:p>
        </w:tc>
      </w:tr>
      <w:tr w:rsidR="003D2BBF" w14:paraId="1E8DBE92" w14:textId="77777777" w:rsidTr="00AE4A87">
        <w:tc>
          <w:tcPr>
            <w:tcW w:w="1243" w:type="dxa"/>
          </w:tcPr>
          <w:p w14:paraId="15EC809B"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lang w:eastAsia="he-IL"/>
              </w:rPr>
            </w:pPr>
            <w:r w:rsidRPr="006E497D">
              <w:rPr>
                <w:rFonts w:asciiTheme="minorHAnsi" w:hAnsiTheme="minorHAnsi" w:cstheme="minorHAnsi"/>
              </w:rPr>
              <w:t>Outdoor</w:t>
            </w:r>
          </w:p>
        </w:tc>
        <w:tc>
          <w:tcPr>
            <w:tcW w:w="7372" w:type="dxa"/>
          </w:tcPr>
          <w:p w14:paraId="2D0E743B"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rtl/>
                <w:lang w:eastAsia="he-IL"/>
              </w:rPr>
            </w:pPr>
            <w:r w:rsidRPr="006E497D">
              <w:rPr>
                <w:rFonts w:asciiTheme="minorHAnsi" w:hAnsiTheme="minorHAnsi" w:cstheme="minorHAnsi"/>
                <w:lang w:eastAsia="he-IL"/>
              </w:rPr>
              <w:t>IP66</w:t>
            </w:r>
            <w:r w:rsidRPr="006E497D">
              <w:rPr>
                <w:rFonts w:asciiTheme="minorHAnsi" w:hAnsiTheme="minorHAnsi" w:cstheme="minorHAnsi"/>
                <w:rtl/>
                <w:lang w:eastAsia="he-IL"/>
              </w:rPr>
              <w:t xml:space="preserve"> ומעלה.</w:t>
            </w:r>
          </w:p>
        </w:tc>
      </w:tr>
    </w:tbl>
    <w:p w14:paraId="3ED4B74A"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טמפרטורות</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3D2BBF" w14:paraId="264FAE0B" w14:textId="77777777" w:rsidTr="00AE4A87">
        <w:tc>
          <w:tcPr>
            <w:tcW w:w="1243" w:type="dxa"/>
          </w:tcPr>
          <w:p w14:paraId="018859F8"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lang w:eastAsia="he-IL"/>
              </w:rPr>
            </w:pPr>
            <w:r w:rsidRPr="006E497D">
              <w:rPr>
                <w:rFonts w:asciiTheme="minorHAnsi" w:hAnsiTheme="minorHAnsi" w:cstheme="minorHAnsi"/>
                <w:lang w:eastAsia="he-IL"/>
              </w:rPr>
              <w:t>Indoor</w:t>
            </w:r>
          </w:p>
        </w:tc>
        <w:tc>
          <w:tcPr>
            <w:tcW w:w="7372" w:type="dxa"/>
          </w:tcPr>
          <w:p w14:paraId="66F02887"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rtl/>
                <w:lang w:eastAsia="he-IL"/>
              </w:rPr>
            </w:pPr>
            <w:r w:rsidRPr="006E497D">
              <w:rPr>
                <w:rFonts w:asciiTheme="minorHAnsi" w:hAnsiTheme="minorHAnsi" w:cstheme="minorHAnsi"/>
                <w:rtl/>
                <w:lang w:eastAsia="he-IL"/>
              </w:rPr>
              <w:t>5- עד 50 מעלות צלזיוס</w:t>
            </w:r>
          </w:p>
        </w:tc>
      </w:tr>
      <w:tr w:rsidR="003D2BBF" w14:paraId="09EAE3B9" w14:textId="77777777" w:rsidTr="00AE4A87">
        <w:tc>
          <w:tcPr>
            <w:tcW w:w="1243" w:type="dxa"/>
          </w:tcPr>
          <w:p w14:paraId="59D4A99F"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lang w:eastAsia="he-IL"/>
              </w:rPr>
            </w:pPr>
            <w:r w:rsidRPr="006E497D">
              <w:rPr>
                <w:rFonts w:asciiTheme="minorHAnsi" w:hAnsiTheme="minorHAnsi" w:cstheme="minorHAnsi"/>
              </w:rPr>
              <w:t>Outdoor</w:t>
            </w:r>
          </w:p>
        </w:tc>
        <w:tc>
          <w:tcPr>
            <w:tcW w:w="7372" w:type="dxa"/>
          </w:tcPr>
          <w:p w14:paraId="4E7C197E"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rtl/>
                <w:lang w:eastAsia="he-IL"/>
              </w:rPr>
            </w:pPr>
            <w:r w:rsidRPr="006E497D">
              <w:rPr>
                <w:rFonts w:asciiTheme="minorHAnsi" w:hAnsiTheme="minorHAnsi" w:cstheme="minorHAnsi"/>
                <w:rtl/>
                <w:lang w:eastAsia="he-IL"/>
              </w:rPr>
              <w:t>10- עד 60 מעלות צלזיוס</w:t>
            </w:r>
          </w:p>
        </w:tc>
      </w:tr>
    </w:tbl>
    <w:p w14:paraId="132EE7BB" w14:textId="77777777" w:rsidR="005665DB" w:rsidRPr="006E497D" w:rsidRDefault="001448CB" w:rsidP="00F37E07">
      <w:pPr>
        <w:pStyle w:val="aff"/>
        <w:keepNext/>
        <w:keepLines/>
        <w:numPr>
          <w:ilvl w:val="2"/>
          <w:numId w:val="45"/>
        </w:numPr>
        <w:spacing w:after="200"/>
        <w:ind w:left="1643" w:right="-567" w:hanging="923"/>
        <w:contextualSpacing/>
        <w:jc w:val="left"/>
        <w:outlineLvl w:val="2"/>
        <w:rPr>
          <w:rFonts w:asciiTheme="minorHAnsi" w:hAnsiTheme="minorHAnsi" w:cstheme="minorHAnsi"/>
        </w:rPr>
      </w:pPr>
      <w:r w:rsidRPr="006E497D">
        <w:rPr>
          <w:rFonts w:asciiTheme="minorHAnsi" w:hAnsiTheme="minorHAnsi" w:cstheme="minorHAnsi"/>
          <w:rtl/>
        </w:rPr>
        <w:t>רמת עמידות</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3D2BBF" w14:paraId="674E50F7" w14:textId="77777777" w:rsidTr="00AE4A87">
        <w:tc>
          <w:tcPr>
            <w:tcW w:w="1243" w:type="dxa"/>
            <w:shd w:val="clear" w:color="auto" w:fill="auto"/>
          </w:tcPr>
          <w:p w14:paraId="097CBB44"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lang w:eastAsia="he-IL"/>
              </w:rPr>
            </w:pPr>
            <w:r w:rsidRPr="006E497D">
              <w:rPr>
                <w:rFonts w:asciiTheme="minorHAnsi" w:hAnsiTheme="minorHAnsi" w:cstheme="minorHAnsi"/>
                <w:lang w:eastAsia="he-IL"/>
              </w:rPr>
              <w:t>Indoor</w:t>
            </w:r>
          </w:p>
        </w:tc>
        <w:tc>
          <w:tcPr>
            <w:tcW w:w="7372" w:type="dxa"/>
            <w:shd w:val="clear" w:color="auto" w:fill="auto"/>
          </w:tcPr>
          <w:p w14:paraId="1128DA60"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rtl/>
                <w:lang w:eastAsia="he-IL"/>
              </w:rPr>
            </w:pPr>
            <w:r w:rsidRPr="006E497D">
              <w:rPr>
                <w:rFonts w:asciiTheme="minorHAnsi" w:hAnsiTheme="minorHAnsi" w:cstheme="minorHAnsi"/>
                <w:rtl/>
                <w:lang w:eastAsia="he-IL"/>
              </w:rPr>
              <w:t>ללא הגדרה</w:t>
            </w:r>
          </w:p>
        </w:tc>
      </w:tr>
      <w:tr w:rsidR="003D2BBF" w14:paraId="58B0FCAD" w14:textId="77777777" w:rsidTr="00AE4A87">
        <w:tc>
          <w:tcPr>
            <w:tcW w:w="1243" w:type="dxa"/>
            <w:shd w:val="clear" w:color="auto" w:fill="auto"/>
          </w:tcPr>
          <w:p w14:paraId="4285077F"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lang w:eastAsia="he-IL"/>
              </w:rPr>
            </w:pPr>
            <w:r w:rsidRPr="006E497D">
              <w:rPr>
                <w:rFonts w:asciiTheme="minorHAnsi" w:hAnsiTheme="minorHAnsi" w:cstheme="minorHAnsi"/>
              </w:rPr>
              <w:t>Outdoor</w:t>
            </w:r>
          </w:p>
        </w:tc>
        <w:tc>
          <w:tcPr>
            <w:tcW w:w="7372" w:type="dxa"/>
            <w:shd w:val="clear" w:color="auto" w:fill="auto"/>
          </w:tcPr>
          <w:p w14:paraId="047D5EF8"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rtl/>
                <w:lang w:eastAsia="he-IL"/>
              </w:rPr>
            </w:pPr>
            <w:r w:rsidRPr="006E497D">
              <w:rPr>
                <w:rFonts w:asciiTheme="minorHAnsi" w:hAnsiTheme="minorHAnsi" w:cstheme="minorHAnsi"/>
                <w:lang w:eastAsia="he-IL"/>
              </w:rPr>
              <w:t>ik10</w:t>
            </w:r>
            <w:r w:rsidRPr="006E497D">
              <w:rPr>
                <w:rFonts w:asciiTheme="minorHAnsi" w:hAnsiTheme="minorHAnsi" w:cstheme="minorHAnsi"/>
                <w:rtl/>
                <w:lang w:eastAsia="he-IL"/>
              </w:rPr>
              <w:t xml:space="preserve"> לפחות, כל הציוד שיסופק ויותקן מחוץ למבנה יהיה אנטי </w:t>
            </w:r>
            <w:proofErr w:type="spellStart"/>
            <w:r w:rsidRPr="006E497D">
              <w:rPr>
                <w:rFonts w:asciiTheme="minorHAnsi" w:hAnsiTheme="minorHAnsi" w:cstheme="minorHAnsi"/>
                <w:rtl/>
                <w:lang w:eastAsia="he-IL"/>
              </w:rPr>
              <w:t>ואנדלי</w:t>
            </w:r>
            <w:proofErr w:type="spellEnd"/>
            <w:r w:rsidRPr="006E497D">
              <w:rPr>
                <w:rFonts w:asciiTheme="minorHAnsi" w:hAnsiTheme="minorHAnsi" w:cstheme="minorHAnsi"/>
                <w:rtl/>
                <w:lang w:eastAsia="he-IL"/>
              </w:rPr>
              <w:t xml:space="preserve"> על מנת שלא יינזק במקרים כגון זריקת אבנים וניסיונות חבלה של עבריינים וגורמים עוינים.</w:t>
            </w:r>
          </w:p>
        </w:tc>
      </w:tr>
    </w:tbl>
    <w:p w14:paraId="18DA559D" w14:textId="77777777" w:rsidR="005665DB" w:rsidRPr="006E497D" w:rsidRDefault="001448CB" w:rsidP="00F37E07">
      <w:pPr>
        <w:pStyle w:val="aff"/>
        <w:keepNext/>
        <w:keepLines/>
        <w:numPr>
          <w:ilvl w:val="2"/>
          <w:numId w:val="45"/>
        </w:numPr>
        <w:spacing w:after="200"/>
        <w:ind w:left="1643" w:right="-567" w:hanging="923"/>
        <w:contextualSpacing/>
        <w:jc w:val="left"/>
        <w:outlineLvl w:val="2"/>
        <w:rPr>
          <w:rFonts w:asciiTheme="minorHAnsi" w:hAnsiTheme="minorHAnsi" w:cstheme="minorHAnsi"/>
        </w:rPr>
      </w:pPr>
      <w:r w:rsidRPr="006E497D">
        <w:rPr>
          <w:rFonts w:asciiTheme="minorHAnsi" w:hAnsiTheme="minorHAnsi" w:cstheme="minorHAnsi"/>
          <w:rtl/>
        </w:rPr>
        <w:t>עמידות בפני קרינת שמש</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3D2BBF" w14:paraId="4ABA90F2" w14:textId="77777777" w:rsidTr="00AE4A87">
        <w:tc>
          <w:tcPr>
            <w:tcW w:w="1243" w:type="dxa"/>
          </w:tcPr>
          <w:p w14:paraId="0B131692"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lang w:eastAsia="he-IL"/>
              </w:rPr>
            </w:pPr>
            <w:r w:rsidRPr="006E497D">
              <w:rPr>
                <w:rFonts w:asciiTheme="minorHAnsi" w:hAnsiTheme="minorHAnsi" w:cstheme="minorHAnsi"/>
                <w:lang w:eastAsia="he-IL"/>
              </w:rPr>
              <w:t>Indoor</w:t>
            </w:r>
          </w:p>
        </w:tc>
        <w:tc>
          <w:tcPr>
            <w:tcW w:w="7372" w:type="dxa"/>
          </w:tcPr>
          <w:p w14:paraId="76558ACB"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rtl/>
                <w:lang w:eastAsia="he-IL"/>
              </w:rPr>
            </w:pPr>
            <w:r w:rsidRPr="006E497D">
              <w:rPr>
                <w:rFonts w:asciiTheme="minorHAnsi" w:hAnsiTheme="minorHAnsi" w:cstheme="minorHAnsi"/>
                <w:rtl/>
                <w:lang w:eastAsia="he-IL"/>
              </w:rPr>
              <w:t>ללא הגדרה</w:t>
            </w:r>
          </w:p>
        </w:tc>
      </w:tr>
      <w:tr w:rsidR="003D2BBF" w14:paraId="6033CB7F" w14:textId="77777777" w:rsidTr="00AE4A87">
        <w:tc>
          <w:tcPr>
            <w:tcW w:w="1243" w:type="dxa"/>
          </w:tcPr>
          <w:p w14:paraId="72576FD9"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lang w:eastAsia="he-IL"/>
              </w:rPr>
            </w:pPr>
            <w:r w:rsidRPr="006E497D">
              <w:rPr>
                <w:rFonts w:asciiTheme="minorHAnsi" w:hAnsiTheme="minorHAnsi" w:cstheme="minorHAnsi"/>
              </w:rPr>
              <w:t>Outdoor</w:t>
            </w:r>
          </w:p>
        </w:tc>
        <w:tc>
          <w:tcPr>
            <w:tcW w:w="7372" w:type="dxa"/>
          </w:tcPr>
          <w:p w14:paraId="1F6AD32B"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lang w:eastAsia="he-IL"/>
              </w:rPr>
            </w:pPr>
            <w:r w:rsidRPr="006E497D">
              <w:rPr>
                <w:rFonts w:asciiTheme="minorHAnsi" w:hAnsiTheme="minorHAnsi" w:cstheme="minorHAnsi"/>
                <w:lang w:eastAsia="he-IL"/>
              </w:rPr>
              <w:t>UV proof</w:t>
            </w:r>
          </w:p>
        </w:tc>
      </w:tr>
    </w:tbl>
    <w:p w14:paraId="3E12ADCA" w14:textId="77777777" w:rsidR="005665DB" w:rsidRPr="006E497D" w:rsidRDefault="001448CB" w:rsidP="00F37E07">
      <w:pPr>
        <w:pStyle w:val="aff"/>
        <w:keepNext/>
        <w:keepLines/>
        <w:numPr>
          <w:ilvl w:val="2"/>
          <w:numId w:val="45"/>
        </w:numPr>
        <w:spacing w:after="200"/>
        <w:ind w:left="1643" w:right="-567" w:hanging="923"/>
        <w:contextualSpacing/>
        <w:jc w:val="left"/>
        <w:outlineLvl w:val="2"/>
        <w:rPr>
          <w:rFonts w:asciiTheme="minorHAnsi" w:hAnsiTheme="minorHAnsi" w:cstheme="minorHAnsi"/>
        </w:rPr>
      </w:pPr>
      <w:r w:rsidRPr="006E497D">
        <w:rPr>
          <w:rFonts w:asciiTheme="minorHAnsi" w:hAnsiTheme="minorHAnsi" w:cstheme="minorHAnsi"/>
          <w:rtl/>
        </w:rPr>
        <w:t>מיגון בפני פגיעות ברקים ונחשולי מתח גבוה</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372"/>
      </w:tblGrid>
      <w:tr w:rsidR="003D2BBF" w14:paraId="34554328" w14:textId="77777777" w:rsidTr="00AE4A87">
        <w:tc>
          <w:tcPr>
            <w:tcW w:w="1243" w:type="dxa"/>
          </w:tcPr>
          <w:p w14:paraId="6DA1F260"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lang w:eastAsia="he-IL"/>
              </w:rPr>
            </w:pPr>
            <w:r w:rsidRPr="006E497D">
              <w:rPr>
                <w:rFonts w:asciiTheme="minorHAnsi" w:hAnsiTheme="minorHAnsi" w:cstheme="minorHAnsi"/>
                <w:lang w:eastAsia="he-IL"/>
              </w:rPr>
              <w:t>Indoor</w:t>
            </w:r>
          </w:p>
        </w:tc>
        <w:tc>
          <w:tcPr>
            <w:tcW w:w="7372" w:type="dxa"/>
          </w:tcPr>
          <w:p w14:paraId="78DC3E77"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rtl/>
                <w:lang w:eastAsia="he-IL"/>
              </w:rPr>
            </w:pPr>
            <w:r w:rsidRPr="006E497D">
              <w:rPr>
                <w:rFonts w:asciiTheme="minorHAnsi" w:hAnsiTheme="minorHAnsi" w:cstheme="minorHAnsi"/>
                <w:rtl/>
                <w:lang w:eastAsia="he-IL"/>
              </w:rPr>
              <w:t>מיגון באמצעות רכיבים אלקטרוניים בפני נחשולי מתח גבוה על קווי מתח הרשת, התקשורת והפיקוד. מתחי מעבר, חיבורי מתח הזנה בקוטביות הפוכה.</w:t>
            </w:r>
          </w:p>
        </w:tc>
      </w:tr>
      <w:tr w:rsidR="003D2BBF" w14:paraId="5D74A4F6" w14:textId="77777777" w:rsidTr="00AE4A87">
        <w:tc>
          <w:tcPr>
            <w:tcW w:w="1243" w:type="dxa"/>
          </w:tcPr>
          <w:p w14:paraId="45FE2CF9"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lang w:eastAsia="he-IL"/>
              </w:rPr>
            </w:pPr>
            <w:r w:rsidRPr="006E497D">
              <w:rPr>
                <w:rFonts w:asciiTheme="minorHAnsi" w:hAnsiTheme="minorHAnsi" w:cstheme="minorHAnsi"/>
              </w:rPr>
              <w:t>Outdoor</w:t>
            </w:r>
          </w:p>
        </w:tc>
        <w:tc>
          <w:tcPr>
            <w:tcW w:w="7372" w:type="dxa"/>
          </w:tcPr>
          <w:p w14:paraId="43102552" w14:textId="77777777" w:rsidR="005665DB" w:rsidRPr="006E497D" w:rsidRDefault="001448CB" w:rsidP="005665DB">
            <w:pPr>
              <w:pStyle w:val="aff"/>
              <w:keepNext/>
              <w:keepLines/>
              <w:tabs>
                <w:tab w:val="left" w:pos="935"/>
              </w:tabs>
              <w:spacing w:before="240" w:after="120" w:line="240" w:lineRule="auto"/>
              <w:ind w:left="0"/>
              <w:rPr>
                <w:rFonts w:asciiTheme="minorHAnsi" w:hAnsiTheme="minorHAnsi" w:cstheme="minorHAnsi"/>
                <w:lang w:eastAsia="he-IL"/>
              </w:rPr>
            </w:pPr>
            <w:r w:rsidRPr="006E497D">
              <w:rPr>
                <w:rFonts w:asciiTheme="minorHAnsi" w:hAnsiTheme="minorHAnsi" w:cstheme="minorHAnsi"/>
                <w:rtl/>
                <w:lang w:eastAsia="he-IL"/>
              </w:rPr>
              <w:t>כליא ברק מבודד והארקות תקניות ע"פ חוק החשמל.</w:t>
            </w:r>
          </w:p>
        </w:tc>
      </w:tr>
    </w:tbl>
    <w:p w14:paraId="5EE959F7" w14:textId="77777777" w:rsidR="005665DB" w:rsidRPr="006E497D" w:rsidRDefault="001448CB" w:rsidP="005665DB">
      <w:pPr>
        <w:pStyle w:val="31"/>
        <w:keepNext/>
        <w:keepLines/>
        <w:rPr>
          <w:rFonts w:asciiTheme="minorHAnsi" w:hAnsiTheme="minorHAnsi" w:cstheme="minorHAnsi"/>
        </w:rPr>
      </w:pPr>
      <w:bookmarkStart w:id="1056" w:name="_Toc276635472"/>
      <w:r w:rsidRPr="006E497D">
        <w:rPr>
          <w:rFonts w:asciiTheme="minorHAnsi" w:hAnsiTheme="minorHAnsi" w:cstheme="minorHAnsi"/>
          <w:rtl/>
        </w:rPr>
        <w:lastRenderedPageBreak/>
        <w:t>הפרעות אלקטרומגנטיות וחשמליות</w:t>
      </w:r>
    </w:p>
    <w:p w14:paraId="392D4873" w14:textId="77777777" w:rsidR="005665DB" w:rsidRPr="006E497D" w:rsidRDefault="001448CB" w:rsidP="005665DB">
      <w:pPr>
        <w:pStyle w:val="31"/>
        <w:keepNext/>
        <w:keepLines/>
        <w:rPr>
          <w:rFonts w:asciiTheme="minorHAnsi" w:hAnsiTheme="minorHAnsi" w:cstheme="minorHAnsi"/>
          <w:rtl/>
          <w:lang w:eastAsia="he-IL"/>
        </w:rPr>
      </w:pPr>
      <w:r w:rsidRPr="006E497D">
        <w:rPr>
          <w:rFonts w:asciiTheme="minorHAnsi" w:hAnsiTheme="minorHAnsi" w:cstheme="minorHAnsi"/>
          <w:rtl/>
          <w:lang w:eastAsia="he-IL"/>
        </w:rPr>
        <w:t>פריטי הציוד שיסופקו יעמדו בסטנדרטים המקובלים בישראל לחסינות ואי הפרעה של קרינה אלקטרומגנטית וחשמלית , (</w:t>
      </w:r>
      <w:proofErr w:type="spellStart"/>
      <w:r w:rsidRPr="006E497D">
        <w:rPr>
          <w:rFonts w:asciiTheme="minorHAnsi" w:hAnsiTheme="minorHAnsi" w:cstheme="minorHAnsi"/>
          <w:lang w:eastAsia="he-IL"/>
        </w:rPr>
        <w:t>emi</w:t>
      </w:r>
      <w:proofErr w:type="spellEnd"/>
      <w:r w:rsidRPr="006E497D">
        <w:rPr>
          <w:rFonts w:asciiTheme="minorHAnsi" w:hAnsiTheme="minorHAnsi" w:cstheme="minorHAnsi"/>
          <w:lang w:eastAsia="he-IL"/>
        </w:rPr>
        <w:t xml:space="preserve"> and </w:t>
      </w:r>
      <w:proofErr w:type="spellStart"/>
      <w:r w:rsidRPr="006E497D">
        <w:rPr>
          <w:rFonts w:asciiTheme="minorHAnsi" w:hAnsiTheme="minorHAnsi" w:cstheme="minorHAnsi"/>
          <w:lang w:eastAsia="he-IL"/>
        </w:rPr>
        <w:t>rfi</w:t>
      </w:r>
      <w:proofErr w:type="spellEnd"/>
      <w:r w:rsidRPr="006E497D">
        <w:rPr>
          <w:rFonts w:asciiTheme="minorHAnsi" w:hAnsiTheme="minorHAnsi" w:cstheme="minorHAnsi"/>
          <w:lang w:eastAsia="he-IL"/>
        </w:rPr>
        <w:t xml:space="preserve"> standards</w:t>
      </w:r>
      <w:r w:rsidRPr="006E497D">
        <w:rPr>
          <w:rFonts w:asciiTheme="minorHAnsi" w:hAnsiTheme="minorHAnsi" w:cstheme="minorHAnsi"/>
          <w:rtl/>
          <w:lang w:eastAsia="he-IL"/>
        </w:rPr>
        <w:t xml:space="preserve"> ).</w:t>
      </w:r>
    </w:p>
    <w:p w14:paraId="194136F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עמידות בפני פגעי טבע ואקלים קיצוני</w:t>
      </w:r>
    </w:p>
    <w:p w14:paraId="75E5D394" w14:textId="77777777" w:rsidR="005665DB" w:rsidRPr="006E497D" w:rsidRDefault="001448CB" w:rsidP="005665DB">
      <w:pPr>
        <w:pStyle w:val="31"/>
        <w:keepNext/>
        <w:keepLines/>
        <w:rPr>
          <w:rFonts w:asciiTheme="minorHAnsi" w:hAnsiTheme="minorHAnsi" w:cstheme="minorHAnsi"/>
          <w:lang w:eastAsia="he-IL"/>
        </w:rPr>
      </w:pPr>
      <w:r w:rsidRPr="006E497D">
        <w:rPr>
          <w:rFonts w:asciiTheme="minorHAnsi" w:hAnsiTheme="minorHAnsi" w:cstheme="minorHAnsi"/>
          <w:rtl/>
          <w:lang w:eastAsia="he-IL"/>
        </w:rPr>
        <w:t>כל פריטי הציוד שיסופקו לא יינזקו כתוצאה מ:</w:t>
      </w:r>
    </w:p>
    <w:p w14:paraId="0CF2C3AA"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 xml:space="preserve">גשם, ברד, שלג וכפור. </w:t>
      </w:r>
    </w:p>
    <w:p w14:paraId="5848FDA4"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 xml:space="preserve">רוחות בעוצמה של עד </w:t>
      </w:r>
      <w:smartTag w:uri="urn:schemas-microsoft-com:office:smarttags" w:element="metricconverter">
        <w:smartTagPr>
          <w:attr w:name="ProductID" w:val="120 קמ&quot;ש"/>
        </w:smartTagPr>
        <w:r w:rsidRPr="006E497D">
          <w:rPr>
            <w:rFonts w:asciiTheme="minorHAnsi" w:hAnsiTheme="minorHAnsi" w:cstheme="minorHAnsi"/>
            <w:rtl/>
          </w:rPr>
          <w:t>120 קמ"ש</w:t>
        </w:r>
      </w:smartTag>
      <w:r w:rsidRPr="006E497D">
        <w:rPr>
          <w:rFonts w:asciiTheme="minorHAnsi" w:hAnsiTheme="minorHAnsi" w:cstheme="minorHAnsi"/>
          <w:rtl/>
        </w:rPr>
        <w:t>.</w:t>
      </w:r>
    </w:p>
    <w:p w14:paraId="03374EDA" w14:textId="77777777" w:rsidR="005665DB" w:rsidRPr="006E497D" w:rsidRDefault="001448CB" w:rsidP="005665DB">
      <w:pPr>
        <w:pStyle w:val="22"/>
        <w:keepNext/>
        <w:keepLines/>
        <w:rPr>
          <w:rFonts w:asciiTheme="minorHAnsi" w:hAnsiTheme="minorHAnsi" w:cstheme="minorHAnsi"/>
        </w:rPr>
      </w:pPr>
      <w:bookmarkStart w:id="1057" w:name="_Toc355017995"/>
      <w:r w:rsidRPr="006E497D">
        <w:rPr>
          <w:rFonts w:asciiTheme="minorHAnsi" w:hAnsiTheme="minorHAnsi" w:cstheme="minorHAnsi"/>
          <w:rtl/>
        </w:rPr>
        <w:t>מיגון עצמי</w:t>
      </w:r>
      <w:bookmarkEnd w:id="1057"/>
    </w:p>
    <w:bookmarkEnd w:id="1056"/>
    <w:p w14:paraId="7BD8C59A"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בכל ארון ציוד שבכל אתר קצה תותקן רכזת התרעות שתשמש לקבלת התרעות:</w:t>
      </w:r>
    </w:p>
    <w:p w14:paraId="46219EEE"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מהסנסורים שמותקנים באתר.</w:t>
      </w:r>
    </w:p>
    <w:p w14:paraId="12DAF64B"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מחיישנים שיותקנו בכל פריטי הציוד במטרה להתריע במקרים בהם ינסה גורם עוין לחבל בהם (וונדליזם).</w:t>
      </w:r>
    </w:p>
    <w:p w14:paraId="752748F3"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מגלאי נפח ומפסקים מגנטיים שיותקנו בחדרים מאובטחים.</w:t>
      </w:r>
    </w:p>
    <w:p w14:paraId="7F268AD5"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להלן תיאור מקרים בהם תתקבל התרעת וונדליזם :</w:t>
      </w:r>
    </w:p>
    <w:p w14:paraId="04A917A0"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ניסיון שבירת סנסור.</w:t>
      </w:r>
    </w:p>
    <w:p w14:paraId="65FC0D8B"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הפעלת לחץ גדול בלתי סביר על סנסור.</w:t>
      </w:r>
    </w:p>
    <w:p w14:paraId="11A08516"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פתיחת ארונות ציוד וקופסאות חיווט.</w:t>
      </w:r>
    </w:p>
    <w:p w14:paraId="561E4C92"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ההתרעות יתקבלו באמצעות מפסקי </w:t>
      </w:r>
      <w:proofErr w:type="spellStart"/>
      <w:r w:rsidRPr="006E497D">
        <w:rPr>
          <w:rFonts w:asciiTheme="minorHAnsi" w:hAnsiTheme="minorHAnsi" w:cstheme="minorHAnsi"/>
          <w:rtl/>
        </w:rPr>
        <w:t>טמפר</w:t>
      </w:r>
      <w:proofErr w:type="spellEnd"/>
      <w:r w:rsidRPr="006E497D">
        <w:rPr>
          <w:rFonts w:asciiTheme="minorHAnsi" w:hAnsiTheme="minorHAnsi" w:cstheme="minorHAnsi"/>
          <w:rtl/>
        </w:rPr>
        <w:t xml:space="preserve"> או גלאי זעזועים או חיישני לחץ אשר יותקנו במשולב בסנסורים </w:t>
      </w:r>
      <w:proofErr w:type="spellStart"/>
      <w:r w:rsidRPr="006E497D">
        <w:rPr>
          <w:rFonts w:asciiTheme="minorHAnsi" w:hAnsiTheme="minorHAnsi" w:cstheme="minorHAnsi"/>
          <w:rtl/>
        </w:rPr>
        <w:t>ויחווטו</w:t>
      </w:r>
      <w:proofErr w:type="spellEnd"/>
      <w:r w:rsidRPr="006E497D">
        <w:rPr>
          <w:rFonts w:asciiTheme="minorHAnsi" w:hAnsiTheme="minorHAnsi" w:cstheme="minorHAnsi"/>
          <w:rtl/>
        </w:rPr>
        <w:t xml:space="preserve"> לרכזת ההתרעות.</w:t>
      </w:r>
    </w:p>
    <w:p w14:paraId="636C63FD"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בכל אחד מהמקרים הנ"ל תפעל המערכת כדלקמן:</w:t>
      </w:r>
    </w:p>
    <w:p w14:paraId="5044D0C7"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רישום ההתרעה במערכת.</w:t>
      </w:r>
    </w:p>
    <w:p w14:paraId="7B0A4366"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מסירת מגע יבש למערכת וידיאו לטובת הפניית מצלמה מקומית.</w:t>
      </w:r>
    </w:p>
    <w:p w14:paraId="53C8897A" w14:textId="77777777" w:rsidR="005665DB" w:rsidRPr="006E497D" w:rsidRDefault="001448CB" w:rsidP="005665DB">
      <w:pPr>
        <w:pStyle w:val="22"/>
        <w:keepNext/>
        <w:keepLines/>
        <w:rPr>
          <w:rFonts w:asciiTheme="minorHAnsi" w:hAnsiTheme="minorHAnsi" w:cstheme="minorHAnsi"/>
        </w:rPr>
      </w:pPr>
      <w:bookmarkStart w:id="1058" w:name="_Toc355017996"/>
      <w:r w:rsidRPr="006E497D">
        <w:rPr>
          <w:rFonts w:asciiTheme="minorHAnsi" w:hAnsiTheme="minorHAnsi" w:cstheme="minorHAnsi"/>
          <w:rtl/>
        </w:rPr>
        <w:t xml:space="preserve">מיגון עצמי של מצלמות </w:t>
      </w:r>
    </w:p>
    <w:p w14:paraId="4F4EFD0A" w14:textId="77777777" w:rsidR="005665DB" w:rsidRPr="006E497D" w:rsidRDefault="001448CB" w:rsidP="005665DB">
      <w:pPr>
        <w:pStyle w:val="31"/>
        <w:keepNext/>
        <w:keepLines/>
        <w:numPr>
          <w:ilvl w:val="0"/>
          <w:numId w:val="0"/>
        </w:numPr>
        <w:ind w:left="1218"/>
        <w:rPr>
          <w:rFonts w:asciiTheme="minorHAnsi" w:hAnsiTheme="minorHAnsi" w:cstheme="minorHAnsi"/>
          <w:rtl/>
        </w:rPr>
      </w:pPr>
      <w:r w:rsidRPr="006E497D">
        <w:rPr>
          <w:rFonts w:asciiTheme="minorHAnsi" w:hAnsiTheme="minorHAnsi" w:cstheme="minorHAnsi"/>
          <w:rtl/>
        </w:rPr>
        <w:t>כל מצלמה אשר תותקן באתרי המזמין, לרבות מצלמה שהותקנה בתנאי חוץ ובתנאי פנים בין אם היא מצלמה אנלוגית או דיגיטאלית, תמוגן ע"פ ההנחיות כדלקמן (אלה אם כן תתקבל הנחיה מקלה מהמזמין לגבי כל מקרה לגופו):</w:t>
      </w:r>
    </w:p>
    <w:p w14:paraId="244E3BCE"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 xml:space="preserve">תתקבל התרעה על כל ניסיון תלישה או פתיחת זיווד. </w:t>
      </w:r>
    </w:p>
    <w:p w14:paraId="6859192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זאת באמצעות התקנת מפסקי מלכוד מכל סוג שהוא, כגון, </w:t>
      </w:r>
      <w:proofErr w:type="spellStart"/>
      <w:r w:rsidRPr="006E497D">
        <w:rPr>
          <w:rFonts w:asciiTheme="minorHAnsi" w:hAnsiTheme="minorHAnsi" w:cstheme="minorHAnsi"/>
          <w:rtl/>
        </w:rPr>
        <w:t>טמפר</w:t>
      </w:r>
      <w:proofErr w:type="spellEnd"/>
      <w:r w:rsidRPr="006E497D">
        <w:rPr>
          <w:rFonts w:asciiTheme="minorHAnsi" w:hAnsiTheme="minorHAnsi" w:cstheme="minorHAnsi"/>
          <w:rtl/>
        </w:rPr>
        <w:t xml:space="preserve">, </w:t>
      </w:r>
      <w:proofErr w:type="spellStart"/>
      <w:r w:rsidRPr="006E497D">
        <w:rPr>
          <w:rFonts w:asciiTheme="minorHAnsi" w:hAnsiTheme="minorHAnsi" w:cstheme="minorHAnsi"/>
          <w:rtl/>
        </w:rPr>
        <w:t>מיקרוסוויץ</w:t>
      </w:r>
      <w:proofErr w:type="spellEnd"/>
      <w:r w:rsidRPr="006E497D">
        <w:rPr>
          <w:rFonts w:asciiTheme="minorHAnsi" w:hAnsiTheme="minorHAnsi" w:cstheme="minorHAnsi"/>
          <w:rtl/>
        </w:rPr>
        <w:t>, מתג מגנטי, חיישן זעזועים וכדומה, בגוף המצלמה בחלקה הפנימי, במקום שאינו נגיש ואינו נראה מבחוץ.</w:t>
      </w:r>
    </w:p>
    <w:p w14:paraId="3D26429C"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מפסקי המלכוד יחוברו כניסת מגע יבש במצלמה.</w:t>
      </w:r>
    </w:p>
    <w:p w14:paraId="7FD62DEA" w14:textId="77777777" w:rsidR="005665DB" w:rsidRPr="006E497D" w:rsidRDefault="001448CB" w:rsidP="005665DB">
      <w:pPr>
        <w:pStyle w:val="22"/>
        <w:keepNext/>
        <w:keepLines/>
        <w:rPr>
          <w:rFonts w:asciiTheme="minorHAnsi" w:hAnsiTheme="minorHAnsi" w:cstheme="minorHAnsi"/>
        </w:rPr>
      </w:pPr>
      <w:bookmarkStart w:id="1059" w:name="_Toc355017997"/>
      <w:bookmarkEnd w:id="1058"/>
      <w:r w:rsidRPr="006E497D">
        <w:rPr>
          <w:rFonts w:asciiTheme="minorHAnsi" w:hAnsiTheme="minorHAnsi" w:cstheme="minorHAnsi"/>
          <w:rtl/>
        </w:rPr>
        <w:t>התרעות שווא</w:t>
      </w:r>
      <w:bookmarkEnd w:id="1059"/>
    </w:p>
    <w:p w14:paraId="56AC62A4"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כלל מערכת התרעה בפרויקט נדרשות לעמוד בסטנדרטים הבאים מבחינת ביצוע טעות:</w:t>
      </w:r>
    </w:p>
    <w:p w14:paraId="2E511881"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חוסר גילוי, "החמצה" (</w:t>
      </w:r>
      <w:r w:rsidRPr="006E497D">
        <w:rPr>
          <w:rFonts w:asciiTheme="minorHAnsi" w:hAnsiTheme="minorHAnsi" w:cstheme="minorHAnsi"/>
        </w:rPr>
        <w:t xml:space="preserve"> Miss detection</w:t>
      </w:r>
      <w:r w:rsidRPr="006E497D">
        <w:rPr>
          <w:rFonts w:asciiTheme="minorHAnsi" w:hAnsiTheme="minorHAnsi" w:cstheme="minorHAnsi"/>
          <w:rtl/>
        </w:rPr>
        <w:t>) - אירוע המוגדר התרעה שהמערכת לא גילתה ולא התריעה אודותיו.</w:t>
      </w:r>
    </w:p>
    <w:p w14:paraId="7825C80E"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"התרעת שווא" (</w:t>
      </w:r>
      <w:r w:rsidRPr="006E497D">
        <w:rPr>
          <w:rFonts w:asciiTheme="minorHAnsi" w:hAnsiTheme="minorHAnsi" w:cstheme="minorHAnsi"/>
        </w:rPr>
        <w:t xml:space="preserve">False Alarm </w:t>
      </w:r>
      <w:r w:rsidRPr="006E497D">
        <w:rPr>
          <w:rFonts w:asciiTheme="minorHAnsi" w:hAnsiTheme="minorHAnsi" w:cstheme="minorHAnsi"/>
          <w:rtl/>
        </w:rPr>
        <w:t xml:space="preserve">) - התרעה במערכת שאיננה נכונה. </w:t>
      </w:r>
    </w:p>
    <w:p w14:paraId="5C78ADF5"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עבור מערכות ה </w:t>
      </w:r>
      <w:r w:rsidRPr="006E497D">
        <w:rPr>
          <w:rFonts w:asciiTheme="minorHAnsi" w:hAnsiTheme="minorHAnsi" w:cstheme="minorHAnsi"/>
        </w:rPr>
        <w:t>VA</w:t>
      </w:r>
    </w:p>
    <w:p w14:paraId="1CB66700"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lastRenderedPageBreak/>
        <w:t xml:space="preserve">מספר התרעות השווא שיתקבלו מכל סנסור במערך לא יעלה על התרעת </w:t>
      </w:r>
      <w:r w:rsidRPr="006E497D">
        <w:rPr>
          <w:rFonts w:asciiTheme="minorHAnsi" w:hAnsiTheme="minorHAnsi" w:cstheme="minorHAnsi"/>
          <w:b/>
          <w:bCs/>
          <w:u w:val="single"/>
          <w:rtl/>
        </w:rPr>
        <w:t>שווא אחת</w:t>
      </w:r>
      <w:r w:rsidRPr="006E497D">
        <w:rPr>
          <w:rFonts w:asciiTheme="minorHAnsi" w:hAnsiTheme="minorHAnsi" w:cstheme="minorHAnsi"/>
          <w:rtl/>
        </w:rPr>
        <w:t xml:space="preserve"> בממוצע ליממה.</w:t>
      </w:r>
    </w:p>
    <w:p w14:paraId="1C9A1A0F"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מספר מקרי חוסר הגילוי מכל סנסור לא יעלה על 10% מסך כל ההתרעות שהתקבלו ממנו.</w:t>
      </w:r>
    </w:p>
    <w:p w14:paraId="5EE6679F"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שיטת הבדיקה תהייה כדלקמן</w:t>
      </w:r>
    </w:p>
    <w:p w14:paraId="4822251D"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יוגדר סנסור לבדיקה.</w:t>
      </w:r>
    </w:p>
    <w:p w14:paraId="60F6A805"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תוגדר תקופת בדיקה.</w:t>
      </w:r>
    </w:p>
    <w:p w14:paraId="7198A387"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במהלך התקופה ייספרו כל ההתרעות שיתקבלו מהסנסור הנבדק.</w:t>
      </w:r>
    </w:p>
    <w:p w14:paraId="07C65879"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בתום תקופת הבדיקה יבוצע תחקיר אודות כל ההתרעות שהתקבלו מהסנסור וסך כל ההתרעות יסווגו ע"פ הקריטריונים הבאים:</w:t>
      </w:r>
    </w:p>
    <w:p w14:paraId="5F3CD91F" w14:textId="77777777" w:rsidR="005665DB" w:rsidRPr="006E497D" w:rsidRDefault="001448CB" w:rsidP="005665DB">
      <w:pPr>
        <w:pStyle w:val="56"/>
        <w:keepNext/>
        <w:keepLines/>
        <w:rPr>
          <w:rFonts w:asciiTheme="minorHAnsi" w:hAnsiTheme="minorHAnsi" w:cstheme="minorHAnsi"/>
          <w:rtl/>
        </w:rPr>
      </w:pPr>
      <w:r w:rsidRPr="006E497D">
        <w:rPr>
          <w:rFonts w:asciiTheme="minorHAnsi" w:hAnsiTheme="minorHAnsi" w:cstheme="minorHAnsi"/>
          <w:rtl/>
        </w:rPr>
        <w:t>התרעת אמת – ניסיון חדירה, פריצה או פיגוע מכל סוג שהוא שהמערכת הייתה אמורה לגלות ולהתריע אודותיו.</w:t>
      </w:r>
    </w:p>
    <w:p w14:paraId="3C6258D2"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התרעת שווא – התרעה במערכת אשר ניתן לאמת בוודאות כי לא נגרמה ע"י אדם, בעל חיים, גוף זר או בעקבות מזג האוויר.</w:t>
      </w:r>
    </w:p>
    <w:p w14:paraId="23F652F9"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התרעה מטרידה – התרעה, שנגרמה ע"י בעל-חיים או גוף זר אחר השווה בגודלו ובאופי תנועתו לחודר, העלולה לגרום לתגובה מבצעית מיותרת.</w:t>
      </w:r>
    </w:p>
    <w:p w14:paraId="3BD9D666" w14:textId="77777777" w:rsidR="005665DB" w:rsidRPr="006E497D" w:rsidRDefault="001448CB" w:rsidP="00F37E07">
      <w:pPr>
        <w:pStyle w:val="aff"/>
        <w:keepNext/>
        <w:keepLines/>
        <w:numPr>
          <w:ilvl w:val="2"/>
          <w:numId w:val="45"/>
        </w:numPr>
        <w:ind w:left="1643" w:right="-567" w:hanging="923"/>
        <w:contextualSpacing/>
        <w:jc w:val="left"/>
        <w:outlineLvl w:val="2"/>
        <w:rPr>
          <w:rFonts w:asciiTheme="minorHAnsi" w:hAnsiTheme="minorHAnsi" w:cstheme="minorHAnsi"/>
          <w:u w:val="single"/>
        </w:rPr>
      </w:pPr>
      <w:r w:rsidRPr="006E497D">
        <w:rPr>
          <w:rFonts w:asciiTheme="minorHAnsi" w:hAnsiTheme="minorHAnsi" w:cstheme="minorHAnsi"/>
          <w:u w:val="single"/>
          <w:rtl/>
        </w:rPr>
        <w:t>תהליך הסיווג</w:t>
      </w:r>
    </w:p>
    <w:p w14:paraId="2F02ECE2"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יסנן את ההתרעות המטרידות שלא יחשבו לחובת /זכות המערכת.</w:t>
      </w:r>
    </w:p>
    <w:p w14:paraId="1E466E2C"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התרעות השווא יספרו לחובת המערכת בקטגוריה זו.</w:t>
      </w:r>
    </w:p>
    <w:p w14:paraId="0EFD602F"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 xml:space="preserve">התרעות האמת שאודותיהם לא יתקבלו התרעות יספרו לחובת המערכת בקטגורית ה </w:t>
      </w:r>
      <w:r w:rsidRPr="006E497D">
        <w:rPr>
          <w:rFonts w:asciiTheme="minorHAnsi" w:hAnsiTheme="minorHAnsi" w:cstheme="minorHAnsi"/>
        </w:rPr>
        <w:t>miss detection</w:t>
      </w:r>
      <w:r w:rsidRPr="006E497D">
        <w:rPr>
          <w:rFonts w:asciiTheme="minorHAnsi" w:hAnsiTheme="minorHAnsi" w:cstheme="minorHAnsi"/>
          <w:rtl/>
        </w:rPr>
        <w:t>.</w:t>
      </w:r>
    </w:p>
    <w:p w14:paraId="295FA884"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במידה ותתקבל חריגה מהרמות שהוגדרו יתבקש הקבלן לבדיקה ותיקון/כיול או כל פעולה אחרת הנדרשת לשיפור הביצועים עד לעמידה בנדרש.</w:t>
      </w:r>
    </w:p>
    <w:p w14:paraId="55D0A7B1"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למזמין יכולת לעדכן את מערכת החוקים מדי פעם בפעם על פי הצורך וההתפתחויות.</w:t>
      </w:r>
    </w:p>
    <w:p w14:paraId="40BE260A"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הנ"ל אינו מתייחס ללחצני המצוקה והמתגים המגנטיים – אודות סנסורים אילו נדרשת המערכת לגילוי כל ניסיונות החדירה ללא התרעות שווא.</w:t>
      </w:r>
    </w:p>
    <w:p w14:paraId="59C62752" w14:textId="77777777" w:rsidR="005665DB" w:rsidRPr="006E497D" w:rsidRDefault="001448CB" w:rsidP="005665DB">
      <w:pPr>
        <w:pStyle w:val="11"/>
        <w:keepNext/>
        <w:keepLines/>
        <w:rPr>
          <w:rFonts w:asciiTheme="minorHAnsi" w:hAnsiTheme="minorHAnsi" w:cstheme="minorHAnsi"/>
          <w:sz w:val="24"/>
          <w:szCs w:val="24"/>
        </w:rPr>
      </w:pPr>
      <w:bookmarkStart w:id="1060" w:name="_Toc45611756"/>
      <w:bookmarkStart w:id="1061" w:name="_Toc113796225"/>
      <w:bookmarkStart w:id="1062" w:name="_Toc151631047"/>
      <w:r w:rsidRPr="006E497D">
        <w:rPr>
          <w:rFonts w:asciiTheme="minorHAnsi" w:hAnsiTheme="minorHAnsi" w:cstheme="minorHAnsi"/>
          <w:sz w:val="24"/>
          <w:szCs w:val="24"/>
          <w:rtl/>
        </w:rPr>
        <w:t>דרישות כלליות</w:t>
      </w:r>
      <w:bookmarkEnd w:id="1060"/>
      <w:bookmarkEnd w:id="1061"/>
      <w:bookmarkEnd w:id="1062"/>
    </w:p>
    <w:p w14:paraId="21DF5EE4" w14:textId="77777777" w:rsidR="005665DB" w:rsidRPr="006E497D" w:rsidRDefault="001448CB" w:rsidP="005665DB">
      <w:pPr>
        <w:pStyle w:val="22"/>
        <w:keepNext/>
        <w:keepLines/>
        <w:rPr>
          <w:rFonts w:asciiTheme="minorHAnsi" w:hAnsiTheme="minorHAnsi" w:cstheme="minorHAnsi"/>
          <w:rtl/>
        </w:rPr>
      </w:pPr>
      <w:bookmarkStart w:id="1063" w:name="_Toc311653187"/>
      <w:r w:rsidRPr="006E497D">
        <w:rPr>
          <w:rFonts w:asciiTheme="minorHAnsi" w:hAnsiTheme="minorHAnsi" w:cstheme="minorHAnsi"/>
          <w:rtl/>
        </w:rPr>
        <w:t>אבטחת מידע</w:t>
      </w:r>
    </w:p>
    <w:p w14:paraId="11480C19"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אין להכניס או להוציא מידע מכל אמצעי של המזמין ולהעבירו לגורם אחר מחוץ לאתרי המזמין, כולל למשרדי הספק, כל חריגה תלווה באישור חתום מראש של המזמין.</w:t>
      </w:r>
    </w:p>
    <w:p w14:paraId="1404E890"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על הטכנאים הפועלים מטעם הקבלן לפעול עפ"י הנחיות אבטחת מידע הנהוגות אצל המזמין ובפרט לא לעשות כל שימוש בכל מידע אליו נחשף במישרין או בעקיפין.</w:t>
      </w:r>
    </w:p>
    <w:p w14:paraId="1B5A88BF"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הקבלן יחתום ויחתים את עובדיו על כתב התחייבות בהתאם.</w:t>
      </w:r>
    </w:p>
    <w:p w14:paraId="7B3CD635"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ביצוע עבודות יבוצע בהתאם לנהלי אבטחת המידע של המזמין ובהתאם להנחיות הגוף המנחה מטעמו בנושא זה.</w:t>
      </w:r>
    </w:p>
    <w:p w14:paraId="67F2B2C0" w14:textId="77777777" w:rsidR="005665DB" w:rsidRPr="006E497D" w:rsidRDefault="005665DB" w:rsidP="005665DB">
      <w:pPr>
        <w:keepNext/>
        <w:keepLines/>
        <w:ind w:left="651"/>
        <w:rPr>
          <w:rFonts w:asciiTheme="minorHAnsi" w:hAnsiTheme="minorHAnsi" w:cstheme="minorHAnsi"/>
        </w:rPr>
      </w:pPr>
    </w:p>
    <w:p w14:paraId="64C0678F" w14:textId="77777777" w:rsidR="005665DB" w:rsidRPr="006E497D" w:rsidRDefault="001448CB" w:rsidP="005665DB">
      <w:pPr>
        <w:pStyle w:val="22"/>
        <w:keepNext/>
        <w:keepLines/>
        <w:rPr>
          <w:rFonts w:asciiTheme="minorHAnsi" w:hAnsiTheme="minorHAnsi" w:cstheme="minorHAnsi"/>
        </w:rPr>
      </w:pPr>
      <w:r w:rsidRPr="006E497D">
        <w:rPr>
          <w:rFonts w:asciiTheme="minorHAnsi" w:hAnsiTheme="minorHAnsi" w:cstheme="minorHAnsi"/>
          <w:rtl/>
        </w:rPr>
        <w:t>אספקת אביזרים נלווים:</w:t>
      </w:r>
      <w:bookmarkEnd w:id="1063"/>
    </w:p>
    <w:p w14:paraId="4451C3CC"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אספקה והתקנה של כל סוגי הכבלים המפורטים בפרק זה כוללת, בנוסף לכבל עצמו את הפריטים שיפורטו להלן:</w:t>
      </w:r>
    </w:p>
    <w:p w14:paraId="0FD143B3"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קופסת חיבורים (מהסוג שיוגדר ע"י המזמין, על ו\או מתחת לטיח וכדומה) עם שקע בכל קצה.</w:t>
      </w:r>
    </w:p>
    <w:p w14:paraId="6A1EF4A7"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כל המחברים, השקעים והתקעים הנחוצים להתקנתו וחיבורו של הכבל המסופק ושל הכבלים הנגדיים האמורים להתחבר אליו.</w:t>
      </w:r>
    </w:p>
    <w:p w14:paraId="409CA79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אספקה והתקנה של כל פריט שבכתב הכמויות כוללת בנוסף לפריט עצמו את האביזרים כדלקמן:</w:t>
      </w:r>
    </w:p>
    <w:p w14:paraId="54D5845F"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מתאמי ההתקנה.</w:t>
      </w:r>
    </w:p>
    <w:p w14:paraId="1E4425C7"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ספקי הכוח.</w:t>
      </w:r>
    </w:p>
    <w:p w14:paraId="376A0109"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 xml:space="preserve">כבלים ומחברים </w:t>
      </w:r>
      <w:proofErr w:type="spellStart"/>
      <w:r w:rsidRPr="006E497D">
        <w:rPr>
          <w:rFonts w:asciiTheme="minorHAnsi" w:hAnsiTheme="minorHAnsi" w:cstheme="minorHAnsi"/>
          <w:rtl/>
        </w:rPr>
        <w:t>יעודיים</w:t>
      </w:r>
      <w:proofErr w:type="spellEnd"/>
      <w:r w:rsidRPr="006E497D">
        <w:rPr>
          <w:rFonts w:asciiTheme="minorHAnsi" w:hAnsiTheme="minorHAnsi" w:cstheme="minorHAnsi"/>
          <w:rtl/>
        </w:rPr>
        <w:t xml:space="preserve"> הנחוצים להפעלת הפריט.</w:t>
      </w:r>
    </w:p>
    <w:p w14:paraId="78B68384"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כל המחברים, השקעים והתקעים הנחוצים להתקנתו וחיבורו של הפריט המסופק ושל הכבלים הנגדיים האמורים להתחבר אליו.</w:t>
      </w:r>
    </w:p>
    <w:p w14:paraId="0CE0699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מחיר הכבלים המגשרים, אמצעי החיווט, התיעול והאביזרים הנלווים כנ"ל שיותקנו באתרים יהיו מגולמים במחיר פריטי הציוד ולא תשולם לקבלן בעבורם תוספת תשלום.</w:t>
      </w:r>
    </w:p>
    <w:p w14:paraId="183EE161" w14:textId="77777777" w:rsidR="005665DB" w:rsidRPr="006E497D" w:rsidRDefault="001448CB" w:rsidP="005665DB">
      <w:pPr>
        <w:pStyle w:val="22"/>
        <w:keepNext/>
        <w:keepLines/>
        <w:rPr>
          <w:rFonts w:asciiTheme="minorHAnsi" w:hAnsiTheme="minorHAnsi" w:cstheme="minorHAnsi"/>
        </w:rPr>
      </w:pPr>
      <w:bookmarkStart w:id="1064" w:name="_Toc311653186"/>
      <w:r w:rsidRPr="006E497D">
        <w:rPr>
          <w:rFonts w:asciiTheme="minorHAnsi" w:hAnsiTheme="minorHAnsi" w:cstheme="minorHAnsi"/>
          <w:rtl/>
        </w:rPr>
        <w:t>עבודות קונסטרוקציה</w:t>
      </w:r>
      <w:bookmarkEnd w:id="1064"/>
    </w:p>
    <w:p w14:paraId="3F5909D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כל עבודות הקונסטרוקציה שיבוצעו במסגרת הפרויקט ע"י הקבלן יהיו באחריות הבלעדית.</w:t>
      </w:r>
    </w:p>
    <w:p w14:paraId="55DAB759"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כל עבודות הקונסטרוקציה יתוכננו ע"י </w:t>
      </w:r>
      <w:proofErr w:type="spellStart"/>
      <w:r w:rsidRPr="006E497D">
        <w:rPr>
          <w:rFonts w:asciiTheme="minorHAnsi" w:hAnsiTheme="minorHAnsi" w:cstheme="minorHAnsi"/>
          <w:rtl/>
        </w:rPr>
        <w:t>קונסטרוקטור</w:t>
      </w:r>
      <w:proofErr w:type="spellEnd"/>
      <w:r w:rsidRPr="006E497D">
        <w:rPr>
          <w:rFonts w:asciiTheme="minorHAnsi" w:hAnsiTheme="minorHAnsi" w:cstheme="minorHAnsi"/>
          <w:rtl/>
        </w:rPr>
        <w:t xml:space="preserve"> מוסמך מטעם הקבלן ויוגשו לאישור המזמין כאשר הן חתומות ע"י המבצע.</w:t>
      </w:r>
    </w:p>
    <w:p w14:paraId="42B8A70D"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כל עבודות הקונסטרוקציה שיבוצעו במסגרת הפרויקט ע"י הקבלן ייבדקו ע"י </w:t>
      </w:r>
      <w:proofErr w:type="spellStart"/>
      <w:r w:rsidRPr="006E497D">
        <w:rPr>
          <w:rFonts w:asciiTheme="minorHAnsi" w:hAnsiTheme="minorHAnsi" w:cstheme="minorHAnsi"/>
          <w:rtl/>
        </w:rPr>
        <w:t>קונסטרוקטור</w:t>
      </w:r>
      <w:proofErr w:type="spellEnd"/>
      <w:r w:rsidRPr="006E497D">
        <w:rPr>
          <w:rFonts w:asciiTheme="minorHAnsi" w:hAnsiTheme="minorHAnsi" w:cstheme="minorHAnsi"/>
          <w:rtl/>
        </w:rPr>
        <w:t xml:space="preserve"> מטעמו. בסיום הבדיקה יסופק למזמין טופס אישור חתום ע"י הבודק. </w:t>
      </w:r>
    </w:p>
    <w:p w14:paraId="40ED6FC5"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עבודות בינוי משלימו כדוגמת פתיחת תקרות, קידוח בקירות וכד' אשר יבוצע ע"י הקבלן ע"י הקבלן יהיו באחריות הבלעדית.</w:t>
      </w:r>
      <w:r w:rsidRPr="006E497D">
        <w:rPr>
          <w:rFonts w:asciiTheme="minorHAnsi" w:hAnsiTheme="minorHAnsi" w:cstheme="minorHAnsi"/>
          <w:rtl/>
        </w:rPr>
        <w:br/>
        <w:t>כחלק מכך, יידרש הקבלן להשבת המצב לקדמותו (כדוגמת תקרות גבס) וכן לאטימה של הקידומים ככל שיידרשו</w:t>
      </w:r>
    </w:p>
    <w:p w14:paraId="6FE5AE6E" w14:textId="77777777" w:rsidR="005665DB" w:rsidRPr="006E497D" w:rsidRDefault="001448CB" w:rsidP="005665DB">
      <w:pPr>
        <w:pStyle w:val="22"/>
        <w:keepNext/>
        <w:keepLines/>
        <w:rPr>
          <w:rFonts w:asciiTheme="minorHAnsi" w:hAnsiTheme="minorHAnsi" w:cstheme="minorHAnsi"/>
        </w:rPr>
      </w:pPr>
      <w:r w:rsidRPr="006E497D">
        <w:rPr>
          <w:rFonts w:asciiTheme="minorHAnsi" w:hAnsiTheme="minorHAnsi" w:cstheme="minorHAnsi"/>
          <w:rtl/>
        </w:rPr>
        <w:t>עבודות חשמל</w:t>
      </w:r>
    </w:p>
    <w:p w14:paraId="5961B84E"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כל עבודות החשמל שיבוצעו במסגרת הפרויקט ע"י הקבלן יהיו ע"פ חוק החשמל ויהיו באחריות הבלעדית של הקבלן.</w:t>
      </w:r>
    </w:p>
    <w:p w14:paraId="14E87C67"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כל עבודות החשמל יתוכננו ע"י חשמלאי מוסמך מטעם הקבלן ויוגשו לאישור המזמין כאשר הן חתומות ע"י המבצע.</w:t>
      </w:r>
    </w:p>
    <w:p w14:paraId="35F93CC2"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כל עבודות החשמל שיבוצעו במסגרת הפרויקט ע"י הקבלן ייבדקו ע"י חשמלאי בודק מטעמו. בסיום הבדיקה יסופק למזמין טופס אישור חתום ע"י הבודק.</w:t>
      </w:r>
    </w:p>
    <w:p w14:paraId="359CA0F0"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עבודת תכנון החשמל תבוצע ע"י מהנדס חשמל </w:t>
      </w:r>
      <w:proofErr w:type="spellStart"/>
      <w:r w:rsidRPr="006E497D">
        <w:rPr>
          <w:rFonts w:asciiTheme="minorHAnsi" w:hAnsiTheme="minorHAnsi" w:cstheme="minorHAnsi"/>
          <w:rtl/>
        </w:rPr>
        <w:t>מומסך</w:t>
      </w:r>
      <w:proofErr w:type="spellEnd"/>
      <w:r w:rsidRPr="006E497D">
        <w:rPr>
          <w:rFonts w:asciiTheme="minorHAnsi" w:hAnsiTheme="minorHAnsi" w:cstheme="minorHAnsi"/>
          <w:rtl/>
        </w:rPr>
        <w:t>.</w:t>
      </w:r>
    </w:p>
    <w:p w14:paraId="54D6F572"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עבודות בפועל יבצעו ע"י חשמלאי מוסמך, כנדרש על פי חוק החשמל.</w:t>
      </w:r>
    </w:p>
    <w:p w14:paraId="55930395" w14:textId="77777777" w:rsidR="005665DB" w:rsidRPr="006E497D" w:rsidRDefault="001448CB" w:rsidP="005665DB">
      <w:pPr>
        <w:pStyle w:val="22"/>
        <w:keepNext/>
        <w:keepLines/>
        <w:rPr>
          <w:rFonts w:asciiTheme="minorHAnsi" w:hAnsiTheme="minorHAnsi" w:cstheme="minorHAnsi"/>
        </w:rPr>
      </w:pPr>
      <w:bookmarkStart w:id="1065" w:name="_Toc355017980"/>
      <w:r w:rsidRPr="006E497D">
        <w:rPr>
          <w:rFonts w:asciiTheme="minorHAnsi" w:hAnsiTheme="minorHAnsi" w:cstheme="minorHAnsi"/>
          <w:rtl/>
        </w:rPr>
        <w:t>פריטי הציוד</w:t>
      </w:r>
      <w:bookmarkEnd w:id="1065"/>
    </w:p>
    <w:p w14:paraId="03FD5DEC"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lastRenderedPageBreak/>
        <w:t>כל פריטי הציוד שיסופקו יהיו חדשים שטרם נעשה בהם שימוש.</w:t>
      </w:r>
    </w:p>
    <w:p w14:paraId="2A08E4B4"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לא יאושרו לאספקה פריטים שיוצרו לפני 1/1/2022</w:t>
      </w:r>
    </w:p>
    <w:p w14:paraId="323A892F"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כל פריטי המערכת יהיו "מוצרי מדף" מוכחים אשר הותקנו בעבר במסגרת פרויקטים דומים.</w:t>
      </w:r>
    </w:p>
    <w:p w14:paraId="0AADA7F8"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לא יסופקו פריטי ציוד שהיצרן הכריז על הפסקת ייצורם.</w:t>
      </w:r>
    </w:p>
    <w:p w14:paraId="43118B0B"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במידה ולאחר הזכייה הוכרז אודות הפסקת ייצור פריט ע"י היצרן שלו, יספק הקבלן את המוצר אודותיו הוכרז ע"י היצרן – תחליפי לזה שיצורו הופסק. במידה ולא קיים מוצר תחליפי, יציע הקבלן מוצר שווה ערך לאישור המזמין. בכל מקרה, המוצר התחליפי או שווה ערך יהיה במחיר שפורט בטופס הצעת המחיר.</w:t>
      </w:r>
    </w:p>
    <w:p w14:paraId="130FF672"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כל פריטי הציוד שיסופקו יהיו במעמד </w:t>
      </w:r>
      <w:r w:rsidRPr="006E497D">
        <w:rPr>
          <w:rFonts w:asciiTheme="minorHAnsi" w:hAnsiTheme="minorHAnsi" w:cstheme="minorHAnsi"/>
        </w:rPr>
        <w:t>design type</w:t>
      </w:r>
      <w:r w:rsidRPr="006E497D">
        <w:rPr>
          <w:rFonts w:asciiTheme="minorHAnsi" w:hAnsiTheme="minorHAnsi" w:cstheme="minorHAnsi"/>
          <w:rtl/>
        </w:rPr>
        <w:t>.</w:t>
      </w:r>
    </w:p>
    <w:p w14:paraId="666E37E6" w14:textId="77777777" w:rsidR="005665DB" w:rsidRPr="006E497D" w:rsidRDefault="001448CB" w:rsidP="005665DB">
      <w:pPr>
        <w:pStyle w:val="40"/>
        <w:keepNext/>
        <w:keepLines/>
        <w:numPr>
          <w:ilvl w:val="0"/>
          <w:numId w:val="0"/>
        </w:numPr>
        <w:ind w:left="2352"/>
        <w:rPr>
          <w:rFonts w:asciiTheme="minorHAnsi" w:hAnsiTheme="minorHAnsi" w:cstheme="minorHAnsi"/>
          <w:rtl/>
        </w:rPr>
      </w:pPr>
      <w:r w:rsidRPr="006E497D">
        <w:rPr>
          <w:rFonts w:asciiTheme="minorHAnsi" w:hAnsiTheme="minorHAnsi" w:cstheme="minorHAnsi"/>
          <w:rtl/>
        </w:rPr>
        <w:t>הכוונה למודל / דגם ציוד מוצע המיועד לשמש למתכנן המערכת במפורט, כמרכיב במסגרת תכנון שלו ליישום בפועל, כאשר לדגם זה יש תמיכת יצרן מובטחת לתקופת משך חיי המערכת המתוכנן (בד"כ כ-10 שנים).</w:t>
      </w:r>
    </w:p>
    <w:p w14:paraId="2D634D25" w14:textId="77777777" w:rsidR="005665DB" w:rsidRPr="006E497D" w:rsidRDefault="001448CB" w:rsidP="005665DB">
      <w:pPr>
        <w:pStyle w:val="40"/>
        <w:keepNext/>
        <w:keepLines/>
        <w:numPr>
          <w:ilvl w:val="0"/>
          <w:numId w:val="0"/>
        </w:numPr>
        <w:ind w:left="2352"/>
        <w:rPr>
          <w:rFonts w:asciiTheme="minorHAnsi" w:hAnsiTheme="minorHAnsi" w:cstheme="minorHAnsi"/>
          <w:rtl/>
        </w:rPr>
      </w:pPr>
      <w:r w:rsidRPr="006E497D">
        <w:rPr>
          <w:rFonts w:asciiTheme="minorHAnsi" w:hAnsiTheme="minorHAnsi" w:cstheme="minorHAnsi"/>
          <w:rtl/>
        </w:rPr>
        <w:t>הפריטים המסופקים לא יהיו מודלים / דגמי ציוד אשר ייצורם הופסק או עומד להית מופסק במשך תקופת החוזה או שחלקי החילוף עבורם או תת מכללים בתוכם עשויים להיות לא זמינים או שיופסק יצורם במהלך תקופת חיי המערכת והחוזה. הנ"ל מתייחס למרכיבי חומרה וגם תוכנה בין אם הם נכללים במודול / דגם הציוד הרלוונטי או שהם עומדים בפני עצמם. ע"פ דרישת המזמין יידרש הקבלן להמציא אישור כתוב כזה מיצרני ציוד באמצעות מכתב התחייבות שלהם.</w:t>
      </w:r>
    </w:p>
    <w:p w14:paraId="55934F12" w14:textId="77777777" w:rsidR="005665DB" w:rsidRPr="006E497D" w:rsidRDefault="001448CB" w:rsidP="005665DB">
      <w:pPr>
        <w:pStyle w:val="22"/>
        <w:keepNext/>
        <w:keepLines/>
        <w:rPr>
          <w:rFonts w:asciiTheme="minorHAnsi" w:hAnsiTheme="minorHAnsi" w:cstheme="minorHAnsi"/>
        </w:rPr>
      </w:pPr>
      <w:bookmarkStart w:id="1066" w:name="_Toc355017981"/>
      <w:r w:rsidRPr="006E497D">
        <w:rPr>
          <w:rFonts w:asciiTheme="minorHAnsi" w:hAnsiTheme="minorHAnsi" w:cstheme="minorHAnsi"/>
          <w:rtl/>
        </w:rPr>
        <w:t>החלפת דגמים</w:t>
      </w:r>
    </w:p>
    <w:p w14:paraId="0F4D3C16"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למזמין שמורה הזכות לדרוש מהקבלן להחליף פריטים שאושרו, חומרות ותוכנות, לאספקה במקרים הבאים</w:t>
      </w:r>
    </w:p>
    <w:p w14:paraId="2106C39A"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כאשר היצרן הודיע על הפסקת ייצור פריט מסוים. הקבלן מחויב להודיע למזמין במקרה זה מיד עם פרסום ההודעה מהיצרן.</w:t>
      </w:r>
    </w:p>
    <w:p w14:paraId="1B8AB9D9"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כאשר היצרן השיק גרסה חדשה או פריט משודרג.</w:t>
      </w:r>
    </w:p>
    <w:p w14:paraId="34087793"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ע"פ החלטת המזמין במידה ואינו שבע רצון מאופן פעולתו של פריט כלשהו.</w:t>
      </w:r>
    </w:p>
    <w:p w14:paraId="43E00FA7"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במקרים כדלקמן מחויב הקבלן להציג את כל המידע הטכני הרלוונטי במסמכים ובאופן מעשי ולהוכיח עמידה בכל דרישות המפרט המקורי לרבות תמיכה בכל ממשקי התקשורת לתת המערכות הקיימות.</w:t>
      </w:r>
    </w:p>
    <w:p w14:paraId="05C55DED"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המזמין יבחן את המידע הנ"ל ויקבל הלטה באם לאשר או לשלול.</w:t>
      </w:r>
    </w:p>
    <w:p w14:paraId="7FB101EB"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במקרים מסוימים, המזמין ינחה להחלפת פריטים למוצרים ספציפיים שברצונו יהיה לקבוע.</w:t>
      </w:r>
    </w:p>
    <w:p w14:paraId="44A396BF"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במקרה של שלילת פריט מחויב יהיה הקבלן להציע פריט חלופי נוסף לבחינה מחודשת וחוזר חלילה עד לאישור סופי של המזמין.</w:t>
      </w:r>
    </w:p>
    <w:p w14:paraId="52DAF95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למען הסר ספק מובהר בזאת כי על הקבלן להביא בחשבון שלא תשולם לו כל תוספת בגין החלפת פריט מהסיבות שפורטו לעיל.</w:t>
      </w:r>
    </w:p>
    <w:p w14:paraId="359BBA1F" w14:textId="77777777" w:rsidR="005665DB" w:rsidRPr="006E497D" w:rsidRDefault="001448CB" w:rsidP="005665DB">
      <w:pPr>
        <w:pStyle w:val="22"/>
        <w:keepNext/>
        <w:keepLines/>
        <w:rPr>
          <w:rFonts w:asciiTheme="minorHAnsi" w:hAnsiTheme="minorHAnsi" w:cstheme="minorHAnsi"/>
        </w:rPr>
      </w:pPr>
      <w:r w:rsidRPr="006E497D">
        <w:rPr>
          <w:rFonts w:asciiTheme="minorHAnsi" w:hAnsiTheme="minorHAnsi" w:cstheme="minorHAnsi"/>
          <w:rtl/>
        </w:rPr>
        <w:t>דרישה למותגים או שווי תכונות</w:t>
      </w:r>
      <w:bookmarkEnd w:id="1066"/>
    </w:p>
    <w:p w14:paraId="3240105A"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lastRenderedPageBreak/>
        <w:t xml:space="preserve">בחלק מהאפיונים שבמפרט זה, נדרש המציע להציע פריטים מוגדרים מתוצרת חברות מוגדרות. </w:t>
      </w:r>
    </w:p>
    <w:p w14:paraId="5EC02569"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למען הסר ספק מובהר בזאת כי המציע לא יהיה רשאי להציע בהצעתו פריט שאינו מתוצרת החברות המוגדרות גם אם יטען כי הוא עומד בכל דרישות המפרט הטכני בנוגע לאותו פריט.</w:t>
      </w:r>
    </w:p>
    <w:p w14:paraId="0C680962"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 xml:space="preserve">במקרים אילו מדובר על מוצרים גנריים ללא זכויות הפצה בלעדיות שניתנו ע"י היצרן/מפיץ מורשה למי מבין חברות האינטגרציה הפועלות בשוק הישראלי. </w:t>
      </w:r>
    </w:p>
    <w:p w14:paraId="0E3CBF15"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בנוסף יופיעו דרישות לאמצעי קצה מוגדרים חד ערכית בשם יצרן ודגם מאושר לאספקה באופן בלעדי ע"י המזמין.</w:t>
      </w:r>
    </w:p>
    <w:p w14:paraId="4B7B513C" w14:textId="77777777" w:rsidR="005665DB" w:rsidRPr="006E497D" w:rsidRDefault="001448CB" w:rsidP="005665DB">
      <w:pPr>
        <w:pStyle w:val="22"/>
        <w:keepNext/>
        <w:keepLines/>
        <w:rPr>
          <w:rFonts w:asciiTheme="minorHAnsi" w:hAnsiTheme="minorHAnsi" w:cstheme="minorHAnsi"/>
        </w:rPr>
      </w:pPr>
      <w:r w:rsidRPr="006E497D">
        <w:rPr>
          <w:rFonts w:asciiTheme="minorHAnsi" w:hAnsiTheme="minorHAnsi" w:cstheme="minorHAnsi"/>
          <w:rtl/>
        </w:rPr>
        <w:t>רכש פריטים חריגים</w:t>
      </w:r>
    </w:p>
    <w:p w14:paraId="54E84502"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במקרים מסוימים, במי מבין הפרויקטים, יבקש המזמין מהספק להתקין פריטים שאינם מוגדרים בכתב הכמויות. פריטים אילו יוגדרו להלן "חריגים".</w:t>
      </w:r>
    </w:p>
    <w:p w14:paraId="6DAC523D"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מדובר על פריטים שהסיכוי שיהיה בהם צורך קטן מאוד. הוחלט לא לצרפם לכתב הכמויות על מנת לא ליצור מצב בו פריטים שיסופקו בכמויות מזעריות או שלא יסופקו כלל, ישפיעו על ההצעה הזוכה.</w:t>
      </w:r>
    </w:p>
    <w:p w14:paraId="06DBD950"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מימוש פריטים חריגים יבוצע בשתי אפשרויות ע"פ החלטת המזמין כדלקמן:</w:t>
      </w:r>
    </w:p>
    <w:p w14:paraId="3B2C7BF3"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חלופה א' :</w:t>
      </w:r>
    </w:p>
    <w:p w14:paraId="349BE15C"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 xml:space="preserve">המזמין יבחר את הפריט, ינהל את המשא והמתן מול הספק עד קבלת הצעת מחיר שתכלול את האספקה וההתקנה. </w:t>
      </w:r>
    </w:p>
    <w:p w14:paraId="5B215638"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הקבלן יהיה מחויב לרכוש את הפריט ולהתקינו באמצעות הספק שבחר המזמין וע"פ הצעת המחיר כנ"ל.</w:t>
      </w:r>
    </w:p>
    <w:p w14:paraId="28F58D58"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במקרה זה תשולם לקבלן עמלת רווח קבלני בשיעור 15% מהעלות הכוללת ע"פ הצעת המחיר כנ"ל, כולל התמורה בגין התקנה והתחזוקה.</w:t>
      </w:r>
    </w:p>
    <w:p w14:paraId="6F3C2B21"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חלופה ב' :</w:t>
      </w:r>
    </w:p>
    <w:p w14:paraId="724F79BC"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המזמין יבחר את הפריט.</w:t>
      </w:r>
    </w:p>
    <w:p w14:paraId="6DFE1F19"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 xml:space="preserve">הקבלן ינהל את המשא והמתן מול הספק עד קבלת הצעת מחיר שתכלול את האספקה וההתקנה. </w:t>
      </w:r>
    </w:p>
    <w:p w14:paraId="48FC016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בשתי החלופות הנ"ל, ינהל הקבלן את עבודת הספק ויישא בכל האחריות לעבודות ולציוד, בהתאם לכל מסמכי מכרז זה, כאשר הספק יוגדר כקבלן משנה של הקבלן הזוכה במכרז זה.</w:t>
      </w:r>
    </w:p>
    <w:p w14:paraId="06CDFDD2" w14:textId="77777777" w:rsidR="005665DB" w:rsidRPr="006E497D" w:rsidRDefault="001448CB" w:rsidP="005665DB">
      <w:pPr>
        <w:pStyle w:val="11"/>
        <w:keepNext/>
        <w:keepLines/>
        <w:rPr>
          <w:rFonts w:asciiTheme="minorHAnsi" w:hAnsiTheme="minorHAnsi" w:cstheme="minorHAnsi"/>
          <w:sz w:val="24"/>
          <w:szCs w:val="24"/>
        </w:rPr>
      </w:pPr>
      <w:bookmarkStart w:id="1067" w:name="_Toc355018317"/>
      <w:bookmarkStart w:id="1068" w:name="_Toc45611757"/>
      <w:bookmarkStart w:id="1069" w:name="_Toc113796226"/>
      <w:bookmarkStart w:id="1070" w:name="_Toc151631048"/>
      <w:r w:rsidRPr="006E497D">
        <w:rPr>
          <w:rFonts w:asciiTheme="minorHAnsi" w:hAnsiTheme="minorHAnsi" w:cstheme="minorHAnsi"/>
          <w:sz w:val="24"/>
          <w:szCs w:val="24"/>
          <w:rtl/>
        </w:rPr>
        <w:t>שילוט וסימון</w:t>
      </w:r>
      <w:bookmarkEnd w:id="1067"/>
      <w:bookmarkEnd w:id="1068"/>
      <w:bookmarkEnd w:id="1069"/>
      <w:bookmarkEnd w:id="1070"/>
    </w:p>
    <w:p w14:paraId="278F2660" w14:textId="77777777" w:rsidR="005665DB" w:rsidRPr="006E497D" w:rsidRDefault="001448CB" w:rsidP="005665DB">
      <w:pPr>
        <w:pStyle w:val="22"/>
        <w:keepNext/>
        <w:keepLines/>
        <w:rPr>
          <w:rFonts w:asciiTheme="minorHAnsi" w:hAnsiTheme="minorHAnsi" w:cstheme="minorHAnsi"/>
        </w:rPr>
      </w:pPr>
      <w:bookmarkStart w:id="1071" w:name="_Toc138041698"/>
      <w:r w:rsidRPr="006E497D">
        <w:rPr>
          <w:rFonts w:asciiTheme="minorHAnsi" w:hAnsiTheme="minorHAnsi" w:cstheme="minorHAnsi"/>
          <w:rtl/>
        </w:rPr>
        <w:t>ציוד שאינו מותקן – יימסר באריזתו המקורית.</w:t>
      </w:r>
      <w:bookmarkEnd w:id="1071"/>
    </w:p>
    <w:p w14:paraId="39BFF67C" w14:textId="77777777" w:rsidR="005665DB" w:rsidRPr="006E497D" w:rsidRDefault="001448CB" w:rsidP="005665DB">
      <w:pPr>
        <w:pStyle w:val="22"/>
        <w:keepNext/>
        <w:keepLines/>
        <w:rPr>
          <w:rFonts w:asciiTheme="minorHAnsi" w:hAnsiTheme="minorHAnsi" w:cstheme="minorHAnsi"/>
          <w:rtl/>
        </w:rPr>
      </w:pPr>
      <w:bookmarkStart w:id="1072" w:name="_Toc138041699"/>
      <w:r w:rsidRPr="006E497D">
        <w:rPr>
          <w:rFonts w:asciiTheme="minorHAnsi" w:hAnsiTheme="minorHAnsi" w:cstheme="minorHAnsi"/>
          <w:rtl/>
        </w:rPr>
        <w:t>הכיתוב על מדבקות האריזות הלא מקוריות יהיה ברור ואחיד לכל הציוד.</w:t>
      </w:r>
      <w:bookmarkEnd w:id="1072"/>
    </w:p>
    <w:p w14:paraId="145FC313" w14:textId="77777777" w:rsidR="005665DB" w:rsidRPr="006E497D" w:rsidRDefault="001448CB" w:rsidP="005665DB">
      <w:pPr>
        <w:pStyle w:val="22"/>
        <w:keepNext/>
        <w:keepLines/>
        <w:rPr>
          <w:rFonts w:asciiTheme="minorHAnsi" w:hAnsiTheme="minorHAnsi" w:cstheme="minorHAnsi"/>
        </w:rPr>
      </w:pPr>
      <w:bookmarkStart w:id="1073" w:name="_Toc138041700"/>
      <w:r w:rsidRPr="006E497D">
        <w:rPr>
          <w:rFonts w:asciiTheme="minorHAnsi" w:hAnsiTheme="minorHAnsi" w:cstheme="minorHAnsi"/>
          <w:rtl/>
        </w:rPr>
        <w:t xml:space="preserve">כל הציוד המותקן </w:t>
      </w:r>
      <w:proofErr w:type="spellStart"/>
      <w:r w:rsidRPr="006E497D">
        <w:rPr>
          <w:rFonts w:asciiTheme="minorHAnsi" w:hAnsiTheme="minorHAnsi" w:cstheme="minorHAnsi"/>
          <w:rtl/>
        </w:rPr>
        <w:t>ישולט</w:t>
      </w:r>
      <w:proofErr w:type="spellEnd"/>
      <w:r w:rsidRPr="006E497D">
        <w:rPr>
          <w:rFonts w:asciiTheme="minorHAnsi" w:hAnsiTheme="minorHAnsi" w:cstheme="minorHAnsi"/>
          <w:rtl/>
        </w:rPr>
        <w:t xml:space="preserve"> בעברית באמצעות לוחיות ותוויות לסימון שיכללו את נתונים הבאים:</w:t>
      </w:r>
      <w:bookmarkEnd w:id="1073"/>
    </w:p>
    <w:p w14:paraId="38CB6314"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סוג הפריט.</w:t>
      </w:r>
    </w:p>
    <w:p w14:paraId="6DA4D26D"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lastRenderedPageBreak/>
        <w:t>תפקיד במערכת כולל מס' סידורי.</w:t>
      </w:r>
    </w:p>
    <w:p w14:paraId="67298978"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דגם הפריט.</w:t>
      </w:r>
    </w:p>
    <w:p w14:paraId="3F8BB3C2" w14:textId="77777777" w:rsidR="005665DB" w:rsidRPr="006E497D" w:rsidRDefault="001448CB" w:rsidP="005665DB">
      <w:pPr>
        <w:pStyle w:val="22"/>
        <w:keepNext/>
        <w:keepLines/>
        <w:rPr>
          <w:rFonts w:asciiTheme="minorHAnsi" w:hAnsiTheme="minorHAnsi" w:cstheme="minorHAnsi"/>
        </w:rPr>
      </w:pPr>
      <w:bookmarkStart w:id="1074" w:name="_Toc138041701"/>
      <w:r w:rsidRPr="006E497D">
        <w:rPr>
          <w:rFonts w:asciiTheme="minorHAnsi" w:hAnsiTheme="minorHAnsi" w:cstheme="minorHAnsi"/>
          <w:rtl/>
        </w:rPr>
        <w:t>הכבלים במערכת יסומנו בתוויות שיגדירו את סוג האות העובר בכבל ואת כיוונו (כניסה/יציאה).</w:t>
      </w:r>
      <w:bookmarkEnd w:id="1074"/>
    </w:p>
    <w:p w14:paraId="6D7BFA48" w14:textId="77777777" w:rsidR="005665DB" w:rsidRPr="006E497D" w:rsidRDefault="001448CB" w:rsidP="005665DB">
      <w:pPr>
        <w:pStyle w:val="22"/>
        <w:keepNext/>
        <w:keepLines/>
        <w:rPr>
          <w:rFonts w:asciiTheme="minorHAnsi" w:hAnsiTheme="minorHAnsi" w:cstheme="minorHAnsi"/>
        </w:rPr>
      </w:pPr>
      <w:r w:rsidRPr="006E497D">
        <w:rPr>
          <w:rFonts w:asciiTheme="minorHAnsi" w:hAnsiTheme="minorHAnsi" w:cstheme="minorHAnsi"/>
          <w:rtl/>
        </w:rPr>
        <w:t xml:space="preserve">הכבלים </w:t>
      </w:r>
      <w:proofErr w:type="spellStart"/>
      <w:r w:rsidRPr="006E497D">
        <w:rPr>
          <w:rFonts w:asciiTheme="minorHAnsi" w:hAnsiTheme="minorHAnsi" w:cstheme="minorHAnsi"/>
          <w:rtl/>
        </w:rPr>
        <w:t>ישולטו</w:t>
      </w:r>
      <w:proofErr w:type="spellEnd"/>
      <w:r w:rsidRPr="006E497D">
        <w:rPr>
          <w:rFonts w:asciiTheme="minorHAnsi" w:hAnsiTheme="minorHAnsi" w:cstheme="minorHAnsi"/>
          <w:rtl/>
        </w:rPr>
        <w:t xml:space="preserve"> בשני קצותיהם.</w:t>
      </w:r>
    </w:p>
    <w:p w14:paraId="483D9012" w14:textId="77777777" w:rsidR="005665DB" w:rsidRPr="006E497D" w:rsidRDefault="001448CB" w:rsidP="005665DB">
      <w:pPr>
        <w:pStyle w:val="22"/>
        <w:keepNext/>
        <w:keepLines/>
        <w:rPr>
          <w:rFonts w:asciiTheme="minorHAnsi" w:hAnsiTheme="minorHAnsi" w:cstheme="minorHAnsi"/>
        </w:rPr>
      </w:pPr>
      <w:bookmarkStart w:id="1075" w:name="_Toc138041702"/>
      <w:r w:rsidRPr="006E497D">
        <w:rPr>
          <w:rFonts w:asciiTheme="minorHAnsi" w:hAnsiTheme="minorHAnsi" w:cstheme="minorHAnsi"/>
          <w:rtl/>
        </w:rPr>
        <w:t xml:space="preserve">עמדות, לחצנים, פאנל ניתוב, פסי חיבורים ואביזרי ההפעלה </w:t>
      </w:r>
      <w:proofErr w:type="spellStart"/>
      <w:r w:rsidRPr="006E497D">
        <w:rPr>
          <w:rFonts w:asciiTheme="minorHAnsi" w:hAnsiTheme="minorHAnsi" w:cstheme="minorHAnsi"/>
          <w:rtl/>
        </w:rPr>
        <w:t>ישולטו</w:t>
      </w:r>
      <w:proofErr w:type="spellEnd"/>
      <w:r w:rsidRPr="006E497D">
        <w:rPr>
          <w:rFonts w:asciiTheme="minorHAnsi" w:hAnsiTheme="minorHAnsi" w:cstheme="minorHAnsi"/>
          <w:rtl/>
        </w:rPr>
        <w:t xml:space="preserve"> באופן בולט.</w:t>
      </w:r>
      <w:bookmarkEnd w:id="1075"/>
    </w:p>
    <w:p w14:paraId="7CCCDC60" w14:textId="77777777" w:rsidR="005665DB" w:rsidRPr="006E497D" w:rsidRDefault="001448CB" w:rsidP="005665DB">
      <w:pPr>
        <w:pStyle w:val="22"/>
        <w:keepNext/>
        <w:keepLines/>
        <w:rPr>
          <w:rFonts w:asciiTheme="minorHAnsi" w:hAnsiTheme="minorHAnsi" w:cstheme="minorHAnsi"/>
        </w:rPr>
      </w:pPr>
      <w:bookmarkStart w:id="1076" w:name="_Toc138041703"/>
      <w:r w:rsidRPr="006E497D">
        <w:rPr>
          <w:rFonts w:asciiTheme="minorHAnsi" w:hAnsiTheme="minorHAnsi" w:cstheme="minorHAnsi"/>
          <w:rtl/>
        </w:rPr>
        <w:t>פורמט הסימונים והשילוט יוצג לנציגי המזמין לאישור.</w:t>
      </w:r>
      <w:bookmarkEnd w:id="1076"/>
    </w:p>
    <w:p w14:paraId="5A2F46E9" w14:textId="77777777" w:rsidR="005665DB" w:rsidRPr="006E497D" w:rsidRDefault="001448CB" w:rsidP="005665DB">
      <w:pPr>
        <w:pStyle w:val="22"/>
        <w:keepNext/>
        <w:keepLines/>
        <w:rPr>
          <w:rFonts w:asciiTheme="minorHAnsi" w:hAnsiTheme="minorHAnsi" w:cstheme="minorHAnsi"/>
        </w:rPr>
      </w:pPr>
      <w:r w:rsidRPr="006E497D">
        <w:rPr>
          <w:rFonts w:asciiTheme="minorHAnsi" w:hAnsiTheme="minorHAnsi" w:cstheme="minorHAnsi"/>
          <w:rtl/>
        </w:rPr>
        <w:t>כל מוליך יסומן בשתי קצותיו באמצעים המתאימים לתנאי חוץ.</w:t>
      </w:r>
    </w:p>
    <w:p w14:paraId="62C0322F" w14:textId="77777777" w:rsidR="005665DB" w:rsidRPr="006E497D" w:rsidRDefault="001448CB" w:rsidP="005665DB">
      <w:pPr>
        <w:pStyle w:val="22"/>
        <w:keepNext/>
        <w:keepLines/>
        <w:rPr>
          <w:rFonts w:asciiTheme="minorHAnsi" w:hAnsiTheme="minorHAnsi" w:cstheme="minorHAnsi"/>
        </w:rPr>
      </w:pPr>
      <w:r w:rsidRPr="006E497D">
        <w:rPr>
          <w:rFonts w:asciiTheme="minorHAnsi" w:hAnsiTheme="minorHAnsi" w:cstheme="minorHAnsi"/>
          <w:rtl/>
        </w:rPr>
        <w:t>כל נקודות החיבור יסומנו כנ"ל.</w:t>
      </w:r>
    </w:p>
    <w:p w14:paraId="0252113D" w14:textId="77777777" w:rsidR="005665DB" w:rsidRPr="006E497D" w:rsidRDefault="001448CB" w:rsidP="005665DB">
      <w:pPr>
        <w:pStyle w:val="22"/>
        <w:keepNext/>
        <w:keepLines/>
        <w:rPr>
          <w:rFonts w:asciiTheme="minorHAnsi" w:hAnsiTheme="minorHAnsi" w:cstheme="minorHAnsi"/>
        </w:rPr>
      </w:pPr>
      <w:r w:rsidRPr="006E497D">
        <w:rPr>
          <w:rFonts w:asciiTheme="minorHAnsi" w:hAnsiTheme="minorHAnsi" w:cstheme="minorHAnsi"/>
          <w:rtl/>
        </w:rPr>
        <w:t>יוצמד שילוט על כל קופסת חיבורים.</w:t>
      </w:r>
    </w:p>
    <w:p w14:paraId="216C14AC" w14:textId="77777777" w:rsidR="005665DB" w:rsidRPr="006E497D" w:rsidRDefault="001448CB" w:rsidP="005665DB">
      <w:pPr>
        <w:pStyle w:val="22"/>
        <w:keepNext/>
        <w:keepLines/>
        <w:rPr>
          <w:rFonts w:asciiTheme="minorHAnsi" w:hAnsiTheme="minorHAnsi" w:cstheme="minorHAnsi"/>
        </w:rPr>
      </w:pPr>
      <w:r w:rsidRPr="006E497D">
        <w:rPr>
          <w:rFonts w:asciiTheme="minorHAnsi" w:hAnsiTheme="minorHAnsi" w:cstheme="minorHAnsi"/>
          <w:rtl/>
        </w:rPr>
        <w:t>השילוט בפועל יהיה זהה לסימונים בתוכניות העדות.</w:t>
      </w:r>
    </w:p>
    <w:p w14:paraId="4A61D737" w14:textId="77777777" w:rsidR="005665DB" w:rsidRPr="006E497D" w:rsidRDefault="001448CB" w:rsidP="005665DB">
      <w:pPr>
        <w:pStyle w:val="11"/>
        <w:keepNext/>
        <w:keepLines/>
        <w:rPr>
          <w:rFonts w:asciiTheme="minorHAnsi" w:hAnsiTheme="minorHAnsi" w:cstheme="minorHAnsi"/>
          <w:sz w:val="24"/>
          <w:szCs w:val="24"/>
        </w:rPr>
      </w:pPr>
      <w:bookmarkStart w:id="1077" w:name="_Toc45611758"/>
      <w:bookmarkStart w:id="1078" w:name="_Toc113796227"/>
      <w:bookmarkStart w:id="1079" w:name="_Toc151631049"/>
      <w:r w:rsidRPr="006E497D">
        <w:rPr>
          <w:rFonts w:asciiTheme="minorHAnsi" w:hAnsiTheme="minorHAnsi" w:cstheme="minorHAnsi"/>
          <w:sz w:val="24"/>
          <w:szCs w:val="24"/>
          <w:rtl/>
        </w:rPr>
        <w:t>ההתקנה</w:t>
      </w:r>
      <w:bookmarkEnd w:id="1077"/>
      <w:bookmarkEnd w:id="1078"/>
      <w:bookmarkEnd w:id="1079"/>
    </w:p>
    <w:p w14:paraId="268A2376" w14:textId="77777777" w:rsidR="005665DB" w:rsidRPr="006E497D" w:rsidRDefault="001448CB" w:rsidP="005665DB">
      <w:pPr>
        <w:pStyle w:val="22"/>
        <w:keepNext/>
        <w:keepLines/>
        <w:rPr>
          <w:rFonts w:asciiTheme="minorHAnsi" w:hAnsiTheme="minorHAnsi" w:cstheme="minorHAnsi"/>
        </w:rPr>
      </w:pPr>
      <w:bookmarkStart w:id="1080" w:name="_Toc346016234"/>
      <w:bookmarkStart w:id="1081" w:name="_Toc311653207"/>
      <w:r w:rsidRPr="006E497D">
        <w:rPr>
          <w:rFonts w:asciiTheme="minorHAnsi" w:hAnsiTheme="minorHAnsi" w:cstheme="minorHAnsi"/>
          <w:rtl/>
        </w:rPr>
        <w:t>כללי</w:t>
      </w:r>
      <w:bookmarkEnd w:id="1080"/>
    </w:p>
    <w:p w14:paraId="1C7F2E7A"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ההתקנה תתבצע בהתאם לתקני הבנייה בישראל, תקני בטיחות, הגנת ברקים </w:t>
      </w:r>
      <w:proofErr w:type="spellStart"/>
      <w:r w:rsidRPr="006E497D">
        <w:rPr>
          <w:rFonts w:asciiTheme="minorHAnsi" w:hAnsiTheme="minorHAnsi" w:cstheme="minorHAnsi"/>
          <w:rtl/>
        </w:rPr>
        <w:t>וכו</w:t>
      </w:r>
      <w:proofErr w:type="spellEnd"/>
      <w:r w:rsidRPr="006E497D">
        <w:rPr>
          <w:rFonts w:asciiTheme="minorHAnsi" w:hAnsiTheme="minorHAnsi" w:cstheme="minorHAnsi"/>
          <w:rtl/>
        </w:rPr>
        <w:t>'.</w:t>
      </w:r>
    </w:p>
    <w:p w14:paraId="5626B22B"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התקנת המערכת תבוצע לאחר ביצוע סיור ע"י החברה בתאום עם נציגי המזמין, לאיתור מקום התקנה אופטימאלי למתן מענה מושלם לדרישות המבצעיות מהמערכת.</w:t>
      </w:r>
    </w:p>
    <w:p w14:paraId="258E1023"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 xml:space="preserve">המיקומים הסופיים של אמצעי הקצה, ארונות הציוד באתרי הקצה, ייקבעו בשלב התכנון המפורט ויאושרו באופן סופי ע"י המזמין. </w:t>
      </w:r>
    </w:p>
    <w:p w14:paraId="560DD37F"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בסמוך למיקום כל אביזר קצה תותקן קופסת חיבורים עצמאית, או הממוקמת בארון תקשורת. באחריות הקבלן יהיה:</w:t>
      </w:r>
    </w:p>
    <w:p w14:paraId="6B77A599"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לסלול את הכבילה בתוך כל סוג של טווח עד לקופסת החיבורים / ארון.</w:t>
      </w:r>
    </w:p>
    <w:p w14:paraId="6818BF16"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לסלול את הכבילה בין מיקום האביזר הקצה לקופסת החיבורים באמצעות חציבה ו/או חריצה ו/או כל סוג של עבודת תשתית נדרשת ע"פ הנחיות המתכנן.</w:t>
      </w:r>
    </w:p>
    <w:p w14:paraId="1867AD66"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ההתקנה החיצונית כוללת כל חציבה, הטמנה, טיוח, צביעה, השחלה או עבודה אחרת הנדרשת לביצוע איכותי של התשתית.</w:t>
      </w:r>
    </w:p>
    <w:p w14:paraId="5C73E5F0"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במקומות בהם לא ניתן לבצע חציבה, הכבלים יונחו בצינור מסוג </w:t>
      </w:r>
      <w:proofErr w:type="spellStart"/>
      <w:r w:rsidRPr="006E497D">
        <w:rPr>
          <w:rFonts w:asciiTheme="minorHAnsi" w:hAnsiTheme="minorHAnsi" w:cstheme="minorHAnsi"/>
          <w:rtl/>
        </w:rPr>
        <w:t>מרירון</w:t>
      </w:r>
      <w:proofErr w:type="spellEnd"/>
      <w:r w:rsidRPr="006E497D">
        <w:rPr>
          <w:rFonts w:asciiTheme="minorHAnsi" w:hAnsiTheme="minorHAnsi" w:cstheme="minorHAnsi"/>
          <w:rtl/>
        </w:rPr>
        <w:t xml:space="preserve"> או בתעלה מהסוג שיוגדר בתכנון המפורט.</w:t>
      </w:r>
    </w:p>
    <w:p w14:paraId="654917C1"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כל עבודת חיווט תסתיים בקופסת חיבורים. בכל קופסה יותקנו נקודות חיבור מסומנות, עלות אספקה והתקנה של קופסאות אלו כלולה בתמחור האביזרים ותבוצע ללא תוספת תשלום.</w:t>
      </w:r>
    </w:p>
    <w:p w14:paraId="402132B6"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החברה תספק אישורי מהנדס קונסטרוקציה ובודק חשמל לכל אחת מסוגי ההתקנות ובכל אחד מהאתרים שבהם יותקן ציוד.</w:t>
      </w:r>
    </w:p>
    <w:p w14:paraId="54A343A9"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החברה תבצע תכנון מפורט לכל צורת ההתקנה של כל פריט קונסטרוקטיבי לרבות אמצעי הגבהה, עמודים וכדומה.</w:t>
      </w:r>
    </w:p>
    <w:p w14:paraId="1667988B"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החברה תבצע התקנה, הפעלה ראשונית ובדיקת התאמת מערכת לדרישות המזמין. </w:t>
      </w:r>
    </w:p>
    <w:p w14:paraId="1F53C06C"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lastRenderedPageBreak/>
        <w:t>החברה תספק את הכבלים ושאר האביזרים הנדרשים להתקנה, או אביזר אחר הנדרש להתקנה שלמה של מערכת כולל חיבור למקור מתח.</w:t>
      </w:r>
    </w:p>
    <w:p w14:paraId="6B09C45A"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תכולת העבודה כוללת כל חציבה, הטמנה, השחלה או עבודה אחרת הנדרשת לביצוע איכותי של התשתית.</w:t>
      </w:r>
    </w:p>
    <w:p w14:paraId="70BE97B8"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כל אביזרי ההתקנה יהיו עמידים בפני חלודה</w:t>
      </w:r>
      <w:r w:rsidRPr="006E497D">
        <w:rPr>
          <w:rFonts w:asciiTheme="minorHAnsi" w:hAnsiTheme="minorHAnsi" w:cstheme="minorHAnsi"/>
        </w:rPr>
        <w:t>.</w:t>
      </w:r>
    </w:p>
    <w:p w14:paraId="5ACF64C1"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עבודת ההתקנה תתבצע ברצף עד להשלמתה ללא הפסקה</w:t>
      </w:r>
      <w:r w:rsidRPr="006E497D">
        <w:rPr>
          <w:rFonts w:asciiTheme="minorHAnsi" w:hAnsiTheme="minorHAnsi" w:cstheme="minorHAnsi"/>
        </w:rPr>
        <w:t>.</w:t>
      </w:r>
    </w:p>
    <w:p w14:paraId="61592424"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החברה תסלק, בתום ההתקנה, כל פסולת, שיירי אריזה וכו' שהביאה ותוודא שאתר ההתקנה נקי</w:t>
      </w:r>
      <w:r w:rsidRPr="006E497D">
        <w:rPr>
          <w:rFonts w:asciiTheme="minorHAnsi" w:hAnsiTheme="minorHAnsi" w:cstheme="minorHAnsi"/>
        </w:rPr>
        <w:t>.</w:t>
      </w:r>
    </w:p>
    <w:p w14:paraId="33CC65BA"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ביצוע תשתיות הבינוי יהיה אך ורק עפ"י תוכניות העבודה בתיק ההתקנה לאתר אשר אושר ע"י המזמין ובהתאם למסמך זה. במקרה של אי התאמה בין מסמך זה לבין תיקי התכנון. באחריות הספק לדווח לנציג המזמין בכתב </w:t>
      </w:r>
      <w:proofErr w:type="spellStart"/>
      <w:r w:rsidRPr="006E497D">
        <w:rPr>
          <w:rFonts w:asciiTheme="minorHAnsi" w:hAnsiTheme="minorHAnsi" w:cstheme="minorHAnsi"/>
          <w:rtl/>
        </w:rPr>
        <w:t>במידי</w:t>
      </w:r>
      <w:proofErr w:type="spellEnd"/>
      <w:r w:rsidRPr="006E497D">
        <w:rPr>
          <w:rFonts w:asciiTheme="minorHAnsi" w:hAnsiTheme="minorHAnsi" w:cstheme="minorHAnsi"/>
          <w:rtl/>
        </w:rPr>
        <w:t xml:space="preserve"> על אי התאימות.</w:t>
      </w:r>
    </w:p>
    <w:p w14:paraId="43675295"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יש לבצע ההתקנה רק לאחר קבלת אישור בכתב של נציג המזמין.</w:t>
      </w:r>
    </w:p>
    <w:p w14:paraId="6DD7F8F1"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יושם דגש על הפרדת כבילה. מנ"מ (עד 50 וולט) ומתח נמוך (מתח רשת החשמל) יועברו בתעלות וצינורות שונים.</w:t>
      </w:r>
    </w:p>
    <w:p w14:paraId="11761516"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אין לעשות שימוש בסרט בידוד דביק, איזולירבנד. בידוד חיבורי חוטים ייעשה באמצעות שרוולי בידוד מתכווצים.</w:t>
      </w:r>
    </w:p>
    <w:p w14:paraId="7A13B73E"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חיבורי חוטים ייעשו בהלחמה בלבד.</w:t>
      </w:r>
    </w:p>
    <w:p w14:paraId="6169C5F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כבילה באוויר תיעשה ע"ג תיל נושא מפלדה.</w:t>
      </w:r>
    </w:p>
    <w:p w14:paraId="31DBE201"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חיווט אמצעי קצה ייעשה באמצעות כבלים שלמים מארונות החיבורים לאביזרים.</w:t>
      </w:r>
    </w:p>
    <w:p w14:paraId="5B7A1B5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ברגים המשמשים להתקנות חוץ יהיו מנירוסטה.</w:t>
      </w:r>
    </w:p>
    <w:p w14:paraId="76772C9F"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כל אביזרי ההתקנה המתכתיים יהיו מוגנים בפני חלודה באמצעות </w:t>
      </w:r>
      <w:proofErr w:type="spellStart"/>
      <w:r w:rsidRPr="006E497D">
        <w:rPr>
          <w:rFonts w:asciiTheme="minorHAnsi" w:hAnsiTheme="minorHAnsi" w:cstheme="minorHAnsi"/>
          <w:rtl/>
        </w:rPr>
        <w:t>גילוון</w:t>
      </w:r>
      <w:proofErr w:type="spellEnd"/>
      <w:r w:rsidRPr="006E497D">
        <w:rPr>
          <w:rFonts w:asciiTheme="minorHAnsi" w:hAnsiTheme="minorHAnsi" w:cstheme="minorHAnsi"/>
          <w:rtl/>
        </w:rPr>
        <w:t xml:space="preserve"> או לחליפין יסופקו אביזרים מנירוסטה וחומרים פלסטיים.</w:t>
      </w:r>
    </w:p>
    <w:p w14:paraId="54F7B810"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בחיבור </w:t>
      </w:r>
      <w:proofErr w:type="spellStart"/>
      <w:r w:rsidRPr="006E497D">
        <w:rPr>
          <w:rFonts w:asciiTheme="minorHAnsi" w:hAnsiTheme="minorHAnsi" w:cstheme="minorHAnsi"/>
          <w:rtl/>
        </w:rPr>
        <w:t>ברגי</w:t>
      </w:r>
      <w:proofErr w:type="spellEnd"/>
      <w:r w:rsidRPr="006E497D">
        <w:rPr>
          <w:rFonts w:asciiTheme="minorHAnsi" w:hAnsiTheme="minorHAnsi" w:cstheme="minorHAnsi"/>
          <w:rtl/>
        </w:rPr>
        <w:t xml:space="preserve"> הידוק ייעשה שימוש </w:t>
      </w:r>
      <w:proofErr w:type="spellStart"/>
      <w:r w:rsidRPr="006E497D">
        <w:rPr>
          <w:rFonts w:asciiTheme="minorHAnsi" w:hAnsiTheme="minorHAnsi" w:cstheme="minorHAnsi"/>
          <w:rtl/>
        </w:rPr>
        <w:t>בדיסקיות</w:t>
      </w:r>
      <w:proofErr w:type="spellEnd"/>
      <w:r w:rsidRPr="006E497D">
        <w:rPr>
          <w:rFonts w:asciiTheme="minorHAnsi" w:hAnsiTheme="minorHAnsi" w:cstheme="minorHAnsi"/>
          <w:rtl/>
        </w:rPr>
        <w:t xml:space="preserve"> קפיציות ושטוחות.</w:t>
      </w:r>
    </w:p>
    <w:p w14:paraId="3E5D11A8"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בחיבורי ברגים להעברת זרמים חשמליים ייעשה שימוש </w:t>
      </w:r>
      <w:proofErr w:type="spellStart"/>
      <w:r w:rsidRPr="006E497D">
        <w:rPr>
          <w:rFonts w:asciiTheme="minorHAnsi" w:hAnsiTheme="minorHAnsi" w:cstheme="minorHAnsi"/>
          <w:rtl/>
        </w:rPr>
        <w:t>בדיסקיות</w:t>
      </w:r>
      <w:proofErr w:type="spellEnd"/>
      <w:r w:rsidRPr="006E497D">
        <w:rPr>
          <w:rFonts w:asciiTheme="minorHAnsi" w:hAnsiTheme="minorHAnsi" w:cstheme="minorHAnsi"/>
          <w:rtl/>
        </w:rPr>
        <w:t xml:space="preserve"> כוכב.</w:t>
      </w:r>
    </w:p>
    <w:p w14:paraId="137B3DB0"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בקצוות כל קווי החיבור לגלאים ומתגים יותקנו נגדי סוף קו שיאפשרו לרכזות גילוי חיתוך וקצר בקו. הנגדים יותקנו באופן סמוי כל שלא ניתן יהיה לנסות לנטרלם.</w:t>
      </w:r>
    </w:p>
    <w:p w14:paraId="79FA52BD" w14:textId="77777777" w:rsidR="005665DB" w:rsidRPr="006E497D" w:rsidRDefault="001448CB" w:rsidP="005665DB">
      <w:pPr>
        <w:pStyle w:val="22"/>
        <w:keepNext/>
        <w:keepLines/>
        <w:rPr>
          <w:rFonts w:asciiTheme="minorHAnsi" w:hAnsiTheme="minorHAnsi" w:cstheme="minorHAnsi"/>
        </w:rPr>
      </w:pPr>
      <w:r w:rsidRPr="006E497D">
        <w:rPr>
          <w:rFonts w:asciiTheme="minorHAnsi" w:hAnsiTheme="minorHAnsi" w:cstheme="minorHAnsi"/>
          <w:rtl/>
        </w:rPr>
        <w:t>ארונות בחדר ציוד/שרתים</w:t>
      </w:r>
      <w:bookmarkEnd w:id="1081"/>
    </w:p>
    <w:p w14:paraId="134519A5"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הקבלן נדרש לחווט ולהתקין את הציוד האקטיבי והפאסיבי במסדי הציוד ברמת ביצוע גבוהה.</w:t>
      </w:r>
    </w:p>
    <w:p w14:paraId="5CF58184" w14:textId="77777777" w:rsidR="00E62145" w:rsidRDefault="001448CB" w:rsidP="005665DB">
      <w:pPr>
        <w:pStyle w:val="31"/>
        <w:keepNext/>
        <w:keepLines/>
        <w:rPr>
          <w:rFonts w:asciiTheme="minorHAnsi" w:hAnsiTheme="minorHAnsi" w:cstheme="minorHAnsi"/>
        </w:rPr>
      </w:pPr>
      <w:r w:rsidRPr="006E497D">
        <w:rPr>
          <w:rFonts w:asciiTheme="minorHAnsi" w:hAnsiTheme="minorHAnsi" w:cstheme="minorHAnsi"/>
          <w:rtl/>
        </w:rPr>
        <w:t>להלן יובאו דוגמאות להמחשת הרמה המקצועית הנדרשת. כל התמונות בפרק זה הינן להמחשה בלבד.</w:t>
      </w:r>
    </w:p>
    <w:p w14:paraId="51769618" w14:textId="77777777" w:rsidR="00E62145" w:rsidRDefault="001448CB">
      <w:pPr>
        <w:bidi w:val="0"/>
        <w:spacing w:line="240" w:lineRule="auto"/>
        <w:jc w:val="left"/>
        <w:rPr>
          <w:rFonts w:asciiTheme="minorHAnsi" w:eastAsiaTheme="minorHAnsi" w:hAnsiTheme="minorHAnsi" w:cstheme="minorHAnsi"/>
        </w:rPr>
      </w:pPr>
      <w:r>
        <w:rPr>
          <w:rFonts w:asciiTheme="minorHAnsi" w:hAnsiTheme="minorHAnsi" w:cstheme="minorHAnsi"/>
        </w:rPr>
        <w:br w:type="page"/>
      </w:r>
    </w:p>
    <w:p w14:paraId="4D68FB32" w14:textId="77777777" w:rsidR="005665DB" w:rsidRPr="006E497D" w:rsidRDefault="005665DB" w:rsidP="00E62145">
      <w:pPr>
        <w:pStyle w:val="31"/>
        <w:keepNext/>
        <w:keepLines/>
        <w:numPr>
          <w:ilvl w:val="0"/>
          <w:numId w:val="0"/>
        </w:numPr>
        <w:ind w:left="2352"/>
        <w:rPr>
          <w:rFonts w:asciiTheme="minorHAnsi" w:hAnsiTheme="minorHAnsi" w:cstheme="minorHAnsi"/>
        </w:rPr>
      </w:pPr>
    </w:p>
    <w:p w14:paraId="4F799D42" w14:textId="77777777" w:rsidR="005665DB" w:rsidRPr="006E497D" w:rsidRDefault="001448CB" w:rsidP="005665DB">
      <w:pPr>
        <w:pStyle w:val="aff"/>
        <w:keepNext/>
        <w:keepLines/>
        <w:spacing w:before="120" w:after="120"/>
        <w:ind w:left="1224"/>
        <w:rPr>
          <w:rFonts w:asciiTheme="minorHAnsi" w:hAnsiTheme="minorHAnsi" w:cstheme="minorHAnsi"/>
          <w:rtl/>
        </w:rPr>
      </w:pPr>
      <w:r w:rsidRPr="006E497D">
        <w:rPr>
          <w:rFonts w:asciiTheme="minorHAnsi" w:hAnsiTheme="minorHAnsi" w:cstheme="minorHAnsi"/>
          <w:noProof/>
          <w:rtl/>
        </w:rPr>
        <mc:AlternateContent>
          <mc:Choice Requires="wpg">
            <w:drawing>
              <wp:anchor distT="0" distB="0" distL="114300" distR="114300" simplePos="0" relativeHeight="251661312" behindDoc="0" locked="0" layoutInCell="1" allowOverlap="1" wp14:anchorId="1BA38884" wp14:editId="6BB8FDCD">
                <wp:simplePos x="0" y="0"/>
                <wp:positionH relativeFrom="margin">
                  <wp:posOffset>907415</wp:posOffset>
                </wp:positionH>
                <wp:positionV relativeFrom="paragraph">
                  <wp:posOffset>89535</wp:posOffset>
                </wp:positionV>
                <wp:extent cx="3648075" cy="5772150"/>
                <wp:effectExtent l="0" t="0" r="9525" b="0"/>
                <wp:wrapNone/>
                <wp:docPr id="4" name="קבוצה 4"/>
                <wp:cNvGraphicFramePr/>
                <a:graphic xmlns:a="http://schemas.openxmlformats.org/drawingml/2006/main">
                  <a:graphicData uri="http://schemas.microsoft.com/office/word/2010/wordprocessingGroup">
                    <wpg:wgp>
                      <wpg:cNvGrpSpPr/>
                      <wpg:grpSpPr>
                        <a:xfrm>
                          <a:off x="0" y="0"/>
                          <a:ext cx="3648075" cy="5772150"/>
                          <a:chOff x="0" y="0"/>
                          <a:chExt cx="3780790" cy="4881880"/>
                        </a:xfrm>
                      </wpg:grpSpPr>
                      <pic:pic xmlns:pic="http://schemas.openxmlformats.org/drawingml/2006/picture">
                        <pic:nvPicPr>
                          <pic:cNvPr id="24" name="תמונה 24" descr="תעלות וכבילה בארון הציודים א - מבט מקדימה"/>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bwMode="auto">
                          <a:xfrm>
                            <a:off x="0" y="0"/>
                            <a:ext cx="3780790" cy="4881880"/>
                          </a:xfrm>
                          <a:prstGeom prst="rect">
                            <a:avLst/>
                          </a:prstGeom>
                          <a:noFill/>
                        </pic:spPr>
                      </pic:pic>
                      <wps:wsp>
                        <wps:cNvPr id="2" name="מלבן 2"/>
                        <wps:cNvSpPr/>
                        <wps:spPr>
                          <a:xfrm>
                            <a:off x="2154327" y="2136038"/>
                            <a:ext cx="215798" cy="65837"/>
                          </a:xfrm>
                          <a:prstGeom prst="rect">
                            <a:avLst/>
                          </a:prstGeom>
                          <a:solidFill>
                            <a:schemeClr val="tx1">
                              <a:lumMod val="75000"/>
                              <a:lumOff val="2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3F9F9954" id="קבוצה 4" o:spid="_x0000_s1026" style="position:absolute;left:0;text-align:left;margin-left:71.45pt;margin-top:7.05pt;width:287.25pt;height:454.5pt;z-index:251661312;mso-position-horizontal-relative:margin;mso-width-relative:margin;mso-height-relative:margin" coordsize="37807,4881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4" o:spid="_x0000_s1027" type="#_x0000_t75" alt="תעלות וכבילה בארון הציודים א - מבט מקדימה" style="position:absolute;width:37807;height:488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">
                  <v:imagedata r:id="rId21" o:title="תעלות וכבילה בארון הציודים א - מבט מקדימה"/>
                </v:shape>
                <v:rect id="מלבן 2" o:spid="_x0000_s1028" style="position:absolute;left:21543;top:21360;width:2158;height:6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" fillcolor="#404040 [2429]" stroked="f" strokeweight="1pt"/>
                <w10:wrap anchorx="margin"/>
              </v:group>
            </w:pict>
          </mc:Fallback>
        </mc:AlternateContent>
      </w:r>
    </w:p>
    <w:p w14:paraId="0792BCA1" w14:textId="77777777" w:rsidR="005665DB" w:rsidRPr="006E497D" w:rsidRDefault="005665DB" w:rsidP="005665DB">
      <w:pPr>
        <w:pStyle w:val="aff"/>
        <w:keepNext/>
        <w:keepLines/>
        <w:spacing w:before="120" w:after="120"/>
        <w:ind w:left="1224"/>
        <w:rPr>
          <w:rFonts w:asciiTheme="minorHAnsi" w:hAnsiTheme="minorHAnsi" w:cstheme="minorHAnsi"/>
          <w:rtl/>
        </w:rPr>
      </w:pPr>
    </w:p>
    <w:p w14:paraId="235B2330" w14:textId="77777777" w:rsidR="005665DB" w:rsidRPr="006E497D" w:rsidRDefault="005665DB" w:rsidP="005665DB">
      <w:pPr>
        <w:pStyle w:val="aff"/>
        <w:keepNext/>
        <w:keepLines/>
        <w:spacing w:before="120" w:after="120"/>
        <w:ind w:left="1224"/>
        <w:rPr>
          <w:rFonts w:asciiTheme="minorHAnsi" w:hAnsiTheme="minorHAnsi" w:cstheme="minorHAnsi"/>
          <w:rtl/>
        </w:rPr>
      </w:pPr>
    </w:p>
    <w:p w14:paraId="7A61B2D7" w14:textId="77777777" w:rsidR="005665DB" w:rsidRPr="006E497D" w:rsidRDefault="005665DB" w:rsidP="005665DB">
      <w:pPr>
        <w:pStyle w:val="aff"/>
        <w:keepNext/>
        <w:keepLines/>
        <w:spacing w:before="120" w:after="120"/>
        <w:ind w:left="1224"/>
        <w:rPr>
          <w:rFonts w:asciiTheme="minorHAnsi" w:hAnsiTheme="minorHAnsi" w:cstheme="minorHAnsi"/>
          <w:rtl/>
        </w:rPr>
      </w:pPr>
    </w:p>
    <w:p w14:paraId="1116CA1C" w14:textId="77777777" w:rsidR="005665DB" w:rsidRPr="006E497D" w:rsidRDefault="005665DB" w:rsidP="005665DB">
      <w:pPr>
        <w:pStyle w:val="aff"/>
        <w:keepNext/>
        <w:keepLines/>
        <w:spacing w:before="120" w:after="120"/>
        <w:ind w:left="1224"/>
        <w:rPr>
          <w:rFonts w:asciiTheme="minorHAnsi" w:hAnsiTheme="minorHAnsi" w:cstheme="minorHAnsi"/>
          <w:rtl/>
        </w:rPr>
      </w:pPr>
    </w:p>
    <w:p w14:paraId="32544C25" w14:textId="77777777" w:rsidR="005665DB" w:rsidRPr="006E497D" w:rsidRDefault="005665DB" w:rsidP="005665DB">
      <w:pPr>
        <w:pStyle w:val="aff"/>
        <w:keepNext/>
        <w:keepLines/>
        <w:spacing w:before="120" w:after="120"/>
        <w:ind w:left="1224"/>
        <w:rPr>
          <w:rFonts w:asciiTheme="minorHAnsi" w:hAnsiTheme="minorHAnsi" w:cstheme="minorHAnsi"/>
          <w:rtl/>
        </w:rPr>
      </w:pPr>
    </w:p>
    <w:p w14:paraId="66F9F537" w14:textId="77777777" w:rsidR="005665DB" w:rsidRPr="006E497D" w:rsidRDefault="005665DB" w:rsidP="005665DB">
      <w:pPr>
        <w:pStyle w:val="aff"/>
        <w:keepNext/>
        <w:keepLines/>
        <w:spacing w:before="120" w:after="120"/>
        <w:ind w:left="1224"/>
        <w:rPr>
          <w:rFonts w:asciiTheme="minorHAnsi" w:hAnsiTheme="minorHAnsi" w:cstheme="minorHAnsi"/>
          <w:rtl/>
        </w:rPr>
      </w:pPr>
    </w:p>
    <w:p w14:paraId="1E412DA7" w14:textId="77777777" w:rsidR="00E62145" w:rsidRDefault="00E62145" w:rsidP="005665DB">
      <w:pPr>
        <w:pStyle w:val="aff"/>
        <w:keepNext/>
        <w:keepLines/>
        <w:spacing w:before="120" w:after="120"/>
        <w:ind w:left="1224"/>
        <w:rPr>
          <w:rFonts w:asciiTheme="minorHAnsi" w:hAnsiTheme="minorHAnsi" w:cstheme="minorHAnsi"/>
          <w:rtl/>
        </w:rPr>
      </w:pPr>
    </w:p>
    <w:p w14:paraId="45811E02" w14:textId="77777777" w:rsidR="00E62145" w:rsidRDefault="001448CB">
      <w:pPr>
        <w:bidi w:val="0"/>
        <w:spacing w:line="240" w:lineRule="auto"/>
        <w:jc w:val="left"/>
        <w:rPr>
          <w:rFonts w:asciiTheme="minorHAnsi" w:hAnsiTheme="minorHAnsi" w:cstheme="minorHAnsi"/>
          <w:rtl/>
        </w:rPr>
      </w:pPr>
      <w:r>
        <w:rPr>
          <w:rFonts w:asciiTheme="minorHAnsi" w:hAnsiTheme="minorHAnsi" w:cstheme="minorHAnsi"/>
          <w:rtl/>
        </w:rPr>
        <w:br w:type="page"/>
      </w:r>
    </w:p>
    <w:p w14:paraId="0569115D" w14:textId="77777777" w:rsidR="005665DB" w:rsidRPr="006E497D" w:rsidRDefault="005665DB" w:rsidP="005665DB">
      <w:pPr>
        <w:pStyle w:val="aff"/>
        <w:keepNext/>
        <w:keepLines/>
        <w:spacing w:before="120" w:after="120"/>
        <w:ind w:left="1224"/>
        <w:rPr>
          <w:rFonts w:asciiTheme="minorHAnsi" w:hAnsiTheme="minorHAnsi" w:cstheme="minorHAnsi"/>
          <w:rtl/>
        </w:rPr>
      </w:pPr>
    </w:p>
    <w:p w14:paraId="2ACBE013" w14:textId="77777777" w:rsidR="005665DB" w:rsidRPr="006E497D" w:rsidRDefault="001448CB" w:rsidP="005665DB">
      <w:pPr>
        <w:pStyle w:val="aff"/>
        <w:keepNext/>
        <w:keepLines/>
        <w:spacing w:before="120" w:after="120"/>
        <w:ind w:left="1224"/>
        <w:rPr>
          <w:rFonts w:asciiTheme="minorHAnsi" w:hAnsiTheme="minorHAnsi" w:cstheme="minorHAnsi"/>
          <w:rtl/>
        </w:rPr>
      </w:pPr>
      <w:r w:rsidRPr="006E497D">
        <w:rPr>
          <w:rFonts w:asciiTheme="minorHAnsi" w:hAnsiTheme="minorHAnsi" w:cstheme="minorHAnsi"/>
          <w:noProof/>
          <w:rtl/>
        </w:rPr>
        <w:drawing>
          <wp:anchor distT="0" distB="0" distL="114300" distR="114300" simplePos="0" relativeHeight="251659264" behindDoc="0" locked="0" layoutInCell="1" allowOverlap="1" wp14:anchorId="32ED971C" wp14:editId="5FCAEDE7">
            <wp:simplePos x="0" y="0"/>
            <wp:positionH relativeFrom="column">
              <wp:posOffset>2153920</wp:posOffset>
            </wp:positionH>
            <wp:positionV relativeFrom="paragraph">
              <wp:posOffset>74930</wp:posOffset>
            </wp:positionV>
            <wp:extent cx="3784600" cy="4973320"/>
            <wp:effectExtent l="0" t="0" r="6350" b="0"/>
            <wp:wrapSquare wrapText="bothSides"/>
            <wp:docPr id="19" name="תמונה 19" descr="תעלות וכבילה בארון הציודים א - מבט משמ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תמונה 44" descr="תעלות וכבילה בארון הציודים א - מבט משמאל"/>
                    <pic:cNvPicPr>
                      <a:picLocks noChangeAspect="1" noChangeArrowheads="1"/>
                    </pic:cNvPicPr>
                  </pic:nvPicPr>
                  <pic:blipFill>
                    <a:blip r:embed="rId22" cstate="print">
                      <a:extLst>
                        <a:ext uri="{28A0092B-C50C-407E-A947-70E740481C1C}">
                          <a14:useLocalDpi xmlns:a14="http://schemas.microsoft.com/office/drawing/2010/main" val="0"/>
                        </a:ext>
                      </a:extLst>
                    </a:blip>
                    <a:stretch>
                      <a:fillRect/>
                    </a:stretch>
                  </pic:blipFill>
                  <pic:spPr bwMode="auto">
                    <a:xfrm>
                      <a:off x="0" y="0"/>
                      <a:ext cx="3784600" cy="4973320"/>
                    </a:xfrm>
                    <a:prstGeom prst="rect">
                      <a:avLst/>
                    </a:prstGeom>
                    <a:noFill/>
                  </pic:spPr>
                </pic:pic>
              </a:graphicData>
            </a:graphic>
            <wp14:sizeRelH relativeFrom="margin">
              <wp14:pctWidth>0</wp14:pctWidth>
            </wp14:sizeRelH>
            <wp14:sizeRelV relativeFrom="margin">
              <wp14:pctHeight>0</wp14:pctHeight>
            </wp14:sizeRelV>
          </wp:anchor>
        </w:drawing>
      </w:r>
      <w:r w:rsidRPr="006E497D">
        <w:rPr>
          <w:rFonts w:asciiTheme="minorHAnsi" w:hAnsiTheme="minorHAnsi" w:cstheme="minorHAnsi"/>
          <w:noProof/>
        </w:rPr>
        <w:drawing>
          <wp:anchor distT="0" distB="0" distL="114300" distR="114300" simplePos="0" relativeHeight="251658240" behindDoc="0" locked="0" layoutInCell="1" allowOverlap="1" wp14:anchorId="0715A3DE" wp14:editId="643C332B">
            <wp:simplePos x="0" y="0"/>
            <wp:positionH relativeFrom="column">
              <wp:posOffset>-1143000</wp:posOffset>
            </wp:positionH>
            <wp:positionV relativeFrom="paragraph">
              <wp:posOffset>539115</wp:posOffset>
            </wp:positionV>
            <wp:extent cx="3291840" cy="4503420"/>
            <wp:effectExtent l="0" t="0" r="3810" b="0"/>
            <wp:wrapSquare wrapText="bothSides"/>
            <wp:docPr id="11" name="תמונה 11" descr="תעלות וכבילה בארון הציודים ב - מבט מאח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48" descr="תעלות וכבילה בארון הציודים ב - מבט מאחורה"/>
                    <pic:cNvPicPr>
                      <a:picLocks noChangeAspect="1" noChangeArrowheads="1"/>
                    </pic:cNvPicPr>
                  </pic:nvPicPr>
                  <pic:blipFill>
                    <a:blip r:embed="rId23" cstate="print">
                      <a:extLst>
                        <a:ext uri="{28A0092B-C50C-407E-A947-70E740481C1C}">
                          <a14:useLocalDpi xmlns:a14="http://schemas.microsoft.com/office/drawing/2010/main" val="0"/>
                        </a:ext>
                      </a:extLst>
                    </a:blip>
                    <a:stretch>
                      <a:fillRect/>
                    </a:stretch>
                  </pic:blipFill>
                  <pic:spPr bwMode="auto">
                    <a:xfrm>
                      <a:off x="0" y="0"/>
                      <a:ext cx="3291840" cy="4503420"/>
                    </a:xfrm>
                    <a:prstGeom prst="rect">
                      <a:avLst/>
                    </a:prstGeom>
                    <a:noFill/>
                  </pic:spPr>
                </pic:pic>
              </a:graphicData>
            </a:graphic>
            <wp14:sizeRelH relativeFrom="margin">
              <wp14:pctWidth>0</wp14:pctWidth>
            </wp14:sizeRelH>
            <wp14:sizeRelV relativeFrom="margin">
              <wp14:pctHeight>0</wp14:pctHeight>
            </wp14:sizeRelV>
          </wp:anchor>
        </w:drawing>
      </w:r>
    </w:p>
    <w:p w14:paraId="6A5FF0B9" w14:textId="77777777" w:rsidR="005665DB" w:rsidRPr="006E497D" w:rsidRDefault="001448CB" w:rsidP="005665DB">
      <w:pPr>
        <w:keepNext/>
        <w:keepLines/>
        <w:bidi w:val="0"/>
        <w:rPr>
          <w:rFonts w:asciiTheme="minorHAnsi" w:hAnsiTheme="minorHAnsi" w:cstheme="minorHAnsi"/>
        </w:rPr>
      </w:pPr>
      <w:r w:rsidRPr="006E497D">
        <w:rPr>
          <w:rFonts w:asciiTheme="minorHAnsi" w:hAnsiTheme="minorHAnsi" w:cstheme="minorHAnsi"/>
          <w:rtl/>
        </w:rPr>
        <w:br w:type="page"/>
      </w:r>
    </w:p>
    <w:p w14:paraId="7DA2CF68" w14:textId="77777777" w:rsidR="005665DB" w:rsidRPr="006E497D" w:rsidRDefault="001448CB" w:rsidP="005665DB">
      <w:pPr>
        <w:keepNext/>
        <w:keepLines/>
        <w:bidi w:val="0"/>
        <w:rPr>
          <w:rFonts w:asciiTheme="minorHAnsi" w:hAnsiTheme="minorHAnsi" w:cstheme="minorHAnsi"/>
          <w:rtl/>
        </w:rPr>
      </w:pPr>
      <w:r w:rsidRPr="006E497D">
        <w:rPr>
          <w:rFonts w:asciiTheme="minorHAnsi" w:hAnsiTheme="minorHAnsi" w:cstheme="minorHAnsi"/>
          <w:noProof/>
        </w:rPr>
        <w:lastRenderedPageBreak/>
        <w:drawing>
          <wp:anchor distT="0" distB="0" distL="114300" distR="114300" simplePos="0" relativeHeight="251660288" behindDoc="0" locked="0" layoutInCell="1" allowOverlap="1" wp14:anchorId="7483E94F" wp14:editId="039A8319">
            <wp:simplePos x="0" y="0"/>
            <wp:positionH relativeFrom="column">
              <wp:posOffset>927100</wp:posOffset>
            </wp:positionH>
            <wp:positionV relativeFrom="paragraph">
              <wp:posOffset>616585</wp:posOffset>
            </wp:positionV>
            <wp:extent cx="3809365" cy="6066790"/>
            <wp:effectExtent l="0" t="0" r="635" b="0"/>
            <wp:wrapSquare wrapText="bothSides"/>
            <wp:docPr id="15" name="תמונה 15" descr="תעלות וכבילה בארון הציודים א - תלת מימ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תמונה 46" descr="תעלות וכבילה בארון הציודים א - תלת מימד"/>
                    <pic:cNvPicPr>
                      <a:picLocks noChangeAspect="1" noChangeArrowheads="1"/>
                    </pic:cNvPicPr>
                  </pic:nvPicPr>
                  <pic:blipFill>
                    <a:blip r:embed="rId24" cstate="print">
                      <a:extLst>
                        <a:ext uri="{28A0092B-C50C-407E-A947-70E740481C1C}">
                          <a14:useLocalDpi xmlns:a14="http://schemas.microsoft.com/office/drawing/2010/main" val="0"/>
                        </a:ext>
                      </a:extLst>
                    </a:blip>
                    <a:stretch>
                      <a:fillRect/>
                    </a:stretch>
                  </pic:blipFill>
                  <pic:spPr bwMode="auto">
                    <a:xfrm>
                      <a:off x="0" y="0"/>
                      <a:ext cx="3809365" cy="6066790"/>
                    </a:xfrm>
                    <a:prstGeom prst="rect">
                      <a:avLst/>
                    </a:prstGeom>
                    <a:noFill/>
                  </pic:spPr>
                </pic:pic>
              </a:graphicData>
            </a:graphic>
            <wp14:sizeRelH relativeFrom="margin">
              <wp14:pctWidth>0</wp14:pctWidth>
            </wp14:sizeRelH>
            <wp14:sizeRelV relativeFrom="margin">
              <wp14:pctHeight>0</wp14:pctHeight>
            </wp14:sizeRelV>
          </wp:anchor>
        </w:drawing>
      </w:r>
      <w:r w:rsidRPr="006E497D">
        <w:rPr>
          <w:rFonts w:asciiTheme="minorHAnsi" w:hAnsiTheme="minorHAnsi" w:cstheme="minorHAnsi"/>
          <w:rtl/>
        </w:rPr>
        <w:br w:type="page"/>
      </w:r>
    </w:p>
    <w:p w14:paraId="69FBBFB1"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lastRenderedPageBreak/>
        <w:t xml:space="preserve">ציוד אקטיבי תומך עבור אתרי קצה מסוג </w:t>
      </w:r>
      <w:r w:rsidRPr="006E497D">
        <w:rPr>
          <w:rFonts w:asciiTheme="minorHAnsi" w:hAnsiTheme="minorHAnsi" w:cstheme="minorHAnsi"/>
        </w:rPr>
        <w:t>INDOOR</w:t>
      </w:r>
      <w:r w:rsidRPr="006E497D">
        <w:rPr>
          <w:rFonts w:asciiTheme="minorHAnsi" w:hAnsiTheme="minorHAnsi" w:cstheme="minorHAnsi"/>
          <w:rtl/>
        </w:rPr>
        <w:t xml:space="preserve"> יותקנו תמיד בחדרי תקשורת או בחדרים אשר יוקצו לכך ע"י המזמין.</w:t>
      </w:r>
    </w:p>
    <w:p w14:paraId="79F5CD54"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ציוד אקטיבי תומך עבור אתרי קצה מסוג </w:t>
      </w:r>
      <w:r w:rsidRPr="006E497D">
        <w:rPr>
          <w:rFonts w:asciiTheme="minorHAnsi" w:hAnsiTheme="minorHAnsi" w:cstheme="minorHAnsi"/>
        </w:rPr>
        <w:t>OUTDOOR</w:t>
      </w:r>
      <w:r w:rsidRPr="006E497D">
        <w:rPr>
          <w:rFonts w:asciiTheme="minorHAnsi" w:hAnsiTheme="minorHAnsi" w:cstheme="minorHAnsi"/>
          <w:rtl/>
        </w:rPr>
        <w:t xml:space="preserve"> יותקנו בתנאי חוץ בארונות מתאימים במיקומים שונים אשר יוגדרו ע"י המזמין בכל אתר.</w:t>
      </w:r>
    </w:p>
    <w:p w14:paraId="65D2FC29"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אביזרי קצה בשטחים חיצוניים ובמבנים פתוחים כגון, מצלמות, רמקולים, גלאים וכדומה יותקנו ע"ג עמודים וע"ג מתאמי התקנה ייעודיים.</w:t>
      </w:r>
    </w:p>
    <w:p w14:paraId="6A20996B" w14:textId="77777777" w:rsidR="005665DB" w:rsidRPr="006E497D" w:rsidRDefault="001448CB" w:rsidP="005665DB">
      <w:pPr>
        <w:pStyle w:val="22"/>
        <w:keepNext/>
        <w:keepLines/>
        <w:rPr>
          <w:rFonts w:asciiTheme="minorHAnsi" w:hAnsiTheme="minorHAnsi" w:cstheme="minorHAnsi"/>
          <w:rtl/>
        </w:rPr>
      </w:pPr>
      <w:bookmarkStart w:id="1082" w:name="_Toc346016235"/>
      <w:r w:rsidRPr="006E497D">
        <w:rPr>
          <w:rFonts w:asciiTheme="minorHAnsi" w:hAnsiTheme="minorHAnsi" w:cstheme="minorHAnsi"/>
          <w:rtl/>
        </w:rPr>
        <w:t>בדיקות התקנה</w:t>
      </w:r>
      <w:bookmarkEnd w:id="1082"/>
    </w:p>
    <w:p w14:paraId="7FAA869E"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בדיקות התקנה והפעלה יתבצעו באתרים שאושרו ע"י המזמין.</w:t>
      </w:r>
    </w:p>
    <w:p w14:paraId="4BFB590E"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הציוד יועמד לבחינת המזמין רק לאחר שנבדק ואושר ע"י נציג מוסמך של החברה כעומד בכל דרישות ההזמנה.</w:t>
      </w:r>
    </w:p>
    <w:p w14:paraId="04943918"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תיעוד תוצאות בדיקות ההתקנה יועברו למזמין.</w:t>
      </w:r>
    </w:p>
    <w:p w14:paraId="455EFA60"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הזמנת בוחן לבדיקות אלו תופנה ע"י החברה למזמין לאחר הודעת החברה על סיום העבודה באתר ומוכנות המערכת באתר</w:t>
      </w:r>
    </w:p>
    <w:p w14:paraId="67B8189A"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הבחינות שתתבצענה ע"י בוחני המזמין תתבססנה על מפרטי התקנה של החברה ועל המסמכים המחייבים על פי הזמנת המזמין.</w:t>
      </w:r>
    </w:p>
    <w:p w14:paraId="1C94C315"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החברה תבדוק את ההתקנה וההפעלה עפ"י טופס שיאושר ע"י המזמין.</w:t>
      </w:r>
    </w:p>
    <w:p w14:paraId="120CCF21" w14:textId="77777777" w:rsidR="005665DB" w:rsidRPr="006E497D" w:rsidRDefault="001448CB" w:rsidP="005665DB">
      <w:pPr>
        <w:pStyle w:val="22"/>
        <w:keepNext/>
        <w:keepLines/>
        <w:rPr>
          <w:rFonts w:asciiTheme="minorHAnsi" w:hAnsiTheme="minorHAnsi" w:cstheme="minorHAnsi"/>
        </w:rPr>
      </w:pPr>
      <w:bookmarkStart w:id="1083" w:name="_Toc276635538"/>
      <w:bookmarkStart w:id="1084" w:name="_Toc280792166"/>
      <w:bookmarkStart w:id="1085" w:name="_Toc346016236"/>
      <w:r w:rsidRPr="006E497D">
        <w:rPr>
          <w:rFonts w:asciiTheme="minorHAnsi" w:hAnsiTheme="minorHAnsi" w:cstheme="minorHAnsi"/>
          <w:rtl/>
        </w:rPr>
        <w:t>ניהול התקנה</w:t>
      </w:r>
      <w:bookmarkEnd w:id="1083"/>
      <w:bookmarkEnd w:id="1084"/>
      <w:bookmarkEnd w:id="1085"/>
    </w:p>
    <w:p w14:paraId="1072D7F1"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הקבלן יבצע את ההתקנה, ההפעלה הראשונית והתאמת המערכת לדרישות נציגי המזמין.</w:t>
      </w:r>
    </w:p>
    <w:p w14:paraId="20D2FFCF"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הקבלן ימנה מנהל התקנות אשר ירכז את עבודת ההתקנה וישמש כאיש הקשר מול נציגי המזמין.</w:t>
      </w:r>
    </w:p>
    <w:p w14:paraId="59AC7812"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הקבלן יהיה אחראי להדרכות בטיחות לכלל העובדים כולל ביגוד מתאים לעבודה.</w:t>
      </w:r>
    </w:p>
    <w:p w14:paraId="48873C81"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עבודת ההתקנה עבור כל אתר בנפרד תתבצע יום יום ברצף עד להשלמתה</w:t>
      </w:r>
      <w:r w:rsidRPr="006E497D">
        <w:rPr>
          <w:rFonts w:asciiTheme="minorHAnsi" w:hAnsiTheme="minorHAnsi" w:cstheme="minorHAnsi"/>
        </w:rPr>
        <w:t>.</w:t>
      </w:r>
    </w:p>
    <w:p w14:paraId="07290545"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מנהל ההתקנה יתאם סיורי שטח משותפים של גורמי התכנון והביצוע בפרויקט לתיאום והנחיית ביצוע העבודות באתרים לפני תחילתן. </w:t>
      </w:r>
    </w:p>
    <w:p w14:paraId="4BBBEAD4"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הקבלן אחראי להחתים את כל התרי העבודה והביצוע מול הגורמים הרלוונטיים אצל המזמין בכל יום עבודה. הנ"ל מתייחס לכל האישורים הנחוצים לביצוע העבודות לרבות אישורי חפירה מכל הגורמים </w:t>
      </w:r>
      <w:proofErr w:type="spellStart"/>
      <w:r w:rsidRPr="006E497D">
        <w:rPr>
          <w:rFonts w:asciiTheme="minorHAnsi" w:hAnsiTheme="minorHAnsi" w:cstheme="minorHAnsi"/>
          <w:rtl/>
        </w:rPr>
        <w:t>הכל</w:t>
      </w:r>
      <w:proofErr w:type="spellEnd"/>
      <w:r w:rsidRPr="006E497D">
        <w:rPr>
          <w:rFonts w:asciiTheme="minorHAnsi" w:hAnsiTheme="minorHAnsi" w:cstheme="minorHAnsi"/>
          <w:rtl/>
        </w:rPr>
        <w:t xml:space="preserve"> ע"פ הנחיית מחלקת ההנדסה של המזמין.</w:t>
      </w:r>
    </w:p>
    <w:p w14:paraId="032C9ACA"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האתרים במערכת על כל מרכיביהם ייוצרו ויותקנו כך שהפעלתם ואחזקתם לא יהוו סיכון בטיחותי.</w:t>
      </w:r>
    </w:p>
    <w:p w14:paraId="613AEDB4" w14:textId="77777777" w:rsidR="005665DB" w:rsidRPr="006E497D" w:rsidRDefault="001448CB" w:rsidP="005665DB">
      <w:pPr>
        <w:pStyle w:val="22"/>
        <w:keepNext/>
        <w:keepLines/>
        <w:rPr>
          <w:rFonts w:asciiTheme="minorHAnsi" w:hAnsiTheme="minorHAnsi" w:cstheme="minorHAnsi"/>
        </w:rPr>
      </w:pPr>
      <w:bookmarkStart w:id="1086" w:name="_Toc276635539"/>
      <w:bookmarkStart w:id="1087" w:name="_Toc280792167"/>
      <w:bookmarkStart w:id="1088" w:name="_Toc346016237"/>
      <w:r w:rsidRPr="006E497D">
        <w:rPr>
          <w:rFonts w:asciiTheme="minorHAnsi" w:hAnsiTheme="minorHAnsi" w:cstheme="minorHAnsi"/>
          <w:rtl/>
        </w:rPr>
        <w:t>התקנת תשתיות</w:t>
      </w:r>
      <w:bookmarkEnd w:id="1086"/>
      <w:bookmarkEnd w:id="1087"/>
      <w:bookmarkEnd w:id="1088"/>
    </w:p>
    <w:p w14:paraId="2CBE06AF"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לקבלן אחריות כוללת לכלל העבודות באתר לרבות, אספקה ושינוע של החומרים והאמצעים לצורך העבודה.</w:t>
      </w:r>
    </w:p>
    <w:p w14:paraId="11132E76"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הקבלן אחראי לחבר את הארונות לנקודות התקשורת שתוגדר או שתוקצה ע"י המזמין. </w:t>
      </w:r>
    </w:p>
    <w:p w14:paraId="27EA11E7"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הקבלן יקים את כל תשתיות החשמל הנדרשות לחיבור ארונות הציוד לרבות, חיבורים, הארקות, שקעים ומפסקים כמתחייב מחוק החשמל.</w:t>
      </w:r>
      <w:r w:rsidRPr="006E497D">
        <w:rPr>
          <w:rFonts w:asciiTheme="minorHAnsi" w:hAnsiTheme="minorHAnsi" w:cstheme="minorHAnsi"/>
          <w:rtl/>
        </w:rPr>
        <w:tab/>
      </w:r>
    </w:p>
    <w:p w14:paraId="59BD84C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הקבלן יבצע ביקורת בודק חשמל מוסמך כנדרש בחוק החשמל. </w:t>
      </w:r>
    </w:p>
    <w:p w14:paraId="569B0F5F"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lastRenderedPageBreak/>
        <w:t>בסיום עבודות התשתית, לפני התקנת המערכות, יבוצע סיור באתר בשיתוף המזמין לאישור התשתית.</w:t>
      </w:r>
    </w:p>
    <w:p w14:paraId="15A983E2" w14:textId="77777777" w:rsidR="005665DB" w:rsidRPr="006E497D" w:rsidRDefault="001448CB" w:rsidP="005665DB">
      <w:pPr>
        <w:pStyle w:val="22"/>
        <w:keepNext/>
        <w:keepLines/>
        <w:rPr>
          <w:rFonts w:asciiTheme="minorHAnsi" w:hAnsiTheme="minorHAnsi" w:cstheme="minorHAnsi"/>
        </w:rPr>
      </w:pPr>
      <w:bookmarkStart w:id="1089" w:name="_Toc276635540"/>
      <w:bookmarkStart w:id="1090" w:name="_Toc280792168"/>
      <w:bookmarkStart w:id="1091" w:name="_Toc346016238"/>
      <w:r w:rsidRPr="006E497D">
        <w:rPr>
          <w:rFonts w:asciiTheme="minorHAnsi" w:hAnsiTheme="minorHAnsi" w:cstheme="minorHAnsi"/>
          <w:rtl/>
        </w:rPr>
        <w:t>התקנת האביזרים</w:t>
      </w:r>
      <w:bookmarkEnd w:id="1089"/>
      <w:bookmarkEnd w:id="1090"/>
      <w:bookmarkEnd w:id="1091"/>
    </w:p>
    <w:p w14:paraId="23353CCF"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הקבלן יספק את הכבלים ושאר האביזרים הנדרשים להתקנה, כגון נעלי כבל מחברים שונים, מגשרים מסוגים שונים או כל אביזר אחר הנדרש להתקנת המערכות.</w:t>
      </w:r>
    </w:p>
    <w:p w14:paraId="4C6AA485"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ספקים ושנאים, ממירים, זיוודים ואביזרים אחרים שאינם ניזונים ממתח הרשת יותקנו במשולב עם האביזר מקבל ההזנה.</w:t>
      </w:r>
    </w:p>
    <w:p w14:paraId="32365B8F"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מחיר האביזרים יכלול את מחיר ספקי הכוח, הממירים ואמצעי ההתקנה.</w:t>
      </w:r>
    </w:p>
    <w:p w14:paraId="6A633D3C"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ההתקנה תכלול חיבור המערכת למקור מתח ותקשורת. </w:t>
      </w:r>
    </w:p>
    <w:p w14:paraId="7C312127"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הקבלן יהיה אחראי למניעת הפרעות הדדיות. אחריות זו תבוא לידי ביטוי גם בסוג הציוד המסופק וגם באופן ההתקנה.</w:t>
      </w:r>
    </w:p>
    <w:p w14:paraId="03D1C6C3"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כל אביזרי ההתקנה יהיו עמידים בפני חלודה</w:t>
      </w:r>
      <w:r w:rsidRPr="006E497D">
        <w:rPr>
          <w:rFonts w:asciiTheme="minorHAnsi" w:hAnsiTheme="minorHAnsi" w:cstheme="minorHAnsi"/>
        </w:rPr>
        <w:t>.</w:t>
      </w:r>
    </w:p>
    <w:p w14:paraId="21C2E867" w14:textId="77777777" w:rsidR="005665DB" w:rsidRPr="006E497D" w:rsidRDefault="001448CB" w:rsidP="005665DB">
      <w:pPr>
        <w:pStyle w:val="22"/>
        <w:keepNext/>
        <w:keepLines/>
        <w:rPr>
          <w:rFonts w:asciiTheme="minorHAnsi" w:hAnsiTheme="minorHAnsi" w:cstheme="minorHAnsi"/>
        </w:rPr>
      </w:pPr>
      <w:bookmarkStart w:id="1092" w:name="_Toc276635541"/>
      <w:bookmarkStart w:id="1093" w:name="_Toc280792169"/>
      <w:bookmarkStart w:id="1094" w:name="_Toc346016239"/>
      <w:r w:rsidRPr="006E497D">
        <w:rPr>
          <w:rFonts w:asciiTheme="minorHAnsi" w:hAnsiTheme="minorHAnsi" w:cstheme="minorHAnsi"/>
          <w:rtl/>
        </w:rPr>
        <w:t>תשתית כבלים</w:t>
      </w:r>
      <w:bookmarkEnd w:id="1092"/>
      <w:bookmarkEnd w:id="1093"/>
      <w:bookmarkEnd w:id="1094"/>
    </w:p>
    <w:p w14:paraId="4D5A8EC9"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כבלי תשתית ייפרסו בתשתיות ייעודיות, בעדיפות לתקרה אקוסטית. במקרים בהם לא ניתן, יבוצע בתשתית ייעודית, על הטיח בהתאם להנחיות התקניות והתכנון המפורט.</w:t>
      </w:r>
    </w:p>
    <w:p w14:paraId="262486EB"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כבלים העוברים על קיר חיצוני של מבנה, או ע"ג חומה ושלא דרך חציבה יותקנו בתעלה ממתכת עמידה בתנאי חוץ אשר ממדידה מספיקים להעברת כל הכבלים הנדרשים בתוספת 20%, התעלה תעוגן במרווחים של 40 ס"מ</w:t>
      </w:r>
      <w:r w:rsidRPr="006E497D">
        <w:rPr>
          <w:rFonts w:asciiTheme="minorHAnsi" w:hAnsiTheme="minorHAnsi" w:cstheme="minorHAnsi"/>
        </w:rPr>
        <w:t xml:space="preserve"> </w:t>
      </w:r>
      <w:r w:rsidRPr="006E497D">
        <w:rPr>
          <w:rFonts w:asciiTheme="minorHAnsi" w:hAnsiTheme="minorHAnsi" w:cstheme="minorHAnsi"/>
          <w:rtl/>
        </w:rPr>
        <w:t>או לחליפין ע"פ דרישת המזמין, בצינור שרשורי ממתכת עמיד בקרינת שמש ופגעי טבע.</w:t>
      </w:r>
    </w:p>
    <w:p w14:paraId="6258AD4D"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כבלים העוברים בתוך מבנה יותקנו בתוך תעלת פלסטיק אשר ממדידה מספיקים להעברת כל הכבלים הנדרשים בתוספת 10% עם מכסה חזיתי. התעלה תעוגן במרווחים של 1 מטר</w:t>
      </w:r>
      <w:r w:rsidRPr="006E497D">
        <w:rPr>
          <w:rFonts w:asciiTheme="minorHAnsi" w:hAnsiTheme="minorHAnsi" w:cstheme="minorHAnsi"/>
        </w:rPr>
        <w:t>.</w:t>
      </w:r>
    </w:p>
    <w:p w14:paraId="7EFD4B32"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קישור בין אביזרים לתעלות ייעשה ע"י צינורות</w:t>
      </w:r>
      <w:r w:rsidRPr="006E497D">
        <w:rPr>
          <w:rFonts w:asciiTheme="minorHAnsi" w:hAnsiTheme="minorHAnsi" w:cstheme="minorHAnsi"/>
        </w:rPr>
        <w:t xml:space="preserve">PVC </w:t>
      </w:r>
      <w:r w:rsidRPr="006E497D">
        <w:rPr>
          <w:rFonts w:asciiTheme="minorHAnsi" w:hAnsiTheme="minorHAnsi" w:cstheme="minorHAnsi"/>
          <w:rtl/>
        </w:rPr>
        <w:t xml:space="preserve"> </w:t>
      </w:r>
      <w:proofErr w:type="spellStart"/>
      <w:r w:rsidRPr="006E497D">
        <w:rPr>
          <w:rFonts w:asciiTheme="minorHAnsi" w:hAnsiTheme="minorHAnsi" w:cstheme="minorHAnsi"/>
          <w:rtl/>
        </w:rPr>
        <w:t>שרשוריים</w:t>
      </w:r>
      <w:proofErr w:type="spellEnd"/>
      <w:r w:rsidRPr="006E497D">
        <w:rPr>
          <w:rFonts w:asciiTheme="minorHAnsi" w:hAnsiTheme="minorHAnsi" w:cstheme="minorHAnsi"/>
          <w:rtl/>
        </w:rPr>
        <w:t xml:space="preserve"> לבנים.</w:t>
      </w:r>
    </w:p>
    <w:p w14:paraId="563AB067"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כבלים המוסתרים ע"י תקרה דקורטיבית או בתוך רצפה צפה יושחלו בצינור </w:t>
      </w:r>
      <w:proofErr w:type="spellStart"/>
      <w:r w:rsidRPr="006E497D">
        <w:rPr>
          <w:rFonts w:asciiTheme="minorHAnsi" w:hAnsiTheme="minorHAnsi" w:cstheme="minorHAnsi"/>
          <w:rtl/>
        </w:rPr>
        <w:t>מריכף</w:t>
      </w:r>
      <w:proofErr w:type="spellEnd"/>
      <w:r w:rsidRPr="006E497D">
        <w:rPr>
          <w:rFonts w:asciiTheme="minorHAnsi" w:hAnsiTheme="minorHAnsi" w:cstheme="minorHAnsi"/>
          <w:rtl/>
        </w:rPr>
        <w:t xml:space="preserve"> חסין אש, הצינור יקובע בין תקרת המבנה והתקרה הדקורטיבית.</w:t>
      </w:r>
    </w:p>
    <w:p w14:paraId="248E4758"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כבלים המותקנים על גבי רצפת גג יותקנו בתוך תעלת מתכת מתאימה לכמות הכבלים בתוספת 10% עם עיגון כל 40 ס"מ.</w:t>
      </w:r>
    </w:p>
    <w:p w14:paraId="0153D257"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כל כניסת/יציאת כבל ממבנה תבוצע עם צינור מתכת מכופף מוטה כלפי מטה, כאשר הכבלים נכנסים תמיד מלמטה ע"מ למנוע כניסת מים על פני הכבל.</w:t>
      </w:r>
    </w:p>
    <w:p w14:paraId="07B8FF24"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מקום החדירה יאטם באופן מושלם למניעת כניסת מים</w:t>
      </w:r>
      <w:r w:rsidRPr="006E497D">
        <w:rPr>
          <w:rFonts w:asciiTheme="minorHAnsi" w:hAnsiTheme="minorHAnsi" w:cstheme="minorHAnsi"/>
        </w:rPr>
        <w:t>.</w:t>
      </w:r>
      <w:r w:rsidRPr="006E497D">
        <w:rPr>
          <w:rFonts w:asciiTheme="minorHAnsi" w:hAnsiTheme="minorHAnsi" w:cstheme="minorHAnsi"/>
          <w:rtl/>
        </w:rPr>
        <w:t xml:space="preserve"> טיח וצבע הקיר ישוקם ויושלם בהתאמה למצב הקיים לפני ביצוע ההתקנה.</w:t>
      </w:r>
    </w:p>
    <w:p w14:paraId="5F20D002"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מקום החדירה יאטם באופן מושלם למניעת כניסת מים</w:t>
      </w:r>
      <w:r w:rsidRPr="006E497D">
        <w:rPr>
          <w:rFonts w:asciiTheme="minorHAnsi" w:hAnsiTheme="minorHAnsi" w:cstheme="minorHAnsi"/>
        </w:rPr>
        <w:t>.</w:t>
      </w:r>
    </w:p>
    <w:p w14:paraId="08D8D075"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ישמר מרחק תיקני בין כבלי מערכת התקשורת לכבלי חשמל וכבלי תקשורת אחרים</w:t>
      </w:r>
      <w:r w:rsidRPr="006E497D">
        <w:rPr>
          <w:rFonts w:asciiTheme="minorHAnsi" w:hAnsiTheme="minorHAnsi" w:cstheme="minorHAnsi"/>
        </w:rPr>
        <w:t>.</w:t>
      </w:r>
      <w:r w:rsidRPr="006E497D">
        <w:rPr>
          <w:rFonts w:asciiTheme="minorHAnsi" w:hAnsiTheme="minorHAnsi" w:cstheme="minorHAnsi"/>
          <w:rtl/>
        </w:rPr>
        <w:t xml:space="preserve"> כבלי אספקת מתח יועברו תמיד בתיעול נפרד.</w:t>
      </w:r>
    </w:p>
    <w:p w14:paraId="00C1CDB5"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כל הכבלים החיצוניים יהיו מסוג מתאים להתקנות חוץ (עמידות בפני לחות, כבה מאיליו, קרינת </w:t>
      </w:r>
      <w:r w:rsidRPr="006E497D">
        <w:rPr>
          <w:rFonts w:asciiTheme="minorHAnsi" w:hAnsiTheme="minorHAnsi" w:cstheme="minorHAnsi"/>
        </w:rPr>
        <w:t>UV</w:t>
      </w:r>
      <w:r w:rsidRPr="006E497D">
        <w:rPr>
          <w:rFonts w:asciiTheme="minorHAnsi" w:hAnsiTheme="minorHAnsi" w:cstheme="minorHAnsi"/>
          <w:rtl/>
        </w:rPr>
        <w:t xml:space="preserve"> וכו'). הכבלים הפנימיים יהיו מסוג "כבה מאליו".</w:t>
      </w:r>
    </w:p>
    <w:p w14:paraId="25FD4AE2"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lastRenderedPageBreak/>
        <w:t xml:space="preserve">שימוש בכבלים כגון כבל מיק. מסוכך, פיקוד </w:t>
      </w:r>
      <w:r w:rsidRPr="006E497D">
        <w:rPr>
          <w:rFonts w:asciiTheme="minorHAnsi" w:hAnsiTheme="minorHAnsi" w:cstheme="minorHAnsi"/>
        </w:rPr>
        <w:t>RS232\485\422</w:t>
      </w:r>
      <w:r w:rsidRPr="006E497D">
        <w:rPr>
          <w:rFonts w:asciiTheme="minorHAnsi" w:hAnsiTheme="minorHAnsi" w:cstheme="minorHAnsi"/>
          <w:rtl/>
        </w:rPr>
        <w:t xml:space="preserve">, </w:t>
      </w:r>
      <w:r w:rsidRPr="006E497D">
        <w:rPr>
          <w:rFonts w:asciiTheme="minorHAnsi" w:hAnsiTheme="minorHAnsi" w:cstheme="minorHAnsi"/>
        </w:rPr>
        <w:t>' Ethernet</w:t>
      </w:r>
      <w:r w:rsidRPr="006E497D">
        <w:rPr>
          <w:rFonts w:asciiTheme="minorHAnsi" w:hAnsiTheme="minorHAnsi" w:cstheme="minorHAnsi"/>
          <w:rtl/>
        </w:rPr>
        <w:t xml:space="preserve">  , </w:t>
      </w:r>
      <w:r w:rsidRPr="006E497D">
        <w:rPr>
          <w:rFonts w:asciiTheme="minorHAnsi" w:hAnsiTheme="minorHAnsi" w:cstheme="minorHAnsi"/>
        </w:rPr>
        <w:t>CAT 5,6,7</w:t>
      </w:r>
      <w:r w:rsidRPr="006E497D">
        <w:rPr>
          <w:rFonts w:asciiTheme="minorHAnsi" w:hAnsiTheme="minorHAnsi" w:cstheme="minorHAnsi"/>
          <w:rtl/>
        </w:rPr>
        <w:t xml:space="preserve">  וסיבים אופטיים, בהתאם למרחקים תקניים לכל סוג.</w:t>
      </w:r>
    </w:p>
    <w:p w14:paraId="012E8770" w14:textId="77777777" w:rsidR="005665DB" w:rsidRPr="006E497D" w:rsidRDefault="001448CB" w:rsidP="005665DB">
      <w:pPr>
        <w:pStyle w:val="22"/>
        <w:keepNext/>
        <w:keepLines/>
        <w:rPr>
          <w:rFonts w:asciiTheme="minorHAnsi" w:hAnsiTheme="minorHAnsi" w:cstheme="minorHAnsi"/>
        </w:rPr>
      </w:pPr>
      <w:bookmarkStart w:id="1095" w:name="_Toc276635542"/>
      <w:bookmarkStart w:id="1096" w:name="_Toc280792170"/>
      <w:bookmarkStart w:id="1097" w:name="_Toc346016240"/>
      <w:r w:rsidRPr="006E497D">
        <w:rPr>
          <w:rFonts w:asciiTheme="minorHAnsi" w:hAnsiTheme="minorHAnsi" w:cstheme="minorHAnsi"/>
          <w:rtl/>
        </w:rPr>
        <w:t>דרישות מתשתית החשמל</w:t>
      </w:r>
      <w:bookmarkEnd w:id="1095"/>
      <w:bookmarkEnd w:id="1096"/>
      <w:bookmarkEnd w:id="1097"/>
    </w:p>
    <w:p w14:paraId="710E8FAA"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כל עבודות החשמל יעמדו בחוק החשמל הישראלי וילוו באישור בכתב של בודק חשמלאי מוסמך שיוזמן ע"י המתקין על חשבונו.</w:t>
      </w:r>
    </w:p>
    <w:p w14:paraId="56AA6940"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על הקבלן לכלול במסגרת התכנון המפורט המוגש לאישור המזמין, את הדרישות הספציפיות לחשמל, הגנות ברקים וכו' בהתאם לנדרש מהציוד בו הוא משתמש.</w:t>
      </w:r>
    </w:p>
    <w:p w14:paraId="6294AD04"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כל החומרים והאביזרים שיסופקו יהיו חדשים ומאושרים ע"י מכון התקנים הישראלי. </w:t>
      </w:r>
    </w:p>
    <w:p w14:paraId="7CBE5A7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חומרים ואביזרים מתוצרת הארץ יהיו בעל תו תקן ישראלי.</w:t>
      </w:r>
    </w:p>
    <w:p w14:paraId="2DA0F27A" w14:textId="77777777" w:rsidR="005665DB" w:rsidRPr="006E497D" w:rsidRDefault="001448CB" w:rsidP="005665DB">
      <w:pPr>
        <w:pStyle w:val="11"/>
        <w:keepNext/>
        <w:keepLines/>
        <w:rPr>
          <w:rFonts w:asciiTheme="minorHAnsi" w:hAnsiTheme="minorHAnsi" w:cstheme="minorHAnsi"/>
          <w:sz w:val="24"/>
          <w:szCs w:val="24"/>
        </w:rPr>
      </w:pPr>
      <w:bookmarkStart w:id="1098" w:name="_Toc45611759"/>
      <w:bookmarkStart w:id="1099" w:name="_Toc113796228"/>
      <w:bookmarkStart w:id="1100" w:name="_Toc151631050"/>
      <w:r w:rsidRPr="006E497D">
        <w:rPr>
          <w:rFonts w:asciiTheme="minorHAnsi" w:hAnsiTheme="minorHAnsi" w:cstheme="minorHAnsi"/>
          <w:sz w:val="24"/>
          <w:szCs w:val="24"/>
          <w:rtl/>
        </w:rPr>
        <w:t>תחזוקה ואחריות</w:t>
      </w:r>
      <w:bookmarkEnd w:id="1098"/>
      <w:bookmarkEnd w:id="1099"/>
      <w:bookmarkEnd w:id="1100"/>
    </w:p>
    <w:p w14:paraId="1283002D" w14:textId="77777777" w:rsidR="005665DB" w:rsidRPr="006E497D" w:rsidRDefault="001448CB" w:rsidP="005665DB">
      <w:pPr>
        <w:pStyle w:val="22"/>
        <w:keepNext/>
        <w:keepLines/>
        <w:rPr>
          <w:rFonts w:asciiTheme="minorHAnsi" w:hAnsiTheme="minorHAnsi" w:cstheme="minorHAnsi"/>
          <w:rtl/>
        </w:rPr>
      </w:pPr>
      <w:bookmarkStart w:id="1101" w:name="_Toc347110589"/>
      <w:r w:rsidRPr="006E497D">
        <w:rPr>
          <w:rFonts w:asciiTheme="minorHAnsi" w:hAnsiTheme="minorHAnsi" w:cstheme="minorHAnsi"/>
          <w:rtl/>
        </w:rPr>
        <w:t>הקדמה</w:t>
      </w:r>
      <w:bookmarkEnd w:id="1101"/>
    </w:p>
    <w:p w14:paraId="46AA6742"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כללי</w:t>
      </w:r>
    </w:p>
    <w:p w14:paraId="12482F90" w14:textId="77777777" w:rsidR="005665DB" w:rsidRPr="006E497D" w:rsidRDefault="001448CB" w:rsidP="005665DB">
      <w:pPr>
        <w:pStyle w:val="31"/>
        <w:keepNext/>
        <w:keepLines/>
        <w:numPr>
          <w:ilvl w:val="0"/>
          <w:numId w:val="0"/>
        </w:numPr>
        <w:ind w:left="2352"/>
        <w:rPr>
          <w:rFonts w:asciiTheme="minorHAnsi" w:hAnsiTheme="minorHAnsi" w:cstheme="minorHAnsi"/>
          <w:rtl/>
        </w:rPr>
      </w:pPr>
      <w:r w:rsidRPr="006E497D">
        <w:rPr>
          <w:rFonts w:asciiTheme="minorHAnsi" w:hAnsiTheme="minorHAnsi" w:cstheme="minorHAnsi"/>
          <w:rtl/>
        </w:rPr>
        <w:t>פרק זה יציג את סך כל הדרישות לביצוע הפעילות לתחזוקה מונעת שוטפת ותיקוני מערכות הביטחון בכלל האתרים הקיימים והחדשים, עבור כלל המערכות הקיימות ועבור כל מערכת חדשה שתותקן לאורך חייו של המכרז.</w:t>
      </w:r>
    </w:p>
    <w:p w14:paraId="76555FF5" w14:textId="77777777" w:rsidR="005665DB" w:rsidRPr="006E497D" w:rsidRDefault="001448CB" w:rsidP="005665DB">
      <w:pPr>
        <w:pStyle w:val="31"/>
        <w:keepNext/>
        <w:keepLines/>
        <w:ind w:left="2210" w:hanging="992"/>
        <w:rPr>
          <w:rFonts w:asciiTheme="minorHAnsi" w:hAnsiTheme="minorHAnsi" w:cstheme="minorHAnsi"/>
          <w:rtl/>
        </w:rPr>
      </w:pPr>
      <w:r w:rsidRPr="006E497D">
        <w:rPr>
          <w:rFonts w:asciiTheme="minorHAnsi" w:hAnsiTheme="minorHAnsi" w:cstheme="minorHAnsi"/>
          <w:rtl/>
        </w:rPr>
        <w:t>התחייבות למתן שירותי אחריות ותחזוקה למשך תקופת החוזה</w:t>
      </w:r>
    </w:p>
    <w:p w14:paraId="444F2022" w14:textId="77777777" w:rsidR="005665DB" w:rsidRPr="006E497D" w:rsidRDefault="001448CB" w:rsidP="005665DB">
      <w:pPr>
        <w:pStyle w:val="31"/>
        <w:keepNext/>
        <w:keepLines/>
        <w:numPr>
          <w:ilvl w:val="0"/>
          <w:numId w:val="0"/>
        </w:numPr>
        <w:ind w:left="2210"/>
        <w:rPr>
          <w:rFonts w:asciiTheme="minorHAnsi" w:hAnsiTheme="minorHAnsi" w:cstheme="minorHAnsi"/>
          <w:rtl/>
        </w:rPr>
      </w:pPr>
      <w:r w:rsidRPr="006E497D">
        <w:rPr>
          <w:rFonts w:asciiTheme="minorHAnsi" w:hAnsiTheme="minorHAnsi" w:cstheme="minorHAnsi"/>
          <w:rtl/>
        </w:rPr>
        <w:t>למען הסר ספר, התחייבות הקבלן עבור שירותי אחריות ותחזוקה תחול על כלל האמצעים והמערכות לרבות שירותי אחריות ותחזוקה מקבלני משנה (כדוגמת מערכת שו"ב, בקרת כניסה וכיו"ב).</w:t>
      </w:r>
    </w:p>
    <w:p w14:paraId="2A908202" w14:textId="77777777" w:rsidR="005665DB" w:rsidRPr="006E497D" w:rsidRDefault="001448CB" w:rsidP="005665DB">
      <w:pPr>
        <w:pStyle w:val="31"/>
        <w:keepNext/>
        <w:keepLines/>
        <w:numPr>
          <w:ilvl w:val="0"/>
          <w:numId w:val="0"/>
        </w:numPr>
        <w:ind w:left="2210"/>
        <w:rPr>
          <w:rFonts w:asciiTheme="minorHAnsi" w:hAnsiTheme="minorHAnsi" w:cstheme="minorHAnsi"/>
          <w:rtl/>
        </w:rPr>
      </w:pPr>
      <w:r w:rsidRPr="006E497D">
        <w:rPr>
          <w:rFonts w:asciiTheme="minorHAnsi" w:hAnsiTheme="minorHAnsi" w:cstheme="minorHAnsi"/>
          <w:rtl/>
        </w:rPr>
        <w:t>על המציע להציג מסמך מקבלן המשנה באשר להתחייבות עבור מתן שירותי אחריות ותחזוקה שוטפים למשך כל תקופה החוזה</w:t>
      </w:r>
    </w:p>
    <w:p w14:paraId="04D84F69"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שירותי האחריות והתחזוקה אשר יינתנו על ידי המציע יהיו זהים הן עבור הציוד הקיים באתר והן עבור הציוד החדש אשר יותקן ע"י המציע במסגרת מכרז זה.</w:t>
      </w:r>
    </w:p>
    <w:p w14:paraId="796B29F6"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בתום כל התקנה, מחויב הקבלן לתיעוד כלל האמצעים והאבזרים אשר הותקנו כולל סוג הפריט, תאריך התקנה ותאריך תום תקופה האחריות.</w:t>
      </w:r>
      <w:r w:rsidRPr="006E497D">
        <w:rPr>
          <w:rFonts w:asciiTheme="minorHAnsi" w:hAnsiTheme="minorHAnsi" w:cstheme="minorHAnsi"/>
          <w:rtl/>
        </w:rPr>
        <w:br/>
        <w:t>טבלה זו תעודכן בכל התקנה של ציוד חדש.</w:t>
      </w:r>
    </w:p>
    <w:p w14:paraId="1F35B2C3" w14:textId="77777777" w:rsidR="005665DB" w:rsidRPr="006E497D" w:rsidRDefault="005665DB" w:rsidP="005665DB">
      <w:pPr>
        <w:pStyle w:val="31"/>
        <w:keepNext/>
        <w:keepLines/>
        <w:numPr>
          <w:ilvl w:val="0"/>
          <w:numId w:val="0"/>
        </w:numPr>
        <w:ind w:left="1643"/>
        <w:rPr>
          <w:rFonts w:asciiTheme="minorHAnsi" w:hAnsiTheme="minorHAnsi" w:cstheme="minorHAnsi"/>
        </w:rPr>
      </w:pPr>
    </w:p>
    <w:p w14:paraId="6A17A7FF" w14:textId="77777777" w:rsidR="005665DB" w:rsidRPr="006E497D" w:rsidRDefault="001448CB" w:rsidP="005665DB">
      <w:pPr>
        <w:pStyle w:val="22"/>
        <w:keepNext/>
        <w:keepLines/>
        <w:rPr>
          <w:rFonts w:asciiTheme="minorHAnsi" w:hAnsiTheme="minorHAnsi" w:cstheme="minorHAnsi"/>
        </w:rPr>
      </w:pPr>
      <w:r w:rsidRPr="006E497D">
        <w:rPr>
          <w:rFonts w:asciiTheme="minorHAnsi" w:hAnsiTheme="minorHAnsi" w:cstheme="minorHAnsi"/>
          <w:rtl/>
        </w:rPr>
        <w:t>להלן סוגי המערכות</w:t>
      </w:r>
    </w:p>
    <w:p w14:paraId="2894D494" w14:textId="77777777" w:rsidR="005665DB" w:rsidRPr="006E497D" w:rsidRDefault="001448CB" w:rsidP="005665DB">
      <w:pPr>
        <w:pStyle w:val="31"/>
        <w:keepNext/>
        <w:keepLines/>
        <w:rPr>
          <w:rFonts w:asciiTheme="minorHAnsi" w:hAnsiTheme="minorHAnsi" w:cstheme="minorHAnsi"/>
        </w:rPr>
      </w:pPr>
      <w:proofErr w:type="spellStart"/>
      <w:r w:rsidRPr="006E497D">
        <w:rPr>
          <w:rFonts w:asciiTheme="minorHAnsi" w:hAnsiTheme="minorHAnsi" w:cstheme="minorHAnsi"/>
          <w:rtl/>
        </w:rPr>
        <w:t>טמ"ס</w:t>
      </w:r>
      <w:proofErr w:type="spellEnd"/>
      <w:r w:rsidRPr="006E497D">
        <w:rPr>
          <w:rFonts w:asciiTheme="minorHAnsi" w:hAnsiTheme="minorHAnsi" w:cstheme="minorHAnsi"/>
          <w:rtl/>
        </w:rPr>
        <w:t>.</w:t>
      </w:r>
    </w:p>
    <w:p w14:paraId="70ABFDAA"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מולטימדיה.</w:t>
      </w:r>
    </w:p>
    <w:p w14:paraId="112F630A"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פריצה.</w:t>
      </w:r>
    </w:p>
    <w:p w14:paraId="61F728E8"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כריזה.</w:t>
      </w:r>
    </w:p>
    <w:p w14:paraId="61E947E9"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שו"ב.</w:t>
      </w:r>
    </w:p>
    <w:p w14:paraId="4D78AA9B"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בקרת כניסה.</w:t>
      </w:r>
    </w:p>
    <w:p w14:paraId="2935EAE8"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מערכות נוספות ו/או אמצעים, שונים, במידה וקיימים באתרים ו/או במידה ויירכשו במסגרת מכרז זה בנוהל חריגים.</w:t>
      </w:r>
    </w:p>
    <w:p w14:paraId="14817DA8" w14:textId="77777777" w:rsidR="005665DB" w:rsidRPr="006E497D" w:rsidRDefault="001448CB" w:rsidP="005665DB">
      <w:pPr>
        <w:pStyle w:val="22"/>
        <w:keepNext/>
        <w:keepLines/>
        <w:rPr>
          <w:rFonts w:asciiTheme="minorHAnsi" w:hAnsiTheme="minorHAnsi" w:cstheme="minorHAnsi"/>
        </w:rPr>
      </w:pPr>
      <w:r w:rsidRPr="006E497D">
        <w:rPr>
          <w:rFonts w:asciiTheme="minorHAnsi" w:hAnsiTheme="minorHAnsi" w:cstheme="minorHAnsi"/>
          <w:rtl/>
        </w:rPr>
        <w:lastRenderedPageBreak/>
        <w:t>להלן יפורטו דרישות</w:t>
      </w:r>
    </w:p>
    <w:p w14:paraId="46BE526C"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כלליות.</w:t>
      </w:r>
    </w:p>
    <w:p w14:paraId="0E6CE28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מנהליות.</w:t>
      </w:r>
    </w:p>
    <w:p w14:paraId="023A76F0"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טכניות.</w:t>
      </w:r>
    </w:p>
    <w:p w14:paraId="17F18345"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פונקציונאליות.</w:t>
      </w:r>
    </w:p>
    <w:p w14:paraId="2745BCBF" w14:textId="77777777" w:rsidR="005665DB" w:rsidRPr="006E497D" w:rsidRDefault="001448CB" w:rsidP="005665DB">
      <w:pPr>
        <w:pStyle w:val="22"/>
        <w:keepNext/>
        <w:keepLines/>
        <w:rPr>
          <w:rFonts w:asciiTheme="minorHAnsi" w:hAnsiTheme="minorHAnsi" w:cstheme="minorHAnsi"/>
        </w:rPr>
      </w:pPr>
      <w:bookmarkStart w:id="1102" w:name="_Toc347110591"/>
      <w:bookmarkStart w:id="1103" w:name="_Toc414964038"/>
      <w:bookmarkStart w:id="1104" w:name="_Toc355018322"/>
      <w:r w:rsidRPr="006E497D">
        <w:rPr>
          <w:rFonts w:asciiTheme="minorHAnsi" w:hAnsiTheme="minorHAnsi" w:cstheme="minorHAnsi"/>
          <w:rtl/>
        </w:rPr>
        <w:t>כללי</w:t>
      </w:r>
      <w:bookmarkEnd w:id="1102"/>
      <w:bookmarkEnd w:id="1103"/>
    </w:p>
    <w:p w14:paraId="3966AB3A"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מערכות ואמצעים חדשים וקיימים</w:t>
      </w:r>
    </w:p>
    <w:p w14:paraId="32C3A09F"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 xml:space="preserve">החברה תהיה אחראית למערכת ולכל מוצר שיסופק במסגרת הפרויקט במשך </w:t>
      </w:r>
      <w:r w:rsidRPr="006E497D">
        <w:rPr>
          <w:rFonts w:asciiTheme="minorHAnsi" w:hAnsiTheme="minorHAnsi" w:cstheme="minorHAnsi"/>
          <w:b/>
          <w:bCs/>
          <w:rtl/>
        </w:rPr>
        <w:t xml:space="preserve">כל התקופה כמצוין בחוזה </w:t>
      </w:r>
      <w:r w:rsidRPr="006E497D">
        <w:rPr>
          <w:rFonts w:asciiTheme="minorHAnsi" w:hAnsiTheme="minorHAnsi" w:cstheme="minorHAnsi"/>
          <w:rtl/>
        </w:rPr>
        <w:t>מיום קבלת אישור לקוח על עמידתה בבחינות הקבלה.</w:t>
      </w:r>
    </w:p>
    <w:p w14:paraId="15F5B15B" w14:textId="77777777" w:rsidR="005665DB" w:rsidRPr="006E497D" w:rsidRDefault="001448CB" w:rsidP="005665DB">
      <w:pPr>
        <w:pStyle w:val="40"/>
        <w:keepNext/>
        <w:keepLines/>
        <w:rPr>
          <w:rFonts w:asciiTheme="minorHAnsi" w:hAnsiTheme="minorHAnsi" w:cstheme="minorHAnsi"/>
          <w:rtl/>
        </w:rPr>
      </w:pPr>
      <w:r w:rsidRPr="006E497D">
        <w:rPr>
          <w:rFonts w:asciiTheme="minorHAnsi" w:hAnsiTheme="minorHAnsi" w:cstheme="minorHAnsi"/>
          <w:rtl/>
        </w:rPr>
        <w:t>החברה תהיה מחויבת לבקשת המזמין ע"פ החלטתו ולהמשיך את ההתקשרות ממועד סיום מניין שנות האחריות (חידוש התקשרות למשך שנה בכל שנה) לכלל המערכות שסופקו "קומפלט" וע"פ מחיר קבוע בכתב הכמויות. התמורה תהיה ע"פ התמחור בכתב הכמויות.</w:t>
      </w:r>
    </w:p>
    <w:p w14:paraId="0DA1AF60"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 xml:space="preserve">החברה תהיה מחויבת באספקת חלקי חילוף למערכת גם לאחר סיום תקופת האחריות למשך </w:t>
      </w:r>
      <w:r w:rsidR="006862E0">
        <w:rPr>
          <w:rFonts w:asciiTheme="minorHAnsi" w:hAnsiTheme="minorHAnsi" w:cstheme="minorHAnsi" w:hint="cs"/>
          <w:rtl/>
        </w:rPr>
        <w:t>כל תקופת ההתקשרות</w:t>
      </w:r>
      <w:r w:rsidRPr="006E497D">
        <w:rPr>
          <w:rFonts w:asciiTheme="minorHAnsi" w:hAnsiTheme="minorHAnsi" w:cstheme="minorHAnsi"/>
          <w:rtl/>
        </w:rPr>
        <w:t xml:space="preserve"> מיום אישורה לאחר עמידתה בהצלחה בבדיקות הקבלה.</w:t>
      </w:r>
    </w:p>
    <w:p w14:paraId="0ED1BC0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מערכות ואמצעים קיימים</w:t>
      </w:r>
    </w:p>
    <w:p w14:paraId="1F26732B"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החברה תהיה אחראית לתחזוקת המערכות הקיימות במשך</w:t>
      </w:r>
      <w:r w:rsidRPr="006E497D">
        <w:rPr>
          <w:rFonts w:asciiTheme="minorHAnsi" w:hAnsiTheme="minorHAnsi" w:cstheme="minorHAnsi"/>
          <w:b/>
          <w:bCs/>
          <w:rtl/>
        </w:rPr>
        <w:t xml:space="preserve"> כל התקופה כמצוין בחוזה </w:t>
      </w:r>
      <w:r w:rsidRPr="006E497D">
        <w:rPr>
          <w:rFonts w:asciiTheme="minorHAnsi" w:hAnsiTheme="minorHAnsi" w:cstheme="minorHAnsi"/>
          <w:rtl/>
        </w:rPr>
        <w:t>מיום קבלת ההזמנה וכל תקופת הארכת החוזה באם תהיה כזו.</w:t>
      </w:r>
    </w:p>
    <w:p w14:paraId="211CF551"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תכולת האמצעים הקיימים מפורטת בחוברת ב' -תכולת העבודה.</w:t>
      </w:r>
    </w:p>
    <w:p w14:paraId="6EFBDCD8"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 xml:space="preserve">החברה תהיה מחויבת להיעתר לבקשת המזמין ע"פ החלטתו ולהמשיך את ההתקשרות </w:t>
      </w:r>
      <w:r w:rsidR="006862E0">
        <w:rPr>
          <w:rFonts w:asciiTheme="minorHAnsi" w:hAnsiTheme="minorHAnsi" w:cstheme="minorHAnsi" w:hint="cs"/>
          <w:rtl/>
        </w:rPr>
        <w:t>גם</w:t>
      </w:r>
      <w:r w:rsidRPr="006E497D">
        <w:rPr>
          <w:rFonts w:asciiTheme="minorHAnsi" w:hAnsiTheme="minorHAnsi" w:cstheme="minorHAnsi"/>
          <w:rtl/>
        </w:rPr>
        <w:t xml:space="preserve"> לאחר שהסתיים מניין שנות התחזוקה הנ"ל (חידוש התקשרות למשך שנה בכל שנה). </w:t>
      </w:r>
    </w:p>
    <w:p w14:paraId="4F54420E"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התמורה בעבור השרות תהיה ע"פ התמחור בכתב הכמויות.</w:t>
      </w:r>
    </w:p>
    <w:p w14:paraId="6E76E907" w14:textId="77777777" w:rsidR="005665DB" w:rsidRPr="006E497D" w:rsidRDefault="001448CB" w:rsidP="00716869">
      <w:pPr>
        <w:pStyle w:val="31"/>
        <w:keepNext/>
        <w:keepLines/>
        <w:numPr>
          <w:ilvl w:val="0"/>
          <w:numId w:val="0"/>
        </w:numPr>
        <w:ind w:left="1218"/>
        <w:rPr>
          <w:rFonts w:asciiTheme="minorHAnsi" w:hAnsiTheme="minorHAnsi" w:cstheme="minorHAnsi"/>
          <w:rtl/>
        </w:rPr>
      </w:pPr>
      <w:r w:rsidRPr="006E497D">
        <w:rPr>
          <w:rFonts w:asciiTheme="minorHAnsi" w:hAnsiTheme="minorHAnsi" w:cstheme="minorHAnsi"/>
          <w:rtl/>
        </w:rPr>
        <w:t xml:space="preserve">למען הסר ספק מובהר בזאת כי תכולת שרותי התחזוקה והתיקונים שיינתנו למערכות הקיימות במסגרת חוזה התחזוקה ולמערכות החדשות שיותקנו במסגרת האחריות יהיו זהים לחלוטין. ההבדל יהיה אך ורק בעובדה שעבור המערכות שיסופקו במסגרת פרויקטים שיבוצעו במהלך חיי ההסכם לא תשולם לקבלן תמורה בעבור תחזוקתן כל עוד הן נמצאות בקופת האחריות המוגדרת. </w:t>
      </w:r>
    </w:p>
    <w:p w14:paraId="62D6987E" w14:textId="77777777" w:rsidR="005665DB" w:rsidRPr="006E497D" w:rsidRDefault="001448CB" w:rsidP="005665DB">
      <w:pPr>
        <w:pStyle w:val="22"/>
        <w:keepNext/>
        <w:keepLines/>
        <w:rPr>
          <w:rFonts w:asciiTheme="minorHAnsi" w:hAnsiTheme="minorHAnsi" w:cstheme="minorHAnsi"/>
        </w:rPr>
      </w:pPr>
      <w:r w:rsidRPr="006E497D">
        <w:rPr>
          <w:rFonts w:asciiTheme="minorHAnsi" w:hAnsiTheme="minorHAnsi" w:cstheme="minorHAnsi"/>
          <w:rtl/>
        </w:rPr>
        <w:t>השיטה</w:t>
      </w:r>
    </w:p>
    <w:p w14:paraId="5DA509CA"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התחזוקה</w:t>
      </w:r>
    </w:p>
    <w:p w14:paraId="1F75796E"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תחזוקה מונעת שוטפת</w:t>
      </w:r>
    </w:p>
    <w:p w14:paraId="78C02BC7"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"ביטוח מלא"</w:t>
      </w:r>
    </w:p>
    <w:p w14:paraId="7F5C61AF"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בתקופת האחריות תתקן החברה את כל התקלות ללא תשלום נוסף מעבר למחיר הנקוב בכתב הכמויות.</w:t>
      </w:r>
    </w:p>
    <w:p w14:paraId="161C6219"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כנ"ל בתקופה שלאחר תום האחריות וע"פ המחיר הנקוב בכתב הכמויות עבור השנים שלאחר תום האחריות.</w:t>
      </w:r>
    </w:p>
    <w:p w14:paraId="59EC25BB"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lastRenderedPageBreak/>
        <w:t>תיקון תקלות</w:t>
      </w:r>
    </w:p>
    <w:p w14:paraId="5370702B"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במסגרת חוזה האחזקה יידרש הקבלן לתקן את כל התקלות.</w:t>
      </w:r>
    </w:p>
    <w:p w14:paraId="1B8BF76B"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התכולה מתייחסת לתקלות שיאתר הקבלן במסגרת הטיפולים התחזוקתיים השוטפים ולתקלות אשר יתרחשו במערכת בתקופה שבין טיפול לטיפול שעבורן ישלח המזמין לקבלן קריאות שרות.</w:t>
      </w:r>
    </w:p>
    <w:p w14:paraId="639F7685"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החוזה אינו כולל תקלות שנגרמו בזדון. עבור תקלות אילו תשולם לקבלן תמורה בשיטת זמן וחומר. עלות חלקי החילוף והזמן שישקיע הקבלן בתיקון התקלות ,תהיה ע"פ מחירי הפריטים בכתב הכמויות.</w:t>
      </w:r>
    </w:p>
    <w:p w14:paraId="7792C46C" w14:textId="77777777" w:rsidR="005665DB" w:rsidRPr="006E497D" w:rsidRDefault="001448CB" w:rsidP="005665DB">
      <w:pPr>
        <w:pStyle w:val="40"/>
        <w:keepNext/>
        <w:keepLines/>
        <w:rPr>
          <w:rFonts w:asciiTheme="minorHAnsi" w:hAnsiTheme="minorHAnsi" w:cstheme="minorHAnsi"/>
          <w:rtl/>
        </w:rPr>
      </w:pPr>
      <w:r w:rsidRPr="006E497D">
        <w:rPr>
          <w:rFonts w:asciiTheme="minorHAnsi" w:hAnsiTheme="minorHAnsi" w:cstheme="minorHAnsi"/>
          <w:rtl/>
        </w:rPr>
        <w:t>ההחלטה באם מדובר במקרי זדון תהיה של המזמין באופן חד צדדי ולקבלן לא תהיה על כך זכות ערעור.</w:t>
      </w:r>
    </w:p>
    <w:p w14:paraId="548669F4"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 xml:space="preserve">למען הסר ספק מובהר בזאת כי החוזה כולל אספקת חלקי חילוף למערכות ע"פ הצורך עבור שרותי התחזוקה השוטפים ועבור ביצוע תיקון תקלות במסגרת קריאות השרות. הקבלן לא יקבל תמורה נוספת עבור חלקים שהחליף מעבר לתשלום החודשי הקבוע עבור השרות ע"פ המחיר בכתב הכמויות. כמו כן מובהר בזאת כי לא תשלום לקבלת תמורה נוספת בעבור קריאות שרות שיתבררו בדיעבד כקריאות שווא. יוחלף רק ציוד שאין לו יותר חלקי חילוף ולא ניתן לתקנו, הציוד יוחלף לציוד </w:t>
      </w:r>
      <w:proofErr w:type="spellStart"/>
      <w:r w:rsidRPr="006E497D">
        <w:rPr>
          <w:rFonts w:asciiTheme="minorHAnsi" w:hAnsiTheme="minorHAnsi" w:cstheme="minorHAnsi"/>
          <w:rtl/>
        </w:rPr>
        <w:t>שו"ע</w:t>
      </w:r>
      <w:proofErr w:type="spellEnd"/>
      <w:r w:rsidRPr="006E497D">
        <w:rPr>
          <w:rFonts w:asciiTheme="minorHAnsi" w:hAnsiTheme="minorHAnsi" w:cstheme="minorHAnsi"/>
          <w:rtl/>
        </w:rPr>
        <w:t xml:space="preserve"> מכתב הכמויות ע"פ המחירים הקבועים או טוב יותר.</w:t>
      </w:r>
    </w:p>
    <w:p w14:paraId="439BA642"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שרותי התחזוקה המונעת יכללו טיפול </w:t>
      </w:r>
      <w:r w:rsidRPr="006E497D">
        <w:rPr>
          <w:rFonts w:asciiTheme="minorHAnsi" w:hAnsiTheme="minorHAnsi" w:cstheme="minorHAnsi"/>
          <w:u w:val="single"/>
          <w:rtl/>
        </w:rPr>
        <w:t>כל 6 חודשים</w:t>
      </w:r>
      <w:r w:rsidRPr="006E497D">
        <w:rPr>
          <w:rFonts w:asciiTheme="minorHAnsi" w:hAnsiTheme="minorHAnsi" w:cstheme="minorHAnsi"/>
          <w:rtl/>
        </w:rPr>
        <w:t>, לכל המערכת והכנת דו"ח סטאטוס תחזוקתי מפורט.</w:t>
      </w:r>
    </w:p>
    <w:p w14:paraId="45460C0A"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במסגרת החוזה יספק הקבלן גם שירותי טכנאי שונים ע"פ דרישות המזמין לפעילויות יזומות.</w:t>
      </w:r>
    </w:p>
    <w:p w14:paraId="2B48C236"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אם במהלך תקופת האחריות, תיקנה החברה ו/או החליפה חלק לקוי או פגום, יחול מנין תקופת האחריות על החלק המוחלף או המתוקן מיום השלמת ביצוע התיקון או ההחלפה.</w:t>
      </w:r>
    </w:p>
    <w:p w14:paraId="214F5EA5"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מחיר שנת אחזקה נוספת יוגש במסגרת כתב הכמויות והצעת המחיר.</w:t>
      </w:r>
    </w:p>
    <w:p w14:paraId="7CEEAF49"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התקופות יהיו בגבולות של שנה, כלומר: שנה, שנתיים וכד'. </w:t>
      </w:r>
    </w:p>
    <w:p w14:paraId="6BC7916E"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 xml:space="preserve">עלות קריאת השרות </w:t>
      </w:r>
      <w:r w:rsidRPr="006E497D">
        <w:rPr>
          <w:rFonts w:asciiTheme="minorHAnsi" w:hAnsiTheme="minorHAnsi" w:cstheme="minorHAnsi"/>
        </w:rPr>
        <w:t>(Per call)</w:t>
      </w:r>
      <w:r w:rsidRPr="006E497D">
        <w:rPr>
          <w:rFonts w:asciiTheme="minorHAnsi" w:hAnsiTheme="minorHAnsi" w:cstheme="minorHAnsi"/>
          <w:rtl/>
        </w:rPr>
        <w:t xml:space="preserve"> תוגש אף היא במידה והמזמין החליט שלא לחדש את הסכם התחזוקה, מובהר כי הקבלן מתחייב למחיר קריאת השירות גם לאחר סיום תקופת האחריות ותום החוזה לעוד 5 שנים לפחות.</w:t>
      </w:r>
    </w:p>
    <w:p w14:paraId="62232A5C"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השרות והתחזוקה למערכות אלו יינתנו באמצעות החברה המתקינה בלבד ובכל מקרה מובהר בזאת כי לקבלן הזוכה האחריות הבלעדית על המערכת, גם אם תיקון התקלות ייעשה על ידי קבלני משנה.</w:t>
      </w:r>
    </w:p>
    <w:p w14:paraId="7A1CFFEF"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אחריות הקבלן לפעולתה התקינה של כלל המערכת היא מוחלטת.</w:t>
      </w:r>
    </w:p>
    <w:p w14:paraId="45935EF9"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תקלות תוכנה </w:t>
      </w:r>
      <w:r w:rsidRPr="006E497D">
        <w:rPr>
          <w:rFonts w:asciiTheme="minorHAnsi" w:hAnsiTheme="minorHAnsi" w:cstheme="minorHAnsi"/>
        </w:rPr>
        <w:t>(Bugs)</w:t>
      </w:r>
      <w:r w:rsidRPr="006E497D">
        <w:rPr>
          <w:rFonts w:asciiTheme="minorHAnsi" w:hAnsiTheme="minorHAnsi" w:cstheme="minorHAnsi"/>
          <w:rtl/>
        </w:rPr>
        <w:t xml:space="preserve"> יתוקנו ע"י הספק כחלק מאחריותו למערכת ואחריותו בסעיף זה אינה מוגבלת בזמן ואינה קשורה לקיומו או אי קיומו של הסכם תחזוקה</w:t>
      </w:r>
    </w:p>
    <w:p w14:paraId="41AF46B5"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הספק מתחייב כי ימצאו ברשותו חלקי החילוף הנדרשים לביצוע התחזוקה, בכל תקופותיה, גם עם התחלפות הטכנולוגיה, ולא ייווצר מצב בו יהיה צורך להחליף את דגם המכשיר כתוצאה ממחסור בחלקי חילוף או לחילופין, לבצע אלתורים בתוך המערכת.</w:t>
      </w:r>
    </w:p>
    <w:p w14:paraId="7C3855D5" w14:textId="73719C45" w:rsidR="005665DB" w:rsidRPr="006E497D" w:rsidRDefault="007F5D92" w:rsidP="005665DB">
      <w:pPr>
        <w:pStyle w:val="31"/>
        <w:keepNext/>
        <w:keepLines/>
        <w:rPr>
          <w:rFonts w:asciiTheme="minorHAnsi" w:hAnsiTheme="minorHAnsi" w:cstheme="minorHAnsi"/>
        </w:rPr>
      </w:pPr>
      <w:r>
        <w:rPr>
          <w:rFonts w:asciiTheme="minorHAnsi" w:hAnsiTheme="minorHAnsi" w:cstheme="minorHAnsi" w:hint="cs"/>
          <w:rtl/>
        </w:rPr>
        <w:lastRenderedPageBreak/>
        <w:t>הסעיף נמחק.</w:t>
      </w:r>
    </w:p>
    <w:p w14:paraId="1841C28B"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השבתה תתבצע בתאום וע"פ החלטת נציגי המזמין בלבד במועד שיקבע ע"י המזמין.</w:t>
      </w:r>
    </w:p>
    <w:p w14:paraId="2DD11335"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החברה תשתמש בחלקי חילוף מקוריים בלבד.</w:t>
      </w:r>
    </w:p>
    <w:p w14:paraId="48DAA162"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החברה תוודא ביום ביצוע התיקון שכל גורמים הרלוונטיים עודכנו בדבר קיומה של פעילות החברה.</w:t>
      </w:r>
    </w:p>
    <w:p w14:paraId="066E113C"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כל פעילות תדווח על גבי טופס ייעודי כפי שיוגדר בהמשך.</w:t>
      </w:r>
    </w:p>
    <w:p w14:paraId="4797DC19" w14:textId="77777777" w:rsidR="005665DB" w:rsidRPr="006E497D" w:rsidRDefault="001448CB" w:rsidP="005665DB">
      <w:pPr>
        <w:pStyle w:val="22"/>
        <w:keepNext/>
        <w:keepLines/>
        <w:rPr>
          <w:rFonts w:asciiTheme="minorHAnsi" w:hAnsiTheme="minorHAnsi" w:cstheme="minorHAnsi"/>
        </w:rPr>
      </w:pPr>
      <w:bookmarkStart w:id="1105" w:name="_Toc349455378"/>
      <w:bookmarkStart w:id="1106" w:name="_Toc414964039"/>
      <w:bookmarkStart w:id="1107" w:name="_Toc343170841"/>
      <w:r w:rsidRPr="006E497D">
        <w:rPr>
          <w:rFonts w:asciiTheme="minorHAnsi" w:hAnsiTheme="minorHAnsi" w:cstheme="minorHAnsi"/>
          <w:rtl/>
        </w:rPr>
        <w:t>תכולת העבודה</w:t>
      </w:r>
      <w:bookmarkEnd w:id="1105"/>
      <w:bookmarkEnd w:id="1106"/>
    </w:p>
    <w:p w14:paraId="27E398DB"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האחריות והתחזוקה</w:t>
      </w:r>
      <w:bookmarkEnd w:id="1107"/>
    </w:p>
    <w:p w14:paraId="616BC101"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כאמור לעיל, השירותים שיסופקו ע"י הקבלן בתקופת האחריות יהיו זהים לאילו שיסופקו לאחר מכן במסגרת הסכם תחזוקה במידה וייחתם כזה מול הקבלן.</w:t>
      </w:r>
    </w:p>
    <w:p w14:paraId="7DD82D15"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השירותים יכללו</w:t>
      </w:r>
    </w:p>
    <w:p w14:paraId="69468A25"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תיקון תקלות (מהסוג שיתואר בהמשך).</w:t>
      </w:r>
    </w:p>
    <w:p w14:paraId="522E8FAC"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תחזוקה מונעת אחת ל 6 חודשים.</w:t>
      </w:r>
    </w:p>
    <w:p w14:paraId="5F4A9858" w14:textId="77777777" w:rsidR="005665DB" w:rsidRPr="006E497D" w:rsidRDefault="001448CB" w:rsidP="005665DB">
      <w:pPr>
        <w:pStyle w:val="31"/>
        <w:keepNext/>
        <w:keepLines/>
        <w:rPr>
          <w:rFonts w:asciiTheme="minorHAnsi" w:hAnsiTheme="minorHAnsi" w:cstheme="minorHAnsi"/>
        </w:rPr>
      </w:pPr>
      <w:bookmarkStart w:id="1108" w:name="_Toc343170842"/>
      <w:r w:rsidRPr="006E497D">
        <w:rPr>
          <w:rFonts w:asciiTheme="minorHAnsi" w:hAnsiTheme="minorHAnsi" w:cstheme="minorHAnsi"/>
          <w:rtl/>
        </w:rPr>
        <w:t>תיקון תקלות:</w:t>
      </w:r>
      <w:bookmarkEnd w:id="1108"/>
    </w:p>
    <w:p w14:paraId="4BC34029" w14:textId="77777777" w:rsidR="005665DB" w:rsidRPr="006E497D" w:rsidRDefault="001448CB" w:rsidP="005665DB">
      <w:pPr>
        <w:pStyle w:val="40"/>
        <w:keepNext/>
        <w:keepLines/>
        <w:numPr>
          <w:ilvl w:val="0"/>
          <w:numId w:val="0"/>
        </w:numPr>
        <w:ind w:left="2352"/>
        <w:rPr>
          <w:rFonts w:asciiTheme="minorHAnsi" w:hAnsiTheme="minorHAnsi" w:cstheme="minorHAnsi"/>
          <w:rtl/>
        </w:rPr>
      </w:pPr>
      <w:r w:rsidRPr="006E497D">
        <w:rPr>
          <w:rFonts w:asciiTheme="minorHAnsi" w:hAnsiTheme="minorHAnsi" w:cstheme="minorHAnsi"/>
          <w:rtl/>
        </w:rPr>
        <w:t>האחריות והתחזוקה למערכות יכסו את כל התקלות לאורך תקופות הסכם התחזוקה ותקופת האחריות למעט האירועים הבאים:</w:t>
      </w:r>
    </w:p>
    <w:p w14:paraId="1C8136B8" w14:textId="77777777" w:rsidR="005665DB" w:rsidRPr="006E497D" w:rsidRDefault="001448CB" w:rsidP="005665DB">
      <w:pPr>
        <w:pStyle w:val="40"/>
        <w:keepNext/>
        <w:keepLines/>
        <w:rPr>
          <w:rFonts w:asciiTheme="minorHAnsi" w:hAnsiTheme="minorHAnsi" w:cstheme="minorHAnsi"/>
          <w:rtl/>
        </w:rPr>
      </w:pPr>
      <w:r w:rsidRPr="006E497D">
        <w:rPr>
          <w:rFonts w:asciiTheme="minorHAnsi" w:hAnsiTheme="minorHAnsi" w:cstheme="minorHAnsi"/>
          <w:rtl/>
        </w:rPr>
        <w:t>נזק במזיד.</w:t>
      </w:r>
    </w:p>
    <w:p w14:paraId="241CF1CF"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נזק הנובע משימוש שלא בהתאם להוראות היצרן.</w:t>
      </w:r>
    </w:p>
    <w:p w14:paraId="05755830"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למען הסר ספק מובהר בזאת כי האחריות כוללת תיקון נזקים שנגרמו כתוצאה מפגיעות ברקים.</w:t>
      </w:r>
    </w:p>
    <w:p w14:paraId="01C4CF95" w14:textId="77777777" w:rsidR="005665DB" w:rsidRPr="006E497D" w:rsidRDefault="001448CB" w:rsidP="005665DB">
      <w:pPr>
        <w:pStyle w:val="31"/>
        <w:keepNext/>
        <w:keepLines/>
        <w:rPr>
          <w:rFonts w:asciiTheme="minorHAnsi" w:hAnsiTheme="minorHAnsi" w:cstheme="minorHAnsi"/>
        </w:rPr>
      </w:pPr>
      <w:bookmarkStart w:id="1109" w:name="_Toc343170843"/>
      <w:r w:rsidRPr="006E497D">
        <w:rPr>
          <w:rFonts w:asciiTheme="minorHAnsi" w:hAnsiTheme="minorHAnsi" w:cstheme="minorHAnsi"/>
          <w:rtl/>
        </w:rPr>
        <w:t xml:space="preserve">תחזוקה מונעת </w:t>
      </w:r>
      <w:bookmarkEnd w:id="1109"/>
      <w:r w:rsidRPr="006E497D">
        <w:rPr>
          <w:rFonts w:asciiTheme="minorHAnsi" w:hAnsiTheme="minorHAnsi" w:cstheme="minorHAnsi"/>
          <w:rtl/>
        </w:rPr>
        <w:t>שוטפת</w:t>
      </w:r>
    </w:p>
    <w:p w14:paraId="765C25B2"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במהלך כל טיפול, יבדוק הקבלן את מצב כל פריטי המערכת (חומרות ותוכנות).</w:t>
      </w:r>
    </w:p>
    <w:p w14:paraId="481F2211"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במידה ותימצא תקלה, יתקנה ללא כל תמורה אלה אם יימצא כי נגרמה במזיד או כתוצאה משימוש שלא ע"פ הוראות היצרן.</w:t>
      </w:r>
    </w:p>
    <w:p w14:paraId="6D6AAF14"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בנוסף יבצע הקבלן בדיקה של מערך המחשוב לרבות, בדיקת בסיס הנתונים, ביצוע גיבויים, ניקוי כוננים ודומה.</w:t>
      </w:r>
    </w:p>
    <w:p w14:paraId="30CB885B"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שירותי האחזקה והתיקונים שיינתנו למערכות מיועדים להשיג את יעדי האמינות והזמינות שלה כפי שמוגדר ע"י יצרני המערכות.</w:t>
      </w:r>
    </w:p>
    <w:p w14:paraId="0B3AC8BA"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להלן תיאור מפורט של כל הפעילויות שיבוצעו ע"י הקבלן בכל טיפול</w:t>
      </w:r>
    </w:p>
    <w:p w14:paraId="69334DDA"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ביצוע בדיקת שמישות וכיול של ציוד הבקרה, הארקות, בדיקות מתח יתר, בדיקות תקינות התקשורת עם מרכז הבקרה וכל בדיקה אחרת נדרשת.</w:t>
      </w:r>
    </w:p>
    <w:p w14:paraId="703E8C91"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בין היתר ביצוע חידוש ואחזקה שוטפת של הציוד:</w:t>
      </w:r>
    </w:p>
    <w:p w14:paraId="2AA397DB"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המתכלה.</w:t>
      </w:r>
    </w:p>
    <w:p w14:paraId="610565BA"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lastRenderedPageBreak/>
        <w:t>המחובל (מדבקות, סטיקרים, כתובות גרפיטי וכדו'...)</w:t>
      </w:r>
    </w:p>
    <w:p w14:paraId="271C811D"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מחלידים ומעלים קורוזיה.</w:t>
      </w:r>
    </w:p>
    <w:p w14:paraId="0B9208A2"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מתיישנים.</w:t>
      </w:r>
    </w:p>
    <w:p w14:paraId="7C61F32F"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כל סיבה אחרת הדורשת חידוש וטיפול בציוד ובמתקן.</w:t>
      </w:r>
    </w:p>
    <w:p w14:paraId="54BB4517" w14:textId="77777777" w:rsidR="005665DB" w:rsidRPr="006E497D" w:rsidRDefault="001448CB" w:rsidP="005665DB">
      <w:pPr>
        <w:pStyle w:val="56"/>
        <w:keepNext/>
        <w:keepLines/>
        <w:rPr>
          <w:rFonts w:asciiTheme="minorHAnsi" w:hAnsiTheme="minorHAnsi" w:cstheme="minorHAnsi"/>
          <w:rtl/>
        </w:rPr>
      </w:pPr>
      <w:r w:rsidRPr="006E497D">
        <w:rPr>
          <w:rFonts w:asciiTheme="minorHAnsi" w:hAnsiTheme="minorHAnsi" w:cstheme="minorHAnsi"/>
          <w:rtl/>
        </w:rPr>
        <w:t xml:space="preserve">בדיקת שלמות המכלולים </w:t>
      </w:r>
      <w:r w:rsidRPr="006E497D">
        <w:rPr>
          <w:rFonts w:asciiTheme="minorHAnsi" w:hAnsiTheme="minorHAnsi" w:cstheme="minorHAnsi"/>
        </w:rPr>
        <w:t>outdoor</w:t>
      </w:r>
      <w:r w:rsidRPr="006E497D">
        <w:rPr>
          <w:rFonts w:asciiTheme="minorHAnsi" w:hAnsiTheme="minorHAnsi" w:cstheme="minorHAnsi"/>
          <w:rtl/>
        </w:rPr>
        <w:t xml:space="preserve"> .</w:t>
      </w:r>
    </w:p>
    <w:p w14:paraId="2F56564D" w14:textId="77777777" w:rsidR="005665DB" w:rsidRPr="006E497D" w:rsidRDefault="001448CB" w:rsidP="005665DB">
      <w:pPr>
        <w:pStyle w:val="56"/>
        <w:keepNext/>
        <w:keepLines/>
        <w:rPr>
          <w:rFonts w:asciiTheme="minorHAnsi" w:hAnsiTheme="minorHAnsi" w:cstheme="minorHAnsi"/>
          <w:rtl/>
        </w:rPr>
      </w:pPr>
      <w:r w:rsidRPr="006E497D">
        <w:rPr>
          <w:rFonts w:asciiTheme="minorHAnsi" w:hAnsiTheme="minorHAnsi" w:cstheme="minorHAnsi"/>
          <w:rtl/>
        </w:rPr>
        <w:t>בדיקת שלמות המכלולים בארונות הבקרה.</w:t>
      </w:r>
    </w:p>
    <w:p w14:paraId="1E39A4BC" w14:textId="77777777" w:rsidR="005665DB" w:rsidRPr="006E497D" w:rsidRDefault="001448CB" w:rsidP="005665DB">
      <w:pPr>
        <w:pStyle w:val="56"/>
        <w:keepNext/>
        <w:keepLines/>
        <w:rPr>
          <w:rFonts w:asciiTheme="minorHAnsi" w:hAnsiTheme="minorHAnsi" w:cstheme="minorHAnsi"/>
          <w:rtl/>
        </w:rPr>
      </w:pPr>
      <w:r w:rsidRPr="006E497D">
        <w:rPr>
          <w:rFonts w:asciiTheme="minorHAnsi" w:hAnsiTheme="minorHAnsi" w:cstheme="minorHAnsi"/>
          <w:rtl/>
        </w:rPr>
        <w:t>בדיקת טיב החיזוקים המכאניים.</w:t>
      </w:r>
    </w:p>
    <w:p w14:paraId="24719531" w14:textId="77777777" w:rsidR="005665DB" w:rsidRPr="006E497D" w:rsidRDefault="001448CB" w:rsidP="005665DB">
      <w:pPr>
        <w:pStyle w:val="56"/>
        <w:keepNext/>
        <w:keepLines/>
        <w:rPr>
          <w:rFonts w:asciiTheme="minorHAnsi" w:hAnsiTheme="minorHAnsi" w:cstheme="minorHAnsi"/>
          <w:rtl/>
        </w:rPr>
      </w:pPr>
      <w:r w:rsidRPr="006E497D">
        <w:rPr>
          <w:rFonts w:asciiTheme="minorHAnsi" w:hAnsiTheme="minorHAnsi" w:cstheme="minorHAnsi"/>
          <w:rtl/>
        </w:rPr>
        <w:t>בדיקת שלמות הכבילה (איגוד ותיעול).</w:t>
      </w:r>
    </w:p>
    <w:p w14:paraId="34754AEC" w14:textId="77777777" w:rsidR="005665DB" w:rsidRPr="006E497D" w:rsidRDefault="001448CB" w:rsidP="005665DB">
      <w:pPr>
        <w:pStyle w:val="56"/>
        <w:keepNext/>
        <w:keepLines/>
        <w:rPr>
          <w:rFonts w:asciiTheme="minorHAnsi" w:hAnsiTheme="minorHAnsi" w:cstheme="minorHAnsi"/>
          <w:rtl/>
        </w:rPr>
      </w:pPr>
      <w:r w:rsidRPr="006E497D">
        <w:rPr>
          <w:rFonts w:asciiTheme="minorHAnsi" w:hAnsiTheme="minorHAnsi" w:cstheme="minorHAnsi"/>
          <w:rtl/>
        </w:rPr>
        <w:t>בדיקת ירידה בביצועים.</w:t>
      </w:r>
    </w:p>
    <w:p w14:paraId="12C81C93"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בדיקת תפקוד ותקינות מול המוקד.</w:t>
      </w:r>
    </w:p>
    <w:p w14:paraId="21FCE8E7"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בדיקת תקינות הארקות.</w:t>
      </w:r>
    </w:p>
    <w:p w14:paraId="7E7FB3EA"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אטימות כל צנרות הכבילה .</w:t>
      </w:r>
    </w:p>
    <w:p w14:paraId="04261B96"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תקינות שילוט.</w:t>
      </w:r>
    </w:p>
    <w:p w14:paraId="44FCFB78" w14:textId="77777777" w:rsidR="005665DB" w:rsidRPr="006E497D" w:rsidRDefault="001448CB" w:rsidP="005665DB">
      <w:pPr>
        <w:pStyle w:val="56"/>
        <w:keepNext/>
        <w:keepLines/>
        <w:rPr>
          <w:rFonts w:asciiTheme="minorHAnsi" w:hAnsiTheme="minorHAnsi" w:cstheme="minorHAnsi"/>
        </w:rPr>
      </w:pPr>
      <w:r w:rsidRPr="006E497D">
        <w:rPr>
          <w:rFonts w:asciiTheme="minorHAnsi" w:hAnsiTheme="minorHAnsi" w:cstheme="minorHAnsi"/>
          <w:rtl/>
        </w:rPr>
        <w:t>ניקיון ותקינות המערכת והאביזרים:</w:t>
      </w:r>
    </w:p>
    <w:p w14:paraId="38480A5A" w14:textId="77777777" w:rsidR="005665DB" w:rsidRPr="006E497D" w:rsidRDefault="001448CB" w:rsidP="00F37E07">
      <w:pPr>
        <w:keepNext/>
        <w:keepLines/>
        <w:numPr>
          <w:ilvl w:val="0"/>
          <w:numId w:val="48"/>
        </w:numPr>
        <w:spacing w:after="200"/>
        <w:ind w:left="4478" w:right="-567" w:hanging="567"/>
        <w:contextualSpacing/>
        <w:jc w:val="left"/>
        <w:outlineLvl w:val="2"/>
        <w:rPr>
          <w:rFonts w:asciiTheme="minorHAnsi" w:hAnsiTheme="minorHAnsi" w:cstheme="minorHAnsi"/>
        </w:rPr>
      </w:pPr>
      <w:r w:rsidRPr="006E497D">
        <w:rPr>
          <w:rFonts w:asciiTheme="minorHAnsi" w:hAnsiTheme="minorHAnsi" w:cstheme="minorHAnsi"/>
          <w:rtl/>
        </w:rPr>
        <w:t>מצלמות.</w:t>
      </w:r>
    </w:p>
    <w:p w14:paraId="3EC1FDC8" w14:textId="77777777" w:rsidR="005665DB" w:rsidRPr="006E497D" w:rsidRDefault="001448CB" w:rsidP="00F37E07">
      <w:pPr>
        <w:keepNext/>
        <w:keepLines/>
        <w:numPr>
          <w:ilvl w:val="0"/>
          <w:numId w:val="48"/>
        </w:numPr>
        <w:spacing w:after="200"/>
        <w:ind w:left="4478" w:right="-567" w:hanging="567"/>
        <w:contextualSpacing/>
        <w:jc w:val="left"/>
        <w:outlineLvl w:val="2"/>
        <w:rPr>
          <w:rFonts w:asciiTheme="minorHAnsi" w:hAnsiTheme="minorHAnsi" w:cstheme="minorHAnsi"/>
        </w:rPr>
      </w:pPr>
      <w:r w:rsidRPr="006E497D">
        <w:rPr>
          <w:rFonts w:asciiTheme="minorHAnsi" w:hAnsiTheme="minorHAnsi" w:cstheme="minorHAnsi"/>
          <w:rtl/>
        </w:rPr>
        <w:t>תחנות עבודה ושרתים.</w:t>
      </w:r>
    </w:p>
    <w:p w14:paraId="3331A864" w14:textId="77777777" w:rsidR="005665DB" w:rsidRPr="006E497D" w:rsidRDefault="001448CB" w:rsidP="00F37E07">
      <w:pPr>
        <w:keepNext/>
        <w:keepLines/>
        <w:numPr>
          <w:ilvl w:val="0"/>
          <w:numId w:val="48"/>
        </w:numPr>
        <w:spacing w:after="200"/>
        <w:ind w:left="4478" w:right="-567" w:hanging="567"/>
        <w:contextualSpacing/>
        <w:jc w:val="left"/>
        <w:outlineLvl w:val="2"/>
        <w:rPr>
          <w:rFonts w:asciiTheme="minorHAnsi" w:hAnsiTheme="minorHAnsi" w:cstheme="minorHAnsi"/>
        </w:rPr>
      </w:pPr>
      <w:r w:rsidRPr="006E497D">
        <w:rPr>
          <w:rFonts w:asciiTheme="minorHAnsi" w:hAnsiTheme="minorHAnsi" w:cstheme="minorHAnsi"/>
          <w:rtl/>
        </w:rPr>
        <w:t>עמדות הפעלה.</w:t>
      </w:r>
    </w:p>
    <w:p w14:paraId="1315C9CA" w14:textId="77777777" w:rsidR="005665DB" w:rsidRPr="006E497D" w:rsidRDefault="001448CB" w:rsidP="00F37E07">
      <w:pPr>
        <w:keepNext/>
        <w:keepLines/>
        <w:numPr>
          <w:ilvl w:val="0"/>
          <w:numId w:val="48"/>
        </w:numPr>
        <w:spacing w:after="200"/>
        <w:ind w:left="4478" w:right="-567" w:hanging="567"/>
        <w:contextualSpacing/>
        <w:jc w:val="left"/>
        <w:outlineLvl w:val="2"/>
        <w:rPr>
          <w:rFonts w:asciiTheme="minorHAnsi" w:hAnsiTheme="minorHAnsi" w:cstheme="minorHAnsi"/>
        </w:rPr>
      </w:pPr>
      <w:r w:rsidRPr="006E497D">
        <w:rPr>
          <w:rFonts w:asciiTheme="minorHAnsi" w:hAnsiTheme="minorHAnsi" w:cstheme="minorHAnsi"/>
          <w:rtl/>
        </w:rPr>
        <w:t>יחידות בקרה ובקרים.</w:t>
      </w:r>
    </w:p>
    <w:p w14:paraId="45EB0C78" w14:textId="77777777" w:rsidR="005665DB" w:rsidRPr="006E497D" w:rsidRDefault="001448CB" w:rsidP="00F37E07">
      <w:pPr>
        <w:keepNext/>
        <w:keepLines/>
        <w:numPr>
          <w:ilvl w:val="0"/>
          <w:numId w:val="48"/>
        </w:numPr>
        <w:spacing w:after="200"/>
        <w:ind w:left="4478" w:right="-567" w:hanging="567"/>
        <w:contextualSpacing/>
        <w:jc w:val="left"/>
        <w:outlineLvl w:val="2"/>
        <w:rPr>
          <w:rFonts w:asciiTheme="minorHAnsi" w:hAnsiTheme="minorHAnsi" w:cstheme="minorHAnsi"/>
        </w:rPr>
      </w:pPr>
      <w:r w:rsidRPr="006E497D">
        <w:rPr>
          <w:rFonts w:asciiTheme="minorHAnsi" w:hAnsiTheme="minorHAnsi" w:cstheme="minorHAnsi"/>
          <w:rtl/>
        </w:rPr>
        <w:t>ארונות הציוד.</w:t>
      </w:r>
    </w:p>
    <w:p w14:paraId="654A3960" w14:textId="77777777" w:rsidR="005665DB" w:rsidRPr="006E497D" w:rsidRDefault="001448CB" w:rsidP="00F37E07">
      <w:pPr>
        <w:keepNext/>
        <w:keepLines/>
        <w:numPr>
          <w:ilvl w:val="0"/>
          <w:numId w:val="48"/>
        </w:numPr>
        <w:spacing w:after="200"/>
        <w:ind w:left="4478" w:right="-567" w:hanging="567"/>
        <w:contextualSpacing/>
        <w:jc w:val="left"/>
        <w:outlineLvl w:val="2"/>
        <w:rPr>
          <w:rFonts w:asciiTheme="minorHAnsi" w:hAnsiTheme="minorHAnsi" w:cstheme="minorHAnsi"/>
        </w:rPr>
      </w:pPr>
      <w:r w:rsidRPr="006E497D">
        <w:rPr>
          <w:rFonts w:asciiTheme="minorHAnsi" w:hAnsiTheme="minorHAnsi" w:cstheme="minorHAnsi"/>
          <w:rtl/>
        </w:rPr>
        <w:t>כל אביזר מאביזרי כל המערכות במתחם.</w:t>
      </w:r>
    </w:p>
    <w:p w14:paraId="6B87F349" w14:textId="77777777" w:rsidR="005665DB" w:rsidRPr="006E497D" w:rsidRDefault="001448CB" w:rsidP="00F37E07">
      <w:pPr>
        <w:keepNext/>
        <w:keepLines/>
        <w:numPr>
          <w:ilvl w:val="0"/>
          <w:numId w:val="48"/>
        </w:numPr>
        <w:spacing w:after="200"/>
        <w:ind w:left="4478" w:right="-567" w:hanging="567"/>
        <w:contextualSpacing/>
        <w:jc w:val="left"/>
        <w:outlineLvl w:val="2"/>
        <w:rPr>
          <w:rFonts w:asciiTheme="minorHAnsi" w:hAnsiTheme="minorHAnsi" w:cstheme="minorHAnsi"/>
          <w:b/>
          <w:bCs/>
        </w:rPr>
      </w:pPr>
      <w:r w:rsidRPr="006E497D">
        <w:rPr>
          <w:rFonts w:asciiTheme="minorHAnsi" w:hAnsiTheme="minorHAnsi" w:cstheme="minorHAnsi"/>
          <w:rtl/>
        </w:rPr>
        <w:t xml:space="preserve">הסרת כל גוף זר אשר אינו שייך לכל אחד מהמכלולים במתחם. </w:t>
      </w:r>
      <w:r w:rsidRPr="006E497D">
        <w:rPr>
          <w:rFonts w:asciiTheme="minorHAnsi" w:hAnsiTheme="minorHAnsi" w:cstheme="minorHAnsi"/>
          <w:b/>
          <w:bCs/>
          <w:rtl/>
        </w:rPr>
        <w:t>זאת בתאום ואישור המזמין.</w:t>
      </w:r>
    </w:p>
    <w:p w14:paraId="598D286F" w14:textId="77777777" w:rsidR="005665DB" w:rsidRPr="006E497D" w:rsidRDefault="001448CB" w:rsidP="005665DB">
      <w:pPr>
        <w:pStyle w:val="22"/>
        <w:keepNext/>
        <w:keepLines/>
        <w:rPr>
          <w:rFonts w:asciiTheme="minorHAnsi" w:hAnsiTheme="minorHAnsi" w:cstheme="minorHAnsi"/>
        </w:rPr>
      </w:pPr>
      <w:bookmarkStart w:id="1110" w:name="_Toc343170845"/>
      <w:bookmarkStart w:id="1111" w:name="_Toc349455379"/>
      <w:bookmarkStart w:id="1112" w:name="_Toc414964040"/>
      <w:r w:rsidRPr="006E497D">
        <w:rPr>
          <w:rFonts w:asciiTheme="minorHAnsi" w:hAnsiTheme="minorHAnsi" w:cstheme="minorHAnsi"/>
          <w:rtl/>
        </w:rPr>
        <w:t>אנשי קשר</w:t>
      </w:r>
      <w:bookmarkEnd w:id="1110"/>
      <w:bookmarkEnd w:id="1111"/>
      <w:r w:rsidRPr="006E497D">
        <w:rPr>
          <w:rFonts w:asciiTheme="minorHAnsi" w:hAnsiTheme="minorHAnsi" w:cstheme="minorHAnsi"/>
          <w:rtl/>
        </w:rPr>
        <w:t xml:space="preserve"> ועובדים</w:t>
      </w:r>
      <w:bookmarkEnd w:id="1112"/>
    </w:p>
    <w:p w14:paraId="17552057"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דרישות תת פרק זה מתייחסות לעבודות ההתקנה, תיקונים ופעילות התחזוקה.</w:t>
      </w:r>
    </w:p>
    <w:p w14:paraId="37C6604E"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הקבלן ימנה מנהל לקוח מטעמו אשר יהיה אחראי לקשר למזמין בכל נושא ללא יוצא מן הכלל לרבות הנ"ל.</w:t>
      </w:r>
    </w:p>
    <w:p w14:paraId="50695ABD"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כל פניות המזמין לקבלן בכל דבר ועניין יעשו באמצעות מנהל המזמין. </w:t>
      </w:r>
    </w:p>
    <w:p w14:paraId="74CAECA8" w14:textId="77777777" w:rsidR="005665DB" w:rsidRPr="006E497D" w:rsidRDefault="001448CB" w:rsidP="005665DB">
      <w:pPr>
        <w:pStyle w:val="22"/>
        <w:keepNext/>
        <w:keepLines/>
        <w:rPr>
          <w:rFonts w:asciiTheme="minorHAnsi" w:hAnsiTheme="minorHAnsi" w:cstheme="minorHAnsi"/>
        </w:rPr>
      </w:pPr>
      <w:bookmarkStart w:id="1113" w:name="_Toc343170844"/>
      <w:bookmarkStart w:id="1114" w:name="_Toc349455380"/>
      <w:bookmarkStart w:id="1115" w:name="_Toc414964041"/>
      <w:r w:rsidRPr="006E497D">
        <w:rPr>
          <w:rFonts w:asciiTheme="minorHAnsi" w:hAnsiTheme="minorHAnsi" w:cstheme="minorHAnsi"/>
          <w:rtl/>
        </w:rPr>
        <w:t>הגדרת סוגי תקלות</w:t>
      </w:r>
      <w:bookmarkEnd w:id="1113"/>
      <w:bookmarkEnd w:id="1114"/>
      <w:bookmarkEnd w:id="1115"/>
    </w:p>
    <w:p w14:paraId="27E5EDBB"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תקלה משביתה/קריטית: </w:t>
      </w:r>
    </w:p>
    <w:p w14:paraId="3ADDECC9"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תקלה משביתה – תקלה הפוגעת בתפקוד למעלה מ-30% מאתרי המצלמות או הפסקת פעילות הצפייה ו/או עמדת מפקח במוקד אינה תקינה או תקלה חוזרת כהגדרתה במכרז.</w:t>
      </w:r>
    </w:p>
    <w:p w14:paraId="6ED1AA4B"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תקלה תיחשב כתקלה משביתה גם במקרים של ניתוק וידאו כתוצאה מוונדליזם או נזק לארונות, ניתוק בתקשורת או כל נושא אשר ימנע צפייה רציפה על ידי מוקדן במוקד השליטה והבקרה.</w:t>
      </w:r>
    </w:p>
    <w:p w14:paraId="7C7EDFD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lastRenderedPageBreak/>
        <w:t>תקלה רגילה:</w:t>
      </w:r>
    </w:p>
    <w:p w14:paraId="2A5DA71A" w14:textId="77777777" w:rsidR="005665DB" w:rsidRPr="006E497D" w:rsidRDefault="001448CB" w:rsidP="005665DB">
      <w:pPr>
        <w:pStyle w:val="31"/>
        <w:keepNext/>
        <w:keepLines/>
        <w:numPr>
          <w:ilvl w:val="0"/>
          <w:numId w:val="0"/>
        </w:numPr>
        <w:ind w:left="1643" w:firstLine="709"/>
        <w:rPr>
          <w:rFonts w:asciiTheme="minorHAnsi" w:hAnsiTheme="minorHAnsi" w:cstheme="minorHAnsi"/>
          <w:rtl/>
        </w:rPr>
      </w:pPr>
      <w:r w:rsidRPr="006E497D">
        <w:rPr>
          <w:rFonts w:asciiTheme="minorHAnsi" w:hAnsiTheme="minorHAnsi" w:cstheme="minorHAnsi"/>
          <w:rtl/>
        </w:rPr>
        <w:t>כל תקלה שאינה מוגדרת כתקלה משביתה.</w:t>
      </w:r>
    </w:p>
    <w:p w14:paraId="65E05740"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תקלה מטרידה / חוזרת: תקלה חוזרת באותו מכלול :</w:t>
      </w:r>
    </w:p>
    <w:p w14:paraId="6A80250A"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תקלה אשר תחזור על עצמה יותר מפעם במשך 48 שעות.</w:t>
      </w:r>
    </w:p>
    <w:p w14:paraId="5119D4F6"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תקלה אשר תחזור על עצמה יותר מפעמיים במשך שבעה ימים.</w:t>
      </w:r>
    </w:p>
    <w:p w14:paraId="670BC385"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תקלה חוזרת בפריט ציוד מסוים - מחייבת החלפת הפריט.</w:t>
      </w:r>
    </w:p>
    <w:p w14:paraId="4958C392"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למען הסר ספק, הסמכות לקבוע לאיזה קטגוריה שייכת התקלה היא של המזמין ולקבלן לא תהיה זכות ערעור על ההחלטה.</w:t>
      </w:r>
    </w:p>
    <w:p w14:paraId="6D539459" w14:textId="77777777" w:rsidR="005665DB" w:rsidRPr="006E497D" w:rsidRDefault="001448CB" w:rsidP="005665DB">
      <w:pPr>
        <w:pStyle w:val="22"/>
        <w:keepNext/>
        <w:keepLines/>
        <w:rPr>
          <w:rFonts w:asciiTheme="minorHAnsi" w:hAnsiTheme="minorHAnsi" w:cstheme="minorHAnsi"/>
          <w:rtl/>
        </w:rPr>
      </w:pPr>
      <w:bookmarkStart w:id="1116" w:name="_Toc343170846"/>
      <w:bookmarkStart w:id="1117" w:name="_Toc349455381"/>
      <w:bookmarkStart w:id="1118" w:name="_Toc414964042"/>
      <w:r w:rsidRPr="006E497D">
        <w:rPr>
          <w:rFonts w:asciiTheme="minorHAnsi" w:hAnsiTheme="minorHAnsi" w:cstheme="minorHAnsi"/>
          <w:rtl/>
        </w:rPr>
        <w:t>קבלה והיענות לקריאות שרות</w:t>
      </w:r>
      <w:bookmarkEnd w:id="1116"/>
      <w:bookmarkEnd w:id="1117"/>
      <w:bookmarkEnd w:id="1118"/>
    </w:p>
    <w:p w14:paraId="3A6F1225"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תקלות במערכת ידווחו ע"י נציג המזמין לחברה באמצעות טלפון או דוא"ל. לצורך כך תיערך החברה למתן שרות 24 שעות ביממה כולל שבתות וחגים למעט יום כיפור.</w:t>
      </w:r>
    </w:p>
    <w:p w14:paraId="5217DA00"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זמן ההמתנה המקסימאלי למענה טלפוני לא יעלה על 180 שניות.</w:t>
      </w:r>
    </w:p>
    <w:p w14:paraId="7813138E"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עם קבלת הודעה על תקלה, תיפתח בחברה "קריאת שרות" ויימסר למזמין מספר תקלה.</w:t>
      </w:r>
    </w:p>
    <w:p w14:paraId="0EE21B76"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במידת הצורך, טכנאי מוסמך של החברה יגיע למתחם בתאום ואישור המזמין תוך פרק הזמן המוגדר במסמך זה, ויעבוד ברציפות עד לתיקון התקלה.</w:t>
      </w:r>
    </w:p>
    <w:p w14:paraId="13442E80" w14:textId="77777777" w:rsidR="005665DB" w:rsidRPr="006E497D" w:rsidRDefault="001448CB" w:rsidP="005665DB">
      <w:pPr>
        <w:pStyle w:val="31"/>
        <w:keepNext/>
        <w:keepLines/>
        <w:rPr>
          <w:rFonts w:asciiTheme="minorHAnsi" w:hAnsiTheme="minorHAnsi" w:cstheme="minorHAnsi"/>
        </w:rPr>
      </w:pPr>
      <w:bookmarkStart w:id="1119" w:name="_Toc343170847"/>
      <w:r w:rsidRPr="006E497D">
        <w:rPr>
          <w:rFonts w:asciiTheme="minorHAnsi" w:hAnsiTheme="minorHAnsi" w:cstheme="minorHAnsi"/>
          <w:rtl/>
        </w:rPr>
        <w:t>זמינות לקריאות שירות</w:t>
      </w:r>
      <w:bookmarkEnd w:id="1119"/>
    </w:p>
    <w:tbl>
      <w:tblPr>
        <w:bidiVisual/>
        <w:tblW w:w="8217" w:type="dxa"/>
        <w:tblInd w:w="7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0"/>
        <w:gridCol w:w="1244"/>
        <w:gridCol w:w="4285"/>
        <w:gridCol w:w="1888"/>
      </w:tblGrid>
      <w:tr w:rsidR="003D2BBF" w14:paraId="6A6214C5" w14:textId="77777777" w:rsidTr="00AE4A87">
        <w:trPr>
          <w:cantSplit/>
          <w:trHeight w:val="827"/>
          <w:tblHeader/>
        </w:trPr>
        <w:tc>
          <w:tcPr>
            <w:tcW w:w="800" w:type="dxa"/>
            <w:shd w:val="clear" w:color="auto" w:fill="BDD6EE" w:themeFill="accent1" w:themeFillTint="66"/>
            <w:vAlign w:val="center"/>
          </w:tcPr>
          <w:p w14:paraId="39B8938E" w14:textId="77777777" w:rsidR="005665DB" w:rsidRPr="006E497D" w:rsidRDefault="001448CB" w:rsidP="005665DB">
            <w:pPr>
              <w:keepNext/>
              <w:keepLines/>
              <w:tabs>
                <w:tab w:val="left" w:pos="1332"/>
              </w:tabs>
              <w:ind w:right="-18"/>
              <w:jc w:val="center"/>
              <w:rPr>
                <w:rFonts w:asciiTheme="minorHAnsi" w:hAnsiTheme="minorHAnsi" w:cstheme="minorHAnsi"/>
                <w:b/>
                <w:bCs/>
                <w:rtl/>
              </w:rPr>
            </w:pPr>
            <w:proofErr w:type="spellStart"/>
            <w:r w:rsidRPr="006E497D">
              <w:rPr>
                <w:rFonts w:asciiTheme="minorHAnsi" w:hAnsiTheme="minorHAnsi" w:cstheme="minorHAnsi"/>
                <w:b/>
                <w:bCs/>
                <w:rtl/>
              </w:rPr>
              <w:t>מס"ד</w:t>
            </w:r>
            <w:proofErr w:type="spellEnd"/>
          </w:p>
        </w:tc>
        <w:tc>
          <w:tcPr>
            <w:tcW w:w="1233" w:type="dxa"/>
            <w:shd w:val="clear" w:color="auto" w:fill="BDD6EE" w:themeFill="accent1" w:themeFillTint="66"/>
            <w:vAlign w:val="center"/>
          </w:tcPr>
          <w:p w14:paraId="79018B1F" w14:textId="77777777" w:rsidR="005665DB" w:rsidRPr="006E497D" w:rsidRDefault="001448CB" w:rsidP="005665DB">
            <w:pPr>
              <w:keepNext/>
              <w:keepLines/>
              <w:tabs>
                <w:tab w:val="left" w:pos="1611"/>
              </w:tabs>
              <w:jc w:val="center"/>
              <w:rPr>
                <w:rFonts w:asciiTheme="minorHAnsi" w:hAnsiTheme="minorHAnsi" w:cstheme="minorHAnsi"/>
                <w:b/>
                <w:bCs/>
                <w:rtl/>
              </w:rPr>
            </w:pPr>
            <w:r w:rsidRPr="006E497D">
              <w:rPr>
                <w:rFonts w:asciiTheme="minorHAnsi" w:hAnsiTheme="minorHAnsi" w:cstheme="minorHAnsi"/>
                <w:b/>
                <w:bCs/>
                <w:rtl/>
              </w:rPr>
              <w:t>תיאור התקלה</w:t>
            </w:r>
          </w:p>
        </w:tc>
        <w:tc>
          <w:tcPr>
            <w:tcW w:w="4294" w:type="dxa"/>
            <w:shd w:val="clear" w:color="auto" w:fill="BDD6EE" w:themeFill="accent1" w:themeFillTint="66"/>
            <w:vAlign w:val="center"/>
          </w:tcPr>
          <w:p w14:paraId="4B430A9D" w14:textId="77777777" w:rsidR="005665DB" w:rsidRPr="006E497D" w:rsidRDefault="001448CB" w:rsidP="005665DB">
            <w:pPr>
              <w:keepNext/>
              <w:keepLines/>
              <w:jc w:val="center"/>
              <w:rPr>
                <w:rFonts w:asciiTheme="minorHAnsi" w:hAnsiTheme="minorHAnsi" w:cstheme="minorHAnsi"/>
                <w:b/>
                <w:bCs/>
                <w:rtl/>
              </w:rPr>
            </w:pPr>
            <w:r w:rsidRPr="006E497D">
              <w:rPr>
                <w:rFonts w:asciiTheme="minorHAnsi" w:hAnsiTheme="minorHAnsi" w:cstheme="minorHAnsi"/>
                <w:b/>
                <w:bCs/>
                <w:rtl/>
              </w:rPr>
              <w:t>זמן תגובה מקבלת הקריאה</w:t>
            </w:r>
          </w:p>
        </w:tc>
        <w:tc>
          <w:tcPr>
            <w:tcW w:w="1890" w:type="dxa"/>
            <w:shd w:val="clear" w:color="auto" w:fill="BDD6EE" w:themeFill="accent1" w:themeFillTint="66"/>
            <w:vAlign w:val="center"/>
          </w:tcPr>
          <w:p w14:paraId="65FB07AB" w14:textId="77777777" w:rsidR="005665DB" w:rsidRPr="006E497D" w:rsidRDefault="001448CB" w:rsidP="005665DB">
            <w:pPr>
              <w:keepNext/>
              <w:keepLines/>
              <w:tabs>
                <w:tab w:val="left" w:pos="1332"/>
              </w:tabs>
              <w:jc w:val="center"/>
              <w:rPr>
                <w:rFonts w:asciiTheme="minorHAnsi" w:hAnsiTheme="minorHAnsi" w:cstheme="minorHAnsi"/>
                <w:b/>
                <w:bCs/>
                <w:rtl/>
              </w:rPr>
            </w:pPr>
            <w:r w:rsidRPr="006E497D">
              <w:rPr>
                <w:rFonts w:asciiTheme="minorHAnsi" w:hAnsiTheme="minorHAnsi" w:cstheme="minorHAnsi"/>
                <w:b/>
                <w:bCs/>
                <w:rtl/>
              </w:rPr>
              <w:t>הגעת טכנאי פיזית לאתר</w:t>
            </w:r>
          </w:p>
        </w:tc>
      </w:tr>
      <w:tr w:rsidR="003D2BBF" w14:paraId="573C5A01" w14:textId="77777777" w:rsidTr="00AE4A87">
        <w:trPr>
          <w:cantSplit/>
          <w:trHeight w:val="584"/>
        </w:trPr>
        <w:tc>
          <w:tcPr>
            <w:tcW w:w="800" w:type="dxa"/>
            <w:shd w:val="pct12" w:color="auto" w:fill="auto"/>
            <w:vAlign w:val="center"/>
          </w:tcPr>
          <w:p w14:paraId="4FC3A7C0" w14:textId="77777777" w:rsidR="005665DB" w:rsidRPr="006E497D" w:rsidRDefault="001448CB" w:rsidP="005665DB">
            <w:pPr>
              <w:keepNext/>
              <w:keepLines/>
              <w:tabs>
                <w:tab w:val="left" w:pos="1332"/>
              </w:tabs>
              <w:ind w:left="9" w:right="-245" w:hanging="9"/>
              <w:jc w:val="center"/>
              <w:rPr>
                <w:rFonts w:asciiTheme="minorHAnsi" w:hAnsiTheme="minorHAnsi" w:cstheme="minorHAnsi"/>
                <w:b/>
                <w:bCs/>
                <w:rtl/>
              </w:rPr>
            </w:pPr>
            <w:r w:rsidRPr="006E497D">
              <w:rPr>
                <w:rFonts w:asciiTheme="minorHAnsi" w:hAnsiTheme="minorHAnsi" w:cstheme="minorHAnsi"/>
                <w:b/>
                <w:bCs/>
                <w:rtl/>
              </w:rPr>
              <w:t>1</w:t>
            </w:r>
          </w:p>
        </w:tc>
        <w:tc>
          <w:tcPr>
            <w:tcW w:w="1233" w:type="dxa"/>
            <w:vAlign w:val="center"/>
          </w:tcPr>
          <w:p w14:paraId="200756F4" w14:textId="77777777" w:rsidR="005665DB" w:rsidRPr="006E497D" w:rsidRDefault="001448CB" w:rsidP="005665DB">
            <w:pPr>
              <w:keepNext/>
              <w:keepLines/>
              <w:tabs>
                <w:tab w:val="left" w:pos="1332"/>
              </w:tabs>
              <w:ind w:right="284"/>
              <w:jc w:val="center"/>
              <w:rPr>
                <w:rFonts w:asciiTheme="minorHAnsi" w:hAnsiTheme="minorHAnsi" w:cstheme="minorHAnsi"/>
                <w:rtl/>
              </w:rPr>
            </w:pPr>
            <w:r w:rsidRPr="006E497D">
              <w:rPr>
                <w:rFonts w:asciiTheme="minorHAnsi" w:hAnsiTheme="minorHAnsi" w:cstheme="minorHAnsi"/>
                <w:rtl/>
              </w:rPr>
              <w:t>תקלה משביתה</w:t>
            </w:r>
          </w:p>
        </w:tc>
        <w:tc>
          <w:tcPr>
            <w:tcW w:w="4294" w:type="dxa"/>
            <w:vAlign w:val="center"/>
          </w:tcPr>
          <w:p w14:paraId="549F9F30" w14:textId="77777777" w:rsidR="005665DB" w:rsidRPr="006E497D" w:rsidRDefault="001448CB" w:rsidP="005665DB">
            <w:pPr>
              <w:keepNext/>
              <w:keepLines/>
              <w:tabs>
                <w:tab w:val="left" w:pos="1332"/>
              </w:tabs>
              <w:ind w:right="284"/>
              <w:jc w:val="center"/>
              <w:rPr>
                <w:rFonts w:asciiTheme="minorHAnsi" w:hAnsiTheme="minorHAnsi" w:cstheme="minorHAnsi"/>
                <w:rtl/>
              </w:rPr>
            </w:pPr>
            <w:r w:rsidRPr="006E497D">
              <w:rPr>
                <w:rFonts w:asciiTheme="minorHAnsi" w:hAnsiTheme="minorHAnsi" w:cstheme="minorHAnsi"/>
                <w:rtl/>
              </w:rPr>
              <w:t>עד 2 שעות מקבלת הקריאה לשירות לתחילת פעילות לאספקת השירות בפועל</w:t>
            </w:r>
          </w:p>
        </w:tc>
        <w:tc>
          <w:tcPr>
            <w:tcW w:w="1890" w:type="dxa"/>
            <w:vAlign w:val="center"/>
          </w:tcPr>
          <w:p w14:paraId="0AAAD865" w14:textId="77777777" w:rsidR="005665DB" w:rsidRPr="006E497D" w:rsidRDefault="001448CB" w:rsidP="005665DB">
            <w:pPr>
              <w:keepNext/>
              <w:keepLines/>
              <w:tabs>
                <w:tab w:val="left" w:pos="1332"/>
              </w:tabs>
              <w:ind w:right="284"/>
              <w:jc w:val="center"/>
              <w:rPr>
                <w:rFonts w:asciiTheme="minorHAnsi" w:hAnsiTheme="minorHAnsi" w:cstheme="minorHAnsi"/>
                <w:rtl/>
              </w:rPr>
            </w:pPr>
            <w:r w:rsidRPr="006E497D">
              <w:rPr>
                <w:rFonts w:asciiTheme="minorHAnsi" w:hAnsiTheme="minorHAnsi" w:cstheme="minorHAnsi"/>
                <w:rtl/>
              </w:rPr>
              <w:t>עד 4 שעות מקבלת הקריאה</w:t>
            </w:r>
          </w:p>
        </w:tc>
      </w:tr>
      <w:tr w:rsidR="003D2BBF" w14:paraId="075F32DA" w14:textId="77777777" w:rsidTr="00AE4A87">
        <w:trPr>
          <w:cantSplit/>
        </w:trPr>
        <w:tc>
          <w:tcPr>
            <w:tcW w:w="800" w:type="dxa"/>
            <w:shd w:val="pct12" w:color="auto" w:fill="auto"/>
            <w:vAlign w:val="center"/>
          </w:tcPr>
          <w:p w14:paraId="4155C4DC" w14:textId="77777777" w:rsidR="005665DB" w:rsidRPr="006E497D" w:rsidRDefault="001448CB" w:rsidP="005665DB">
            <w:pPr>
              <w:keepNext/>
              <w:keepLines/>
              <w:tabs>
                <w:tab w:val="left" w:pos="1332"/>
              </w:tabs>
              <w:ind w:left="9" w:right="-245" w:hanging="9"/>
              <w:jc w:val="center"/>
              <w:rPr>
                <w:rFonts w:asciiTheme="minorHAnsi" w:hAnsiTheme="minorHAnsi" w:cstheme="minorHAnsi"/>
                <w:b/>
                <w:bCs/>
                <w:rtl/>
              </w:rPr>
            </w:pPr>
            <w:r w:rsidRPr="006E497D">
              <w:rPr>
                <w:rFonts w:asciiTheme="minorHAnsi" w:hAnsiTheme="minorHAnsi" w:cstheme="minorHAnsi"/>
                <w:b/>
                <w:bCs/>
              </w:rPr>
              <w:t>2</w:t>
            </w:r>
          </w:p>
        </w:tc>
        <w:tc>
          <w:tcPr>
            <w:tcW w:w="1233" w:type="dxa"/>
            <w:vAlign w:val="center"/>
          </w:tcPr>
          <w:p w14:paraId="126E065D" w14:textId="77777777" w:rsidR="005665DB" w:rsidRPr="006E497D" w:rsidRDefault="001448CB" w:rsidP="005665DB">
            <w:pPr>
              <w:keepNext/>
              <w:keepLines/>
              <w:tabs>
                <w:tab w:val="left" w:pos="1332"/>
              </w:tabs>
              <w:ind w:right="284"/>
              <w:jc w:val="center"/>
              <w:rPr>
                <w:rFonts w:asciiTheme="minorHAnsi" w:hAnsiTheme="minorHAnsi" w:cstheme="minorHAnsi"/>
                <w:rtl/>
              </w:rPr>
            </w:pPr>
            <w:r w:rsidRPr="006E497D">
              <w:rPr>
                <w:rFonts w:asciiTheme="minorHAnsi" w:hAnsiTheme="minorHAnsi" w:cstheme="minorHAnsi"/>
                <w:rtl/>
              </w:rPr>
              <w:t>תקלה רגילה</w:t>
            </w:r>
          </w:p>
        </w:tc>
        <w:tc>
          <w:tcPr>
            <w:tcW w:w="4294" w:type="dxa"/>
            <w:vAlign w:val="center"/>
          </w:tcPr>
          <w:p w14:paraId="21F6DA7B" w14:textId="77777777" w:rsidR="005665DB" w:rsidRPr="006E497D" w:rsidRDefault="001448CB" w:rsidP="005665DB">
            <w:pPr>
              <w:keepNext/>
              <w:keepLines/>
              <w:tabs>
                <w:tab w:val="left" w:pos="1332"/>
              </w:tabs>
              <w:ind w:right="284"/>
              <w:jc w:val="center"/>
              <w:rPr>
                <w:rFonts w:asciiTheme="minorHAnsi" w:hAnsiTheme="minorHAnsi" w:cstheme="minorHAnsi"/>
                <w:rtl/>
              </w:rPr>
            </w:pPr>
            <w:r w:rsidRPr="006E497D">
              <w:rPr>
                <w:rFonts w:asciiTheme="minorHAnsi" w:hAnsiTheme="minorHAnsi" w:cstheme="minorHAnsi"/>
                <w:rtl/>
              </w:rPr>
              <w:t>עד 6 שעות מקבלת הקריאה לשירות לתחילת פעילות לאספקת השירות בפועל</w:t>
            </w:r>
          </w:p>
          <w:p w14:paraId="1628591C" w14:textId="77777777" w:rsidR="005665DB" w:rsidRPr="006E497D" w:rsidRDefault="001448CB" w:rsidP="005665DB">
            <w:pPr>
              <w:keepNext/>
              <w:keepLines/>
              <w:tabs>
                <w:tab w:val="left" w:pos="1332"/>
              </w:tabs>
              <w:ind w:right="284"/>
              <w:jc w:val="center"/>
              <w:rPr>
                <w:rFonts w:asciiTheme="minorHAnsi" w:hAnsiTheme="minorHAnsi" w:cstheme="minorHAnsi"/>
                <w:rtl/>
              </w:rPr>
            </w:pPr>
            <w:r w:rsidRPr="006E497D">
              <w:rPr>
                <w:rFonts w:asciiTheme="minorHAnsi" w:hAnsiTheme="minorHAnsi" w:cstheme="minorHAnsi"/>
                <w:rtl/>
              </w:rPr>
              <w:t>(תקלות שייפתחו לאחר השעה 17:00 יטופלו ביום העסקים למחר עד השעה 10:00)</w:t>
            </w:r>
          </w:p>
        </w:tc>
        <w:tc>
          <w:tcPr>
            <w:tcW w:w="1890" w:type="dxa"/>
            <w:vAlign w:val="center"/>
          </w:tcPr>
          <w:p w14:paraId="24EF3208" w14:textId="77777777" w:rsidR="005665DB" w:rsidRPr="006E497D" w:rsidRDefault="001448CB" w:rsidP="005665DB">
            <w:pPr>
              <w:keepNext/>
              <w:keepLines/>
              <w:tabs>
                <w:tab w:val="left" w:pos="1332"/>
              </w:tabs>
              <w:ind w:right="284"/>
              <w:jc w:val="center"/>
              <w:rPr>
                <w:rFonts w:asciiTheme="minorHAnsi" w:hAnsiTheme="minorHAnsi" w:cstheme="minorHAnsi"/>
                <w:rtl/>
              </w:rPr>
            </w:pPr>
            <w:r w:rsidRPr="006E497D">
              <w:rPr>
                <w:rFonts w:asciiTheme="minorHAnsi" w:hAnsiTheme="minorHAnsi" w:cstheme="minorHAnsi"/>
                <w:rtl/>
              </w:rPr>
              <w:t>עד 24 שעות מקבלת הקריאה</w:t>
            </w:r>
          </w:p>
        </w:tc>
      </w:tr>
    </w:tbl>
    <w:p w14:paraId="6A2E95C8" w14:textId="77777777" w:rsidR="005665DB" w:rsidRPr="006E497D" w:rsidRDefault="005665DB" w:rsidP="005665DB">
      <w:pPr>
        <w:pStyle w:val="aff"/>
        <w:keepNext/>
        <w:keepLines/>
        <w:ind w:left="2167"/>
        <w:rPr>
          <w:rFonts w:asciiTheme="minorHAnsi" w:hAnsiTheme="minorHAnsi" w:cstheme="minorHAnsi"/>
          <w:color w:val="44546A" w:themeColor="text2"/>
          <w:rtl/>
        </w:rPr>
      </w:pPr>
    </w:p>
    <w:p w14:paraId="18350987"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עבור כל אחת מהתקלות הנ"ל, צוות תיקונים שיגיע למתחם יחל בתיקון התקלה ויעבוד ברצף עד לסיום התיקון והחזרת המערכת לתקינות.</w:t>
      </w:r>
    </w:p>
    <w:p w14:paraId="45BB3AC9"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במידה ולא עלה בידי הצוות לתקן את התקלה עד לסיומו של יום העבודה, יתייצב הצוות ביום שלמחרת להמשך העבודות וחוזר חלילה עד גמר הטיפול והחזרת המערכת לתקינות.</w:t>
      </w:r>
    </w:p>
    <w:p w14:paraId="3ACB1A72"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מובהר בזאת כי סוג הקריאה וקביעת משך הזמן ו/או התיקון, בכפוף לאמור במפרט זה יקבע בלעדית ע"י המזמין או נציגו, וקביעתו תחייב את הקבלן ללא זכות ערעור מצדו. כמו כן, במידה וקצב העבודה לא יספק את המזמין הוא יהיה רשאי לדרוש מהקבלן הגדלת צוות העובדים ו/או שעות העבודה.</w:t>
      </w:r>
    </w:p>
    <w:p w14:paraId="1CC250B2"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הקבלן מחויב במתן מענה ע"פ לוחות הזמנים המפורטים לעיל 24 שעות ביממה, ביום חול, שבתות וחגים למעט יום כיפור.</w:t>
      </w:r>
    </w:p>
    <w:p w14:paraId="659E88DD" w14:textId="77777777" w:rsidR="005665DB" w:rsidRPr="006E497D" w:rsidRDefault="001448CB" w:rsidP="005665DB">
      <w:pPr>
        <w:pStyle w:val="22"/>
        <w:keepNext/>
        <w:keepLines/>
        <w:rPr>
          <w:rFonts w:asciiTheme="minorHAnsi" w:hAnsiTheme="minorHAnsi" w:cstheme="minorHAnsi"/>
          <w:rtl/>
        </w:rPr>
      </w:pPr>
      <w:bookmarkStart w:id="1120" w:name="_Toc343170848"/>
      <w:bookmarkStart w:id="1121" w:name="_Toc349455382"/>
      <w:bookmarkStart w:id="1122" w:name="_Toc414964043"/>
      <w:r w:rsidRPr="006E497D">
        <w:rPr>
          <w:rFonts w:asciiTheme="minorHAnsi" w:hAnsiTheme="minorHAnsi" w:cstheme="minorHAnsi"/>
          <w:rtl/>
        </w:rPr>
        <w:lastRenderedPageBreak/>
        <w:t>אמצעים וציוד</w:t>
      </w:r>
      <w:bookmarkEnd w:id="1120"/>
      <w:bookmarkEnd w:id="1121"/>
      <w:bookmarkEnd w:id="1122"/>
    </w:p>
    <w:p w14:paraId="0DF57C13" w14:textId="77777777" w:rsidR="005665DB" w:rsidRPr="006E497D" w:rsidRDefault="001448CB" w:rsidP="005665DB">
      <w:pPr>
        <w:pStyle w:val="22"/>
        <w:keepNext/>
        <w:keepLines/>
        <w:numPr>
          <w:ilvl w:val="0"/>
          <w:numId w:val="0"/>
        </w:numPr>
        <w:ind w:left="1218"/>
        <w:rPr>
          <w:rFonts w:asciiTheme="minorHAnsi" w:hAnsiTheme="minorHAnsi" w:cstheme="minorHAnsi"/>
          <w:rtl/>
        </w:rPr>
      </w:pPr>
      <w:r w:rsidRPr="006E497D">
        <w:rPr>
          <w:rFonts w:asciiTheme="minorHAnsi" w:hAnsiTheme="minorHAnsi" w:cstheme="minorHAnsi"/>
          <w:rtl/>
        </w:rPr>
        <w:t>לצורך ביצוע העבודה על הקבלן להצטייד בכלי עבודה ומכשירי מדידה כפי שמופיע בהוראות היצרן/ספרי התחזוקה של המערכות המותקנות.</w:t>
      </w:r>
    </w:p>
    <w:p w14:paraId="1DA5AD10" w14:textId="77777777" w:rsidR="005665DB" w:rsidRPr="006E497D" w:rsidRDefault="001448CB" w:rsidP="005665DB">
      <w:pPr>
        <w:pStyle w:val="22"/>
        <w:keepNext/>
        <w:keepLines/>
        <w:rPr>
          <w:rFonts w:asciiTheme="minorHAnsi" w:hAnsiTheme="minorHAnsi" w:cstheme="minorHAnsi"/>
          <w:rtl/>
        </w:rPr>
      </w:pPr>
      <w:bookmarkStart w:id="1123" w:name="_Toc343170849"/>
      <w:bookmarkStart w:id="1124" w:name="_Toc349455383"/>
      <w:bookmarkStart w:id="1125" w:name="_Toc414964044"/>
      <w:r w:rsidRPr="006E497D">
        <w:rPr>
          <w:rFonts w:asciiTheme="minorHAnsi" w:hAnsiTheme="minorHAnsi" w:cstheme="minorHAnsi"/>
          <w:rtl/>
        </w:rPr>
        <w:t>שיטת ביצוע התיקונים</w:t>
      </w:r>
      <w:bookmarkEnd w:id="1123"/>
      <w:bookmarkEnd w:id="1124"/>
      <w:bookmarkEnd w:id="1125"/>
    </w:p>
    <w:p w14:paraId="77ECEF37"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כדי להשיג זמני השבתה מינימאליים לתיקון התקלות, תתבסס שיטת האחזקה על החלפת מכלולים כגון:</w:t>
      </w:r>
    </w:p>
    <w:p w14:paraId="57A1F7DB"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החלפת מצלמה.</w:t>
      </w:r>
    </w:p>
    <w:p w14:paraId="7BAE7588"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החלפת עמדות / תחנות עבודה במוקד</w:t>
      </w:r>
    </w:p>
    <w:p w14:paraId="6EDFCE9A"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החלפת מודולים שלמים.</w:t>
      </w:r>
    </w:p>
    <w:p w14:paraId="1B05CEE0"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החלפת צמות חוטים.</w:t>
      </w:r>
    </w:p>
    <w:p w14:paraId="48DE34A0"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וכדומה.</w:t>
      </w:r>
    </w:p>
    <w:p w14:paraId="0F95C262"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החלפת מכלולים שלמים חייבת באישור המזמין טרם ביצוע.</w:t>
      </w:r>
    </w:p>
    <w:p w14:paraId="7F4EDE6C" w14:textId="77777777" w:rsidR="005665DB" w:rsidRPr="006E497D" w:rsidRDefault="001448CB" w:rsidP="005665DB">
      <w:pPr>
        <w:pStyle w:val="31"/>
        <w:keepNext/>
        <w:keepLines/>
        <w:numPr>
          <w:ilvl w:val="0"/>
          <w:numId w:val="0"/>
        </w:numPr>
        <w:ind w:left="1643"/>
        <w:rPr>
          <w:rFonts w:asciiTheme="minorHAnsi" w:hAnsiTheme="minorHAnsi" w:cstheme="minorHAnsi"/>
          <w:rtl/>
        </w:rPr>
      </w:pPr>
      <w:r w:rsidRPr="006E497D">
        <w:rPr>
          <w:rFonts w:asciiTheme="minorHAnsi" w:hAnsiTheme="minorHAnsi" w:cstheme="minorHAnsi"/>
          <w:rtl/>
        </w:rPr>
        <w:t>למען הסר ספק, לא יבוצעו תיקוני מכלולים באתר! משמעות הדבר שברשות הקבלן צריכים להימצא חלפים בדמות מכלולים שלמים להחלפה במסגרת התיקון.</w:t>
      </w:r>
    </w:p>
    <w:p w14:paraId="0FB7D79D" w14:textId="77777777" w:rsidR="005665DB" w:rsidRPr="006E497D" w:rsidRDefault="001448CB" w:rsidP="005665DB">
      <w:pPr>
        <w:pStyle w:val="31"/>
        <w:keepNext/>
        <w:keepLines/>
        <w:numPr>
          <w:ilvl w:val="0"/>
          <w:numId w:val="0"/>
        </w:numPr>
        <w:ind w:left="1643"/>
        <w:rPr>
          <w:rFonts w:asciiTheme="minorHAnsi" w:hAnsiTheme="minorHAnsi" w:cstheme="minorHAnsi"/>
          <w:rtl/>
        </w:rPr>
      </w:pPr>
      <w:r w:rsidRPr="006E497D">
        <w:rPr>
          <w:rFonts w:asciiTheme="minorHAnsi" w:hAnsiTheme="minorHAnsi" w:cstheme="minorHAnsi"/>
          <w:rtl/>
        </w:rPr>
        <w:t>חל איסור חמור על הקבלן להוציא מהמתקן כל אמצעי אוגר מידע. במקרה ואמצעי מסוג זה התקלקל ותיקונו מחייב את העברתו למעבדה, האמצעי יושבת ויוחלף בחדש.</w:t>
      </w:r>
    </w:p>
    <w:p w14:paraId="1AD7579D" w14:textId="77777777" w:rsidR="005665DB" w:rsidRPr="006E497D" w:rsidRDefault="001448CB" w:rsidP="005665DB">
      <w:pPr>
        <w:pStyle w:val="22"/>
        <w:keepNext/>
        <w:keepLines/>
        <w:rPr>
          <w:rFonts w:asciiTheme="minorHAnsi" w:hAnsiTheme="minorHAnsi" w:cstheme="minorHAnsi"/>
          <w:rtl/>
        </w:rPr>
      </w:pPr>
      <w:bookmarkStart w:id="1126" w:name="_Toc343170850"/>
      <w:bookmarkStart w:id="1127" w:name="_Toc349455384"/>
      <w:bookmarkStart w:id="1128" w:name="_Toc414964045"/>
      <w:r w:rsidRPr="006E497D">
        <w:rPr>
          <w:rFonts w:asciiTheme="minorHAnsi" w:hAnsiTheme="minorHAnsi" w:cstheme="minorHAnsi"/>
          <w:rtl/>
        </w:rPr>
        <w:t>דרישות טכניות</w:t>
      </w:r>
      <w:bookmarkEnd w:id="1126"/>
      <w:bookmarkEnd w:id="1127"/>
      <w:bookmarkEnd w:id="1128"/>
    </w:p>
    <w:p w14:paraId="5248D0A4"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להלן פעולות האחזקה המונעת שעל הקבלן לבצע כחלק מהאחזקה השוטפת:</w:t>
      </w:r>
    </w:p>
    <w:p w14:paraId="4E78FCAB"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תחזוקה מונעת תכלול את כל הפעולות היזומות הנדרשות לאחזקת המערכות במצב תקין.</w:t>
      </w:r>
    </w:p>
    <w:p w14:paraId="128204D7"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במידה ובמהלך טיפול שוטף תתגלה תקלה שמשמעותה החלפת מכלולים, היא תתוקן במסגרת הטיפול.</w:t>
      </w:r>
    </w:p>
    <w:p w14:paraId="210061FB"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הקבלן יכין תוכנית עבודה שנתית לאישור המזמין שבה יציג את מועדי הביקורים במשך כל השנה.</w:t>
      </w:r>
    </w:p>
    <w:p w14:paraId="26BBA4AA"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כמו כן יגיש הקבלן לאישור המזמין טפסי בדיקה המכילים את פעילות התחזוקה שבכוונתו לבצע בכל טיפול.</w:t>
      </w:r>
    </w:p>
    <w:p w14:paraId="07A8D65E"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בכל הגעה לצורך מתן שרות אחזקה מונעת, מחויב הקבלן בביצוע הפעולות המפורטות מטה, לפחות:</w:t>
      </w:r>
    </w:p>
    <w:p w14:paraId="733487FF" w14:textId="77777777" w:rsidR="005665DB" w:rsidRPr="006E497D" w:rsidRDefault="001448CB" w:rsidP="005665DB">
      <w:pPr>
        <w:pStyle w:val="40"/>
        <w:keepNext/>
        <w:keepLines/>
        <w:ind w:left="3770" w:hanging="1418"/>
        <w:rPr>
          <w:rFonts w:asciiTheme="minorHAnsi" w:hAnsiTheme="minorHAnsi" w:cstheme="minorHAnsi"/>
        </w:rPr>
      </w:pPr>
      <w:r w:rsidRPr="006E497D">
        <w:rPr>
          <w:rFonts w:asciiTheme="minorHAnsi" w:hAnsiTheme="minorHAnsi" w:cstheme="minorHAnsi"/>
          <w:rtl/>
        </w:rPr>
        <w:t xml:space="preserve">ניקוי ושלמות מכלולי </w:t>
      </w:r>
      <w:r w:rsidRPr="006E497D">
        <w:rPr>
          <w:rFonts w:asciiTheme="minorHAnsi" w:hAnsiTheme="minorHAnsi" w:cstheme="minorHAnsi"/>
        </w:rPr>
        <w:t>Outdoor</w:t>
      </w:r>
      <w:r w:rsidRPr="006E497D">
        <w:rPr>
          <w:rFonts w:asciiTheme="minorHAnsi" w:hAnsiTheme="minorHAnsi" w:cstheme="minorHAnsi"/>
          <w:rtl/>
        </w:rPr>
        <w:t>.</w:t>
      </w:r>
    </w:p>
    <w:p w14:paraId="41523627" w14:textId="77777777" w:rsidR="005665DB" w:rsidRPr="006E497D" w:rsidRDefault="001448CB" w:rsidP="005665DB">
      <w:pPr>
        <w:pStyle w:val="40"/>
        <w:keepNext/>
        <w:keepLines/>
        <w:ind w:left="3770" w:hanging="1418"/>
        <w:rPr>
          <w:rFonts w:asciiTheme="minorHAnsi" w:hAnsiTheme="minorHAnsi" w:cstheme="minorHAnsi"/>
          <w:rtl/>
        </w:rPr>
      </w:pPr>
      <w:r w:rsidRPr="006E497D">
        <w:rPr>
          <w:rFonts w:asciiTheme="minorHAnsi" w:hAnsiTheme="minorHAnsi" w:cstheme="minorHAnsi"/>
          <w:rtl/>
        </w:rPr>
        <w:t xml:space="preserve">שלמות מכלולי </w:t>
      </w:r>
      <w:r w:rsidRPr="006E497D">
        <w:rPr>
          <w:rFonts w:asciiTheme="minorHAnsi" w:hAnsiTheme="minorHAnsi" w:cstheme="minorHAnsi"/>
        </w:rPr>
        <w:t>Indoor</w:t>
      </w:r>
      <w:r w:rsidRPr="006E497D">
        <w:rPr>
          <w:rFonts w:asciiTheme="minorHAnsi" w:hAnsiTheme="minorHAnsi" w:cstheme="minorHAnsi"/>
          <w:rtl/>
        </w:rPr>
        <w:t>.</w:t>
      </w:r>
    </w:p>
    <w:p w14:paraId="09F43B08" w14:textId="77777777" w:rsidR="005665DB" w:rsidRPr="006E497D" w:rsidRDefault="001448CB" w:rsidP="005665DB">
      <w:pPr>
        <w:pStyle w:val="40"/>
        <w:keepNext/>
        <w:keepLines/>
        <w:ind w:left="3770" w:hanging="1418"/>
        <w:rPr>
          <w:rFonts w:asciiTheme="minorHAnsi" w:hAnsiTheme="minorHAnsi" w:cstheme="minorHAnsi"/>
          <w:rtl/>
        </w:rPr>
      </w:pPr>
      <w:r w:rsidRPr="006E497D">
        <w:rPr>
          <w:rFonts w:asciiTheme="minorHAnsi" w:hAnsiTheme="minorHAnsi" w:cstheme="minorHAnsi"/>
          <w:rtl/>
        </w:rPr>
        <w:t>שלמות המכלולים בארון ובחדר הבקרה.</w:t>
      </w:r>
    </w:p>
    <w:p w14:paraId="7989529B" w14:textId="77777777" w:rsidR="005665DB" w:rsidRPr="006E497D" w:rsidRDefault="001448CB" w:rsidP="005665DB">
      <w:pPr>
        <w:pStyle w:val="40"/>
        <w:keepNext/>
        <w:keepLines/>
        <w:ind w:left="3770" w:hanging="1418"/>
        <w:rPr>
          <w:rFonts w:asciiTheme="minorHAnsi" w:hAnsiTheme="minorHAnsi" w:cstheme="minorHAnsi"/>
          <w:rtl/>
        </w:rPr>
      </w:pPr>
      <w:r w:rsidRPr="006E497D">
        <w:rPr>
          <w:rFonts w:asciiTheme="minorHAnsi" w:hAnsiTheme="minorHAnsi" w:cstheme="minorHAnsi"/>
          <w:rtl/>
        </w:rPr>
        <w:t>טיב החיזוקים המכאניים.</w:t>
      </w:r>
    </w:p>
    <w:p w14:paraId="2433070F" w14:textId="77777777" w:rsidR="005665DB" w:rsidRPr="006E497D" w:rsidRDefault="001448CB" w:rsidP="005665DB">
      <w:pPr>
        <w:pStyle w:val="40"/>
        <w:keepNext/>
        <w:keepLines/>
        <w:ind w:left="3770" w:hanging="1418"/>
        <w:rPr>
          <w:rFonts w:asciiTheme="minorHAnsi" w:hAnsiTheme="minorHAnsi" w:cstheme="minorHAnsi"/>
          <w:rtl/>
        </w:rPr>
      </w:pPr>
      <w:r w:rsidRPr="006E497D">
        <w:rPr>
          <w:rFonts w:asciiTheme="minorHAnsi" w:hAnsiTheme="minorHAnsi" w:cstheme="minorHAnsi"/>
          <w:rtl/>
        </w:rPr>
        <w:t>שלמות הכבילה (איגוד ותיעול).</w:t>
      </w:r>
    </w:p>
    <w:p w14:paraId="54A2A2F0" w14:textId="77777777" w:rsidR="005665DB" w:rsidRPr="006E497D" w:rsidRDefault="001448CB" w:rsidP="005665DB">
      <w:pPr>
        <w:pStyle w:val="40"/>
        <w:keepNext/>
        <w:keepLines/>
        <w:ind w:left="3770" w:hanging="1418"/>
        <w:rPr>
          <w:rFonts w:asciiTheme="minorHAnsi" w:hAnsiTheme="minorHAnsi" w:cstheme="minorHAnsi"/>
        </w:rPr>
      </w:pPr>
      <w:r w:rsidRPr="006E497D">
        <w:rPr>
          <w:rFonts w:asciiTheme="minorHAnsi" w:hAnsiTheme="minorHAnsi" w:cstheme="minorHAnsi"/>
          <w:rtl/>
        </w:rPr>
        <w:t>תקינות הציוד והאביזרים התומכים בארונות הבקרה.</w:t>
      </w:r>
    </w:p>
    <w:p w14:paraId="7E51BEE1" w14:textId="77777777" w:rsidR="005665DB" w:rsidRPr="006E497D" w:rsidRDefault="001448CB" w:rsidP="005665DB">
      <w:pPr>
        <w:pStyle w:val="40"/>
        <w:keepNext/>
        <w:keepLines/>
        <w:ind w:left="3770" w:hanging="1418"/>
        <w:rPr>
          <w:rFonts w:asciiTheme="minorHAnsi" w:hAnsiTheme="minorHAnsi" w:cstheme="minorHAnsi"/>
          <w:rtl/>
        </w:rPr>
      </w:pPr>
      <w:r w:rsidRPr="006E497D">
        <w:rPr>
          <w:rFonts w:asciiTheme="minorHAnsi" w:hAnsiTheme="minorHAnsi" w:cstheme="minorHAnsi"/>
          <w:rtl/>
        </w:rPr>
        <w:t>תקינות הציוד והאביזרים בחדרי הבקרה.</w:t>
      </w:r>
    </w:p>
    <w:p w14:paraId="2114BAF2" w14:textId="77777777" w:rsidR="005665DB" w:rsidRPr="006E497D" w:rsidRDefault="001448CB" w:rsidP="005665DB">
      <w:pPr>
        <w:pStyle w:val="40"/>
        <w:keepNext/>
        <w:keepLines/>
        <w:ind w:left="3770" w:hanging="1418"/>
        <w:rPr>
          <w:rFonts w:asciiTheme="minorHAnsi" w:hAnsiTheme="minorHAnsi" w:cstheme="minorHAnsi"/>
        </w:rPr>
      </w:pPr>
      <w:r w:rsidRPr="006E497D">
        <w:rPr>
          <w:rFonts w:asciiTheme="minorHAnsi" w:hAnsiTheme="minorHAnsi" w:cstheme="minorHAnsi"/>
          <w:rtl/>
        </w:rPr>
        <w:t>בדיקת ירידה בביצועים, כגון זמני תגובה ליישומים, שרתים, מצלמות.</w:t>
      </w:r>
    </w:p>
    <w:p w14:paraId="33549D79" w14:textId="77777777" w:rsidR="005665DB" w:rsidRPr="006E497D" w:rsidRDefault="001448CB" w:rsidP="005665DB">
      <w:pPr>
        <w:pStyle w:val="40"/>
        <w:keepNext/>
        <w:keepLines/>
        <w:ind w:left="3770" w:hanging="1418"/>
        <w:rPr>
          <w:rFonts w:asciiTheme="minorHAnsi" w:hAnsiTheme="minorHAnsi" w:cstheme="minorHAnsi"/>
        </w:rPr>
      </w:pPr>
      <w:r w:rsidRPr="006E497D">
        <w:rPr>
          <w:rFonts w:asciiTheme="minorHAnsi" w:hAnsiTheme="minorHAnsi" w:cstheme="minorHAnsi"/>
          <w:rtl/>
        </w:rPr>
        <w:t>תקינות הארקות.</w:t>
      </w:r>
    </w:p>
    <w:p w14:paraId="5029F057" w14:textId="77777777" w:rsidR="005665DB" w:rsidRPr="006E497D" w:rsidRDefault="001448CB" w:rsidP="005665DB">
      <w:pPr>
        <w:pStyle w:val="40"/>
        <w:keepNext/>
        <w:keepLines/>
        <w:ind w:left="3770" w:hanging="1418"/>
        <w:rPr>
          <w:rFonts w:asciiTheme="minorHAnsi" w:hAnsiTheme="minorHAnsi" w:cstheme="minorHAnsi"/>
        </w:rPr>
      </w:pPr>
      <w:r w:rsidRPr="006E497D">
        <w:rPr>
          <w:rFonts w:asciiTheme="minorHAnsi" w:hAnsiTheme="minorHAnsi" w:cstheme="minorHAnsi"/>
          <w:rtl/>
        </w:rPr>
        <w:t>אטימות כל צנרות הכבילה.</w:t>
      </w:r>
    </w:p>
    <w:p w14:paraId="73F61B16" w14:textId="77777777" w:rsidR="005665DB" w:rsidRPr="006E497D" w:rsidRDefault="001448CB" w:rsidP="005665DB">
      <w:pPr>
        <w:pStyle w:val="40"/>
        <w:keepNext/>
        <w:keepLines/>
        <w:ind w:left="3770" w:hanging="1418"/>
        <w:rPr>
          <w:rFonts w:asciiTheme="minorHAnsi" w:hAnsiTheme="minorHAnsi" w:cstheme="minorHAnsi"/>
        </w:rPr>
      </w:pPr>
      <w:r w:rsidRPr="006E497D">
        <w:rPr>
          <w:rFonts w:asciiTheme="minorHAnsi" w:hAnsiTheme="minorHAnsi" w:cstheme="minorHAnsi"/>
          <w:rtl/>
        </w:rPr>
        <w:lastRenderedPageBreak/>
        <w:t>תקינות שילוט מכלולים וכבלים.</w:t>
      </w:r>
    </w:p>
    <w:p w14:paraId="437A00E5" w14:textId="77777777" w:rsidR="005665DB" w:rsidRPr="006E497D" w:rsidRDefault="001448CB" w:rsidP="005665DB">
      <w:pPr>
        <w:pStyle w:val="40"/>
        <w:keepNext/>
        <w:keepLines/>
        <w:ind w:left="3770" w:hanging="1418"/>
        <w:rPr>
          <w:rFonts w:asciiTheme="minorHAnsi" w:hAnsiTheme="minorHAnsi" w:cstheme="minorHAnsi"/>
        </w:rPr>
      </w:pPr>
      <w:r w:rsidRPr="006E497D">
        <w:rPr>
          <w:rFonts w:asciiTheme="minorHAnsi" w:hAnsiTheme="minorHAnsi" w:cstheme="minorHAnsi"/>
          <w:rtl/>
        </w:rPr>
        <w:t>תיקון וצביעת נקודות חלודה.</w:t>
      </w:r>
    </w:p>
    <w:p w14:paraId="3A812C3B"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 xml:space="preserve">על הקבלן להכין ולהגיש לאישור המזמין טפסי בדיקה אשר יכילו את כל הפעילויות שיבוצעו במהלך כל ביקור במסגרת האחזקה המונעת. </w:t>
      </w:r>
    </w:p>
    <w:p w14:paraId="088AA18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טפסים אלו (לאחר שיאושרו) ישמשו כרשימת תיוג לביצוע הביקורות השוטפות ויוגשו למזמין לאחר ביצוע. </w:t>
      </w:r>
    </w:p>
    <w:p w14:paraId="4962DC68"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כל הפעילויות הנ"ל הינן במסגרת תכולת העבודה והחוזה ולכן לא ישולם לקבלן כל תוספת כספית מעבר להצעתו במענה.</w:t>
      </w:r>
    </w:p>
    <w:p w14:paraId="70AE55FF"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בדיקות לביצוע לאחר גמר התיקון</w:t>
      </w:r>
    </w:p>
    <w:p w14:paraId="6B261E21"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כל התיקונים אשר יבוצעו למערכת יהיו על פי הנדרש במסמך זה, על פי הוראות היצרן.</w:t>
      </w:r>
    </w:p>
    <w:p w14:paraId="305ED9FD" w14:textId="77777777" w:rsidR="005665DB" w:rsidRPr="006E497D" w:rsidRDefault="001448CB" w:rsidP="005665DB">
      <w:pPr>
        <w:pStyle w:val="40"/>
        <w:keepNext/>
        <w:keepLines/>
        <w:rPr>
          <w:rFonts w:asciiTheme="minorHAnsi" w:hAnsiTheme="minorHAnsi" w:cstheme="minorHAnsi"/>
          <w:rtl/>
        </w:rPr>
      </w:pPr>
      <w:r w:rsidRPr="006E497D">
        <w:rPr>
          <w:rFonts w:asciiTheme="minorHAnsi" w:hAnsiTheme="minorHAnsi" w:cstheme="minorHAnsi"/>
          <w:rtl/>
        </w:rPr>
        <w:t>החברה תבצע בדיקת תקינות חשמלית ומכאנית של כל פריט לאחר תיקונו.</w:t>
      </w:r>
    </w:p>
    <w:p w14:paraId="41DD9E72"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 xml:space="preserve">תבוצע בדיקה כללית ויסודית של תפקוד כל הציוד. </w:t>
      </w:r>
    </w:p>
    <w:p w14:paraId="6E144597" w14:textId="77777777" w:rsidR="005665DB" w:rsidRPr="006E497D" w:rsidRDefault="001448CB" w:rsidP="005665DB">
      <w:pPr>
        <w:pStyle w:val="40"/>
        <w:keepNext/>
        <w:keepLines/>
        <w:rPr>
          <w:rFonts w:asciiTheme="minorHAnsi" w:hAnsiTheme="minorHAnsi" w:cstheme="minorHAnsi"/>
          <w:rtl/>
        </w:rPr>
      </w:pPr>
      <w:r w:rsidRPr="006E497D">
        <w:rPr>
          <w:rFonts w:asciiTheme="minorHAnsi" w:hAnsiTheme="minorHAnsi" w:cstheme="minorHAnsi"/>
          <w:rtl/>
        </w:rPr>
        <w:t>הבדיקה תבוצע כשהמערכת מוזנת במתח הרשת.</w:t>
      </w:r>
    </w:p>
    <w:p w14:paraId="1ABEAB51"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תוצאות כל הבדיקות חייבות להתאים לנדרש בספרות יצרן הציוד.</w:t>
      </w:r>
    </w:p>
    <w:p w14:paraId="1FBF06D6"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השבתה</w:t>
      </w:r>
    </w:p>
    <w:p w14:paraId="7E76135C" w14:textId="77777777" w:rsidR="005665DB" w:rsidRPr="006E497D" w:rsidRDefault="001448CB" w:rsidP="005665DB">
      <w:pPr>
        <w:pStyle w:val="31"/>
        <w:keepNext/>
        <w:keepLines/>
        <w:numPr>
          <w:ilvl w:val="0"/>
          <w:numId w:val="0"/>
        </w:numPr>
        <w:ind w:left="2069" w:firstLine="283"/>
        <w:rPr>
          <w:rFonts w:asciiTheme="minorHAnsi" w:hAnsiTheme="minorHAnsi" w:cstheme="minorHAnsi"/>
          <w:color w:val="44546A" w:themeColor="text2"/>
          <w:rtl/>
        </w:rPr>
      </w:pPr>
      <w:r w:rsidRPr="006E497D">
        <w:rPr>
          <w:rFonts w:asciiTheme="minorHAnsi" w:hAnsiTheme="minorHAnsi" w:cstheme="minorHAnsi"/>
          <w:rtl/>
        </w:rPr>
        <w:t>השבתה תתבצע ע"פ החלטת מטה המזמין בלבד.</w:t>
      </w:r>
    </w:p>
    <w:p w14:paraId="12D1A58A" w14:textId="77777777" w:rsidR="005665DB" w:rsidRPr="006E497D" w:rsidRDefault="001448CB" w:rsidP="005665DB">
      <w:pPr>
        <w:pStyle w:val="22"/>
        <w:keepNext/>
        <w:keepLines/>
        <w:rPr>
          <w:rFonts w:asciiTheme="minorHAnsi" w:hAnsiTheme="minorHAnsi" w:cstheme="minorHAnsi"/>
          <w:rtl/>
        </w:rPr>
      </w:pPr>
      <w:bookmarkStart w:id="1129" w:name="_Toc349455385"/>
      <w:bookmarkStart w:id="1130" w:name="_Toc414964046"/>
      <w:r w:rsidRPr="006E497D">
        <w:rPr>
          <w:rFonts w:asciiTheme="minorHAnsi" w:hAnsiTheme="minorHAnsi" w:cstheme="minorHAnsi"/>
          <w:rtl/>
        </w:rPr>
        <w:t>אבטחת איכות, פיקוח ובחינה</w:t>
      </w:r>
      <w:bookmarkEnd w:id="1129"/>
      <w:bookmarkEnd w:id="1130"/>
    </w:p>
    <w:p w14:paraId="0FC84F04"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החברה תסמיך עובד (או עובדים) כמבקר איכות לעבודות התחזוקה והתיקונים. על העובד להיות בקיא בנוהלי אבטחת איכות של החברה.</w:t>
      </w:r>
    </w:p>
    <w:p w14:paraId="128C028E"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כל מכשיר/פריט שיטופל ע"י החברה ייבדק ע"י מבקר האיכות. חתימתו, תשמש אישור לתקינות הציוד ולאחריות החברה לטיפול.</w:t>
      </w:r>
    </w:p>
    <w:p w14:paraId="204ABA9C"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הבחינה תכלול (בהתאם לסוג הפריט) בדיקה חזותית וכן בדיקת תקינות הציוד ועמידתו בדרישות המסמכים הישימים ובתיקני הבטיחות המקובלים.</w:t>
      </w:r>
    </w:p>
    <w:p w14:paraId="6DE5AEE9"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בסמכות נציגי המזמין, לבצע בחינה ובקרת איכות של עבודות החברה, בנוסף לבחינה שבאחריות החברה. החברה תסייע לנציגי המזמין לבצע את הביקורת הנ"ל.</w:t>
      </w:r>
    </w:p>
    <w:p w14:paraId="1F742259"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ממצאי הביקורת יחייבו את החברה וכל ליקוי שיתגלה ברמת האחזקה יתוקן באופן </w:t>
      </w:r>
      <w:proofErr w:type="spellStart"/>
      <w:r w:rsidRPr="006E497D">
        <w:rPr>
          <w:rFonts w:asciiTheme="minorHAnsi" w:hAnsiTheme="minorHAnsi" w:cstheme="minorHAnsi"/>
          <w:rtl/>
        </w:rPr>
        <w:t>מיידי</w:t>
      </w:r>
      <w:proofErr w:type="spellEnd"/>
      <w:r w:rsidRPr="006E497D">
        <w:rPr>
          <w:rFonts w:asciiTheme="minorHAnsi" w:hAnsiTheme="minorHAnsi" w:cstheme="minorHAnsi"/>
          <w:rtl/>
        </w:rPr>
        <w:t xml:space="preserve"> ע"י החברה, בהתאם להנחיות המזמין.</w:t>
      </w:r>
    </w:p>
    <w:p w14:paraId="455673FE" w14:textId="77777777" w:rsidR="005665DB" w:rsidRPr="006E497D" w:rsidRDefault="001448CB" w:rsidP="005665DB">
      <w:pPr>
        <w:pStyle w:val="22"/>
        <w:keepNext/>
        <w:keepLines/>
        <w:rPr>
          <w:rFonts w:asciiTheme="minorHAnsi" w:hAnsiTheme="minorHAnsi" w:cstheme="minorHAnsi"/>
        </w:rPr>
      </w:pPr>
      <w:bookmarkStart w:id="1131" w:name="_Toc349455386"/>
      <w:r w:rsidRPr="006E497D">
        <w:rPr>
          <w:rFonts w:asciiTheme="minorHAnsi" w:hAnsiTheme="minorHAnsi" w:cstheme="minorHAnsi"/>
          <w:rtl/>
        </w:rPr>
        <w:t>דוחות</w:t>
      </w:r>
      <w:bookmarkEnd w:id="1131"/>
    </w:p>
    <w:p w14:paraId="20ACB1F0"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הקבלן מחויב בהגשת דו"ח לאחר ביצוע הפעילויות הבאות:</w:t>
      </w:r>
    </w:p>
    <w:p w14:paraId="1C3315C9"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תיקון תקלה בעקבות קבלת קריאת שרות.</w:t>
      </w:r>
    </w:p>
    <w:p w14:paraId="6ED79270"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ביצוע טיפול תחזוקתי שוטף ע"פ התוכנית השנתית.</w:t>
      </w:r>
    </w:p>
    <w:p w14:paraId="5F19CB65" w14:textId="77777777" w:rsidR="005665DB" w:rsidRPr="006E497D" w:rsidRDefault="001448CB" w:rsidP="005665DB">
      <w:pPr>
        <w:pStyle w:val="40"/>
        <w:keepNext/>
        <w:keepLines/>
        <w:rPr>
          <w:rFonts w:asciiTheme="minorHAnsi" w:hAnsiTheme="minorHAnsi" w:cstheme="minorHAnsi"/>
        </w:rPr>
      </w:pPr>
      <w:r w:rsidRPr="006E497D">
        <w:rPr>
          <w:rFonts w:asciiTheme="minorHAnsi" w:hAnsiTheme="minorHAnsi" w:cstheme="minorHAnsi"/>
          <w:rtl/>
        </w:rPr>
        <w:t>דוח תקלות חודשי.</w:t>
      </w:r>
    </w:p>
    <w:p w14:paraId="7B9CD381"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על הקבלן להגיש את הדו"ח לא יאוחר </w:t>
      </w:r>
      <w:r w:rsidRPr="006E497D">
        <w:rPr>
          <w:rFonts w:asciiTheme="minorHAnsi" w:hAnsiTheme="minorHAnsi" w:cstheme="minorHAnsi"/>
          <w:b/>
          <w:bCs/>
          <w:u w:val="single"/>
          <w:rtl/>
        </w:rPr>
        <w:t>משבוע (5 ימי עסקים)</w:t>
      </w:r>
      <w:r w:rsidRPr="006E497D">
        <w:rPr>
          <w:rFonts w:asciiTheme="minorHAnsi" w:hAnsiTheme="minorHAnsi" w:cstheme="minorHAnsi"/>
          <w:rtl/>
        </w:rPr>
        <w:t xml:space="preserve"> לאחר סיום התיקון או פעולת התחזוקה.</w:t>
      </w:r>
    </w:p>
    <w:p w14:paraId="4A6AF8B2"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lastRenderedPageBreak/>
        <w:t xml:space="preserve">כמו כן, הקבלן יגיש לנציגי המזמין דו"ח תקלות חודשי המפרט את כל התקלות שנפתחו ונסגרו בחודש האחרון הכולל בין היתר מספר תקלה, מועד פתיחה (, תאריך ושעה), סטטוס, תיאור הטיפול, מועד סגירה (תאריך ושעה). </w:t>
      </w:r>
      <w:r w:rsidRPr="006E497D">
        <w:rPr>
          <w:rFonts w:asciiTheme="minorHAnsi" w:hAnsiTheme="minorHAnsi" w:cstheme="minorHAnsi"/>
          <w:b/>
          <w:bCs/>
          <w:rtl/>
        </w:rPr>
        <w:t>מובהר כי אי הגשת הדו"ח החודשי עלול לגרום לעיכוב בתשלום לקבלן והינה תנאי לתשלום.</w:t>
      </w:r>
    </w:p>
    <w:p w14:paraId="04D38FD2" w14:textId="77777777" w:rsidR="005665DB" w:rsidRPr="006E497D" w:rsidRDefault="001448CB" w:rsidP="005665DB">
      <w:pPr>
        <w:pStyle w:val="22"/>
        <w:keepNext/>
        <w:keepLines/>
        <w:rPr>
          <w:rFonts w:asciiTheme="minorHAnsi" w:hAnsiTheme="minorHAnsi" w:cstheme="minorHAnsi"/>
        </w:rPr>
      </w:pPr>
      <w:bookmarkStart w:id="1132" w:name="_Toc349455387"/>
      <w:bookmarkStart w:id="1133" w:name="_Ref113808243"/>
      <w:r w:rsidRPr="006E497D">
        <w:rPr>
          <w:rFonts w:asciiTheme="minorHAnsi" w:hAnsiTheme="minorHAnsi" w:cstheme="minorHAnsi"/>
          <w:rtl/>
        </w:rPr>
        <w:t xml:space="preserve">טבלת </w:t>
      </w:r>
      <w:bookmarkEnd w:id="1132"/>
      <w:r w:rsidRPr="006E497D">
        <w:rPr>
          <w:rFonts w:asciiTheme="minorHAnsi" w:hAnsiTheme="minorHAnsi" w:cstheme="minorHAnsi"/>
          <w:rtl/>
        </w:rPr>
        <w:t>פיצויים מוסכמים (התעריפים ללא מע"מ)</w:t>
      </w:r>
      <w:bookmarkEnd w:id="1133"/>
    </w:p>
    <w:tbl>
      <w:tblPr>
        <w:bidiVisual/>
        <w:tblW w:w="8150" w:type="dxa"/>
        <w:tblInd w:w="496" w:type="dxa"/>
        <w:tblLayout w:type="fixed"/>
        <w:tblCellMar>
          <w:left w:w="30" w:type="dxa"/>
          <w:right w:w="30" w:type="dxa"/>
        </w:tblCellMar>
        <w:tblLook w:val="0000" w:firstRow="0" w:lastRow="0" w:firstColumn="0" w:lastColumn="0" w:noHBand="0" w:noVBand="0"/>
      </w:tblPr>
      <w:tblGrid>
        <w:gridCol w:w="638"/>
        <w:gridCol w:w="4252"/>
        <w:gridCol w:w="1276"/>
        <w:gridCol w:w="1984"/>
      </w:tblGrid>
      <w:tr w:rsidR="003D2BBF" w14:paraId="4C0F34D8" w14:textId="77777777" w:rsidTr="00AE4A87">
        <w:trPr>
          <w:trHeight w:val="274"/>
        </w:trPr>
        <w:tc>
          <w:tcPr>
            <w:tcW w:w="638" w:type="dxa"/>
            <w:tcBorders>
              <w:top w:val="single" w:sz="6" w:space="0" w:color="auto"/>
              <w:left w:val="single" w:sz="6" w:space="0" w:color="auto"/>
              <w:bottom w:val="single" w:sz="6" w:space="0" w:color="auto"/>
              <w:right w:val="single" w:sz="6" w:space="0" w:color="auto"/>
            </w:tcBorders>
            <w:shd w:val="clear" w:color="auto" w:fill="D9D9D9"/>
            <w:vAlign w:val="center"/>
          </w:tcPr>
          <w:p w14:paraId="434125E2"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b/>
                <w:bCs/>
                <w:rtl/>
              </w:rPr>
            </w:pPr>
            <w:proofErr w:type="spellStart"/>
            <w:r w:rsidRPr="006E497D">
              <w:rPr>
                <w:rFonts w:asciiTheme="minorHAnsi" w:hAnsiTheme="minorHAnsi" w:cstheme="minorHAnsi"/>
                <w:b/>
                <w:bCs/>
                <w:rtl/>
              </w:rPr>
              <w:t>מס"ד</w:t>
            </w:r>
            <w:proofErr w:type="spellEnd"/>
          </w:p>
        </w:tc>
        <w:tc>
          <w:tcPr>
            <w:tcW w:w="4252" w:type="dxa"/>
            <w:tcBorders>
              <w:top w:val="single" w:sz="6" w:space="0" w:color="auto"/>
              <w:left w:val="single" w:sz="6" w:space="0" w:color="auto"/>
              <w:bottom w:val="single" w:sz="6" w:space="0" w:color="auto"/>
              <w:right w:val="single" w:sz="6" w:space="0" w:color="auto"/>
            </w:tcBorders>
            <w:shd w:val="clear" w:color="auto" w:fill="D9D9D9"/>
            <w:vAlign w:val="center"/>
          </w:tcPr>
          <w:p w14:paraId="35572A97"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b/>
                <w:bCs/>
                <w:rtl/>
              </w:rPr>
            </w:pPr>
            <w:r w:rsidRPr="006E497D">
              <w:rPr>
                <w:rFonts w:asciiTheme="minorHAnsi" w:hAnsiTheme="minorHAnsi" w:cstheme="minorHAnsi"/>
                <w:b/>
                <w:bCs/>
                <w:rtl/>
              </w:rPr>
              <w:t>תכולה</w:t>
            </w:r>
          </w:p>
        </w:tc>
        <w:tc>
          <w:tcPr>
            <w:tcW w:w="1276" w:type="dxa"/>
            <w:tcBorders>
              <w:top w:val="single" w:sz="6" w:space="0" w:color="auto"/>
              <w:left w:val="single" w:sz="6" w:space="0" w:color="auto"/>
              <w:bottom w:val="single" w:sz="6" w:space="0" w:color="auto"/>
              <w:right w:val="single" w:sz="6" w:space="0" w:color="auto"/>
            </w:tcBorders>
            <w:shd w:val="clear" w:color="auto" w:fill="D9D9D9"/>
            <w:vAlign w:val="center"/>
          </w:tcPr>
          <w:p w14:paraId="6C09B460"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b/>
                <w:bCs/>
                <w:rtl/>
              </w:rPr>
            </w:pPr>
            <w:r w:rsidRPr="006E497D">
              <w:rPr>
                <w:rFonts w:asciiTheme="minorHAnsi" w:hAnsiTheme="minorHAnsi" w:cstheme="minorHAnsi"/>
                <w:b/>
                <w:bCs/>
                <w:rtl/>
              </w:rPr>
              <w:t>יחידת מידה</w:t>
            </w:r>
          </w:p>
        </w:tc>
        <w:tc>
          <w:tcPr>
            <w:tcW w:w="1984" w:type="dxa"/>
            <w:tcBorders>
              <w:top w:val="single" w:sz="6" w:space="0" w:color="auto"/>
              <w:left w:val="single" w:sz="6" w:space="0" w:color="auto"/>
              <w:bottom w:val="single" w:sz="6" w:space="0" w:color="auto"/>
              <w:right w:val="single" w:sz="6" w:space="0" w:color="auto"/>
            </w:tcBorders>
            <w:shd w:val="clear" w:color="auto" w:fill="D9D9D9"/>
          </w:tcPr>
          <w:p w14:paraId="4B59B8B1" w14:textId="77777777" w:rsidR="005665DB" w:rsidRPr="006E497D" w:rsidRDefault="005665DB" w:rsidP="005665DB">
            <w:pPr>
              <w:keepNext/>
              <w:keepLines/>
              <w:autoSpaceDE w:val="0"/>
              <w:autoSpaceDN w:val="0"/>
              <w:adjustRightInd w:val="0"/>
              <w:spacing w:line="240" w:lineRule="auto"/>
              <w:jc w:val="center"/>
              <w:rPr>
                <w:rFonts w:asciiTheme="minorHAnsi" w:hAnsiTheme="minorHAnsi" w:cstheme="minorHAnsi"/>
                <w:b/>
                <w:bCs/>
                <w:rtl/>
              </w:rPr>
            </w:pPr>
          </w:p>
        </w:tc>
      </w:tr>
      <w:tr w:rsidR="003D2BBF" w14:paraId="3DDB2836" w14:textId="77777777" w:rsidTr="00AE4A87">
        <w:trPr>
          <w:trHeight w:val="274"/>
        </w:trPr>
        <w:tc>
          <w:tcPr>
            <w:tcW w:w="638" w:type="dxa"/>
            <w:tcBorders>
              <w:top w:val="single" w:sz="6" w:space="0" w:color="auto"/>
              <w:left w:val="single" w:sz="6" w:space="0" w:color="auto"/>
              <w:bottom w:val="single" w:sz="6" w:space="0" w:color="auto"/>
              <w:right w:val="single" w:sz="6" w:space="0" w:color="auto"/>
            </w:tcBorders>
            <w:vAlign w:val="center"/>
          </w:tcPr>
          <w:p w14:paraId="7E6B1470"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tl/>
              </w:rPr>
            </w:pPr>
            <w:r w:rsidRPr="006E497D">
              <w:rPr>
                <w:rFonts w:asciiTheme="minorHAnsi" w:hAnsiTheme="minorHAnsi" w:cstheme="minorHAnsi"/>
              </w:rPr>
              <w:t>1</w:t>
            </w:r>
          </w:p>
        </w:tc>
        <w:tc>
          <w:tcPr>
            <w:tcW w:w="4252" w:type="dxa"/>
            <w:tcBorders>
              <w:top w:val="single" w:sz="6" w:space="0" w:color="auto"/>
              <w:left w:val="single" w:sz="6" w:space="0" w:color="auto"/>
              <w:bottom w:val="single" w:sz="6" w:space="0" w:color="auto"/>
              <w:right w:val="single" w:sz="6" w:space="0" w:color="auto"/>
            </w:tcBorders>
            <w:vAlign w:val="center"/>
          </w:tcPr>
          <w:p w14:paraId="6CFC01F3" w14:textId="77777777" w:rsidR="005665DB" w:rsidRPr="006E497D" w:rsidRDefault="001448CB" w:rsidP="005665DB">
            <w:pPr>
              <w:keepNext/>
              <w:keepLines/>
              <w:autoSpaceDE w:val="0"/>
              <w:autoSpaceDN w:val="0"/>
              <w:adjustRightInd w:val="0"/>
              <w:spacing w:line="240" w:lineRule="auto"/>
              <w:rPr>
                <w:rFonts w:asciiTheme="minorHAnsi" w:hAnsiTheme="minorHAnsi" w:cstheme="minorHAnsi"/>
                <w:rtl/>
              </w:rPr>
            </w:pPr>
            <w:r w:rsidRPr="006E497D">
              <w:rPr>
                <w:rFonts w:asciiTheme="minorHAnsi" w:hAnsiTheme="minorHAnsi" w:cstheme="minorHAnsi"/>
                <w:rtl/>
              </w:rPr>
              <w:t xml:space="preserve">איחור של יותר משעה להגעה לקריאת שרות לתיקון </w:t>
            </w:r>
            <w:r w:rsidRPr="006E497D">
              <w:rPr>
                <w:rFonts w:asciiTheme="minorHAnsi" w:hAnsiTheme="minorHAnsi" w:cstheme="minorHAnsi"/>
                <w:b/>
                <w:bCs/>
                <w:rtl/>
              </w:rPr>
              <w:t>תקלה משביתה</w:t>
            </w:r>
            <w:r w:rsidRPr="006E497D">
              <w:rPr>
                <w:rFonts w:asciiTheme="minorHAnsi" w:hAnsiTheme="minorHAnsi" w:cstheme="minorHAnsi"/>
                <w:rtl/>
              </w:rPr>
              <w:t>.</w:t>
            </w:r>
          </w:p>
        </w:tc>
        <w:tc>
          <w:tcPr>
            <w:tcW w:w="1276" w:type="dxa"/>
            <w:tcBorders>
              <w:top w:val="single" w:sz="6" w:space="0" w:color="auto"/>
              <w:left w:val="single" w:sz="6" w:space="0" w:color="auto"/>
              <w:bottom w:val="single" w:sz="6" w:space="0" w:color="auto"/>
              <w:right w:val="single" w:sz="6" w:space="0" w:color="auto"/>
            </w:tcBorders>
            <w:vAlign w:val="center"/>
          </w:tcPr>
          <w:p w14:paraId="1AE3AB76"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tl/>
              </w:rPr>
            </w:pPr>
            <w:r w:rsidRPr="006E497D">
              <w:rPr>
                <w:rFonts w:asciiTheme="minorHAnsi" w:hAnsiTheme="minorHAnsi" w:cstheme="minorHAnsi"/>
                <w:rtl/>
              </w:rPr>
              <w:t>850 ₪</w:t>
            </w:r>
          </w:p>
        </w:tc>
        <w:tc>
          <w:tcPr>
            <w:tcW w:w="1984" w:type="dxa"/>
            <w:tcBorders>
              <w:top w:val="single" w:sz="6" w:space="0" w:color="auto"/>
              <w:left w:val="single" w:sz="6" w:space="0" w:color="auto"/>
              <w:bottom w:val="single" w:sz="6" w:space="0" w:color="auto"/>
              <w:right w:val="single" w:sz="6" w:space="0" w:color="auto"/>
            </w:tcBorders>
            <w:vAlign w:val="center"/>
          </w:tcPr>
          <w:p w14:paraId="2B357BCD"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tl/>
              </w:rPr>
            </w:pPr>
            <w:r w:rsidRPr="006E497D">
              <w:rPr>
                <w:rFonts w:asciiTheme="minorHAnsi" w:hAnsiTheme="minorHAnsi" w:cstheme="minorHAnsi"/>
                <w:rtl/>
              </w:rPr>
              <w:t>לכל שעת איחור</w:t>
            </w:r>
          </w:p>
        </w:tc>
      </w:tr>
      <w:tr w:rsidR="003D2BBF" w14:paraId="1BDC9E69" w14:textId="77777777" w:rsidTr="00AE4A87">
        <w:trPr>
          <w:trHeight w:val="274"/>
        </w:trPr>
        <w:tc>
          <w:tcPr>
            <w:tcW w:w="638" w:type="dxa"/>
            <w:tcBorders>
              <w:top w:val="single" w:sz="6" w:space="0" w:color="auto"/>
              <w:left w:val="single" w:sz="6" w:space="0" w:color="auto"/>
              <w:bottom w:val="single" w:sz="6" w:space="0" w:color="auto"/>
              <w:right w:val="single" w:sz="6" w:space="0" w:color="auto"/>
            </w:tcBorders>
            <w:vAlign w:val="center"/>
          </w:tcPr>
          <w:p w14:paraId="1BA27710"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Pr>
            </w:pPr>
            <w:r w:rsidRPr="006E497D">
              <w:rPr>
                <w:rFonts w:asciiTheme="minorHAnsi" w:hAnsiTheme="minorHAnsi" w:cstheme="minorHAnsi"/>
              </w:rPr>
              <w:t>2</w:t>
            </w:r>
          </w:p>
        </w:tc>
        <w:tc>
          <w:tcPr>
            <w:tcW w:w="4252" w:type="dxa"/>
            <w:tcBorders>
              <w:top w:val="single" w:sz="6" w:space="0" w:color="auto"/>
              <w:left w:val="single" w:sz="6" w:space="0" w:color="auto"/>
              <w:bottom w:val="single" w:sz="6" w:space="0" w:color="auto"/>
              <w:right w:val="single" w:sz="6" w:space="0" w:color="auto"/>
            </w:tcBorders>
            <w:vAlign w:val="center"/>
          </w:tcPr>
          <w:p w14:paraId="42BE5350" w14:textId="77777777" w:rsidR="005665DB" w:rsidRPr="006E497D" w:rsidRDefault="005665DB" w:rsidP="005665DB">
            <w:pPr>
              <w:keepNext/>
              <w:keepLines/>
              <w:autoSpaceDE w:val="0"/>
              <w:autoSpaceDN w:val="0"/>
              <w:adjustRightInd w:val="0"/>
              <w:spacing w:line="240" w:lineRule="auto"/>
              <w:rPr>
                <w:rFonts w:asciiTheme="minorHAnsi" w:hAnsiTheme="minorHAnsi" w:cstheme="minorHAnsi"/>
                <w:rtl/>
              </w:rPr>
            </w:pPr>
          </w:p>
        </w:tc>
        <w:tc>
          <w:tcPr>
            <w:tcW w:w="1276" w:type="dxa"/>
            <w:tcBorders>
              <w:top w:val="single" w:sz="6" w:space="0" w:color="auto"/>
              <w:left w:val="single" w:sz="6" w:space="0" w:color="auto"/>
              <w:bottom w:val="single" w:sz="6" w:space="0" w:color="auto"/>
              <w:right w:val="single" w:sz="6" w:space="0" w:color="auto"/>
            </w:tcBorders>
            <w:vAlign w:val="center"/>
          </w:tcPr>
          <w:p w14:paraId="1A8F0E3D" w14:textId="77777777" w:rsidR="005665DB" w:rsidRPr="006E497D" w:rsidRDefault="005665DB" w:rsidP="005665DB">
            <w:pPr>
              <w:keepNext/>
              <w:keepLines/>
              <w:autoSpaceDE w:val="0"/>
              <w:autoSpaceDN w:val="0"/>
              <w:adjustRightInd w:val="0"/>
              <w:spacing w:line="240" w:lineRule="auto"/>
              <w:jc w:val="center"/>
              <w:rPr>
                <w:rFonts w:asciiTheme="minorHAnsi" w:hAnsiTheme="minorHAnsi" w:cstheme="minorHAnsi"/>
                <w:rtl/>
              </w:rPr>
            </w:pPr>
          </w:p>
        </w:tc>
        <w:tc>
          <w:tcPr>
            <w:tcW w:w="1984" w:type="dxa"/>
            <w:tcBorders>
              <w:top w:val="single" w:sz="6" w:space="0" w:color="auto"/>
              <w:left w:val="single" w:sz="6" w:space="0" w:color="auto"/>
              <w:bottom w:val="single" w:sz="6" w:space="0" w:color="auto"/>
              <w:right w:val="single" w:sz="6" w:space="0" w:color="auto"/>
            </w:tcBorders>
            <w:vAlign w:val="center"/>
          </w:tcPr>
          <w:p w14:paraId="7D21FC65" w14:textId="77777777" w:rsidR="005665DB" w:rsidRPr="006E497D" w:rsidRDefault="005665DB" w:rsidP="005665DB">
            <w:pPr>
              <w:keepNext/>
              <w:keepLines/>
              <w:autoSpaceDE w:val="0"/>
              <w:autoSpaceDN w:val="0"/>
              <w:adjustRightInd w:val="0"/>
              <w:spacing w:line="240" w:lineRule="auto"/>
              <w:jc w:val="center"/>
              <w:rPr>
                <w:rFonts w:asciiTheme="minorHAnsi" w:hAnsiTheme="minorHAnsi" w:cstheme="minorHAnsi"/>
                <w:rtl/>
              </w:rPr>
            </w:pPr>
          </w:p>
        </w:tc>
      </w:tr>
      <w:tr w:rsidR="003D2BBF" w14:paraId="690C36BD" w14:textId="77777777" w:rsidTr="00AE4A87">
        <w:trPr>
          <w:trHeight w:val="274"/>
        </w:trPr>
        <w:tc>
          <w:tcPr>
            <w:tcW w:w="638" w:type="dxa"/>
            <w:tcBorders>
              <w:top w:val="single" w:sz="6" w:space="0" w:color="auto"/>
              <w:left w:val="single" w:sz="6" w:space="0" w:color="auto"/>
              <w:bottom w:val="single" w:sz="6" w:space="0" w:color="auto"/>
              <w:right w:val="single" w:sz="6" w:space="0" w:color="auto"/>
            </w:tcBorders>
            <w:vAlign w:val="center"/>
          </w:tcPr>
          <w:p w14:paraId="79B5F563"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Pr>
            </w:pPr>
            <w:r w:rsidRPr="006E497D">
              <w:rPr>
                <w:rFonts w:asciiTheme="minorHAnsi" w:hAnsiTheme="minorHAnsi" w:cstheme="minorHAnsi"/>
              </w:rPr>
              <w:t>3</w:t>
            </w:r>
          </w:p>
        </w:tc>
        <w:tc>
          <w:tcPr>
            <w:tcW w:w="4252" w:type="dxa"/>
            <w:tcBorders>
              <w:top w:val="single" w:sz="6" w:space="0" w:color="auto"/>
              <w:left w:val="single" w:sz="6" w:space="0" w:color="auto"/>
              <w:bottom w:val="single" w:sz="6" w:space="0" w:color="auto"/>
              <w:right w:val="single" w:sz="6" w:space="0" w:color="auto"/>
            </w:tcBorders>
            <w:vAlign w:val="center"/>
          </w:tcPr>
          <w:p w14:paraId="5493CF99" w14:textId="77777777" w:rsidR="005665DB" w:rsidRPr="006E497D" w:rsidRDefault="001448CB" w:rsidP="005665DB">
            <w:pPr>
              <w:keepNext/>
              <w:keepLines/>
              <w:autoSpaceDE w:val="0"/>
              <w:autoSpaceDN w:val="0"/>
              <w:adjustRightInd w:val="0"/>
              <w:spacing w:line="240" w:lineRule="auto"/>
              <w:rPr>
                <w:rFonts w:asciiTheme="minorHAnsi" w:hAnsiTheme="minorHAnsi" w:cstheme="minorHAnsi"/>
              </w:rPr>
            </w:pPr>
            <w:r w:rsidRPr="006E497D">
              <w:rPr>
                <w:rFonts w:asciiTheme="minorHAnsi" w:hAnsiTheme="minorHAnsi" w:cstheme="minorHAnsi"/>
                <w:rtl/>
              </w:rPr>
              <w:t>איחור של יותר משעה להגעה לקריאת שרות לתיקון תקלה רגילה.</w:t>
            </w:r>
          </w:p>
        </w:tc>
        <w:tc>
          <w:tcPr>
            <w:tcW w:w="1276" w:type="dxa"/>
            <w:tcBorders>
              <w:top w:val="single" w:sz="6" w:space="0" w:color="auto"/>
              <w:left w:val="single" w:sz="6" w:space="0" w:color="auto"/>
              <w:bottom w:val="single" w:sz="6" w:space="0" w:color="auto"/>
              <w:right w:val="single" w:sz="6" w:space="0" w:color="auto"/>
            </w:tcBorders>
            <w:vAlign w:val="center"/>
          </w:tcPr>
          <w:p w14:paraId="45900B81"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Pr>
            </w:pPr>
            <w:r w:rsidRPr="006E497D">
              <w:rPr>
                <w:rFonts w:asciiTheme="minorHAnsi" w:hAnsiTheme="minorHAnsi" w:cstheme="minorHAnsi"/>
                <w:rtl/>
              </w:rPr>
              <w:t>300 ₪</w:t>
            </w:r>
          </w:p>
        </w:tc>
        <w:tc>
          <w:tcPr>
            <w:tcW w:w="1984" w:type="dxa"/>
            <w:tcBorders>
              <w:top w:val="single" w:sz="6" w:space="0" w:color="auto"/>
              <w:left w:val="single" w:sz="6" w:space="0" w:color="auto"/>
              <w:bottom w:val="single" w:sz="6" w:space="0" w:color="auto"/>
              <w:right w:val="single" w:sz="6" w:space="0" w:color="auto"/>
            </w:tcBorders>
            <w:vAlign w:val="center"/>
          </w:tcPr>
          <w:p w14:paraId="4216356C"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tl/>
              </w:rPr>
            </w:pPr>
            <w:r w:rsidRPr="006E497D">
              <w:rPr>
                <w:rFonts w:asciiTheme="minorHAnsi" w:hAnsiTheme="minorHAnsi" w:cstheme="minorHAnsi"/>
                <w:rtl/>
              </w:rPr>
              <w:t>לכל שעת איחור</w:t>
            </w:r>
          </w:p>
        </w:tc>
      </w:tr>
      <w:tr w:rsidR="003D2BBF" w14:paraId="58FD0EBB" w14:textId="77777777" w:rsidTr="00AE4A87">
        <w:trPr>
          <w:trHeight w:val="274"/>
        </w:trPr>
        <w:tc>
          <w:tcPr>
            <w:tcW w:w="638" w:type="dxa"/>
            <w:tcBorders>
              <w:top w:val="single" w:sz="6" w:space="0" w:color="auto"/>
              <w:left w:val="single" w:sz="6" w:space="0" w:color="auto"/>
              <w:bottom w:val="single" w:sz="6" w:space="0" w:color="auto"/>
              <w:right w:val="single" w:sz="6" w:space="0" w:color="auto"/>
            </w:tcBorders>
            <w:vAlign w:val="center"/>
          </w:tcPr>
          <w:p w14:paraId="149CEDF1"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Pr>
            </w:pPr>
            <w:r w:rsidRPr="006E497D">
              <w:rPr>
                <w:rFonts w:asciiTheme="minorHAnsi" w:hAnsiTheme="minorHAnsi" w:cstheme="minorHAnsi"/>
              </w:rPr>
              <w:t>4</w:t>
            </w:r>
          </w:p>
        </w:tc>
        <w:tc>
          <w:tcPr>
            <w:tcW w:w="4252" w:type="dxa"/>
            <w:tcBorders>
              <w:top w:val="single" w:sz="6" w:space="0" w:color="auto"/>
              <w:left w:val="single" w:sz="6" w:space="0" w:color="auto"/>
              <w:bottom w:val="single" w:sz="6" w:space="0" w:color="auto"/>
              <w:right w:val="single" w:sz="6" w:space="0" w:color="auto"/>
            </w:tcBorders>
            <w:vAlign w:val="center"/>
          </w:tcPr>
          <w:p w14:paraId="63610500" w14:textId="77777777" w:rsidR="005665DB" w:rsidRPr="006E497D" w:rsidRDefault="001448CB" w:rsidP="005665DB">
            <w:pPr>
              <w:keepNext/>
              <w:keepLines/>
              <w:autoSpaceDE w:val="0"/>
              <w:autoSpaceDN w:val="0"/>
              <w:adjustRightInd w:val="0"/>
              <w:spacing w:line="240" w:lineRule="auto"/>
              <w:rPr>
                <w:rFonts w:asciiTheme="minorHAnsi" w:hAnsiTheme="minorHAnsi" w:cstheme="minorHAnsi"/>
              </w:rPr>
            </w:pPr>
            <w:r w:rsidRPr="006E497D">
              <w:rPr>
                <w:rFonts w:asciiTheme="minorHAnsi" w:hAnsiTheme="minorHAnsi" w:cstheme="minorHAnsi"/>
                <w:rtl/>
              </w:rPr>
              <w:t>אי הגעה לביצוע טיפול תחזוקה שוטפת</w:t>
            </w:r>
          </w:p>
        </w:tc>
        <w:tc>
          <w:tcPr>
            <w:tcW w:w="1276" w:type="dxa"/>
            <w:tcBorders>
              <w:top w:val="single" w:sz="6" w:space="0" w:color="auto"/>
              <w:left w:val="single" w:sz="6" w:space="0" w:color="auto"/>
              <w:bottom w:val="single" w:sz="6" w:space="0" w:color="auto"/>
              <w:right w:val="single" w:sz="6" w:space="0" w:color="auto"/>
            </w:tcBorders>
            <w:vAlign w:val="center"/>
          </w:tcPr>
          <w:p w14:paraId="1C09B1A9"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Pr>
            </w:pPr>
            <w:r w:rsidRPr="006E497D">
              <w:rPr>
                <w:rFonts w:asciiTheme="minorHAnsi" w:hAnsiTheme="minorHAnsi" w:cstheme="minorHAnsi"/>
                <w:rtl/>
              </w:rPr>
              <w:t>750 ₪</w:t>
            </w:r>
          </w:p>
        </w:tc>
        <w:tc>
          <w:tcPr>
            <w:tcW w:w="1984" w:type="dxa"/>
            <w:tcBorders>
              <w:top w:val="single" w:sz="6" w:space="0" w:color="auto"/>
              <w:left w:val="single" w:sz="6" w:space="0" w:color="auto"/>
              <w:bottom w:val="single" w:sz="6" w:space="0" w:color="auto"/>
              <w:right w:val="single" w:sz="6" w:space="0" w:color="auto"/>
            </w:tcBorders>
            <w:vAlign w:val="center"/>
          </w:tcPr>
          <w:p w14:paraId="3AF16002"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tl/>
              </w:rPr>
            </w:pPr>
            <w:r w:rsidRPr="006E497D">
              <w:rPr>
                <w:rFonts w:asciiTheme="minorHAnsi" w:hAnsiTheme="minorHAnsi" w:cstheme="minorHAnsi"/>
                <w:rtl/>
              </w:rPr>
              <w:t>לכל יום איחור</w:t>
            </w:r>
          </w:p>
        </w:tc>
      </w:tr>
      <w:tr w:rsidR="003D2BBF" w14:paraId="0812D5D4" w14:textId="77777777" w:rsidTr="00AE4A87">
        <w:trPr>
          <w:trHeight w:val="274"/>
        </w:trPr>
        <w:tc>
          <w:tcPr>
            <w:tcW w:w="638" w:type="dxa"/>
            <w:tcBorders>
              <w:top w:val="single" w:sz="6" w:space="0" w:color="auto"/>
              <w:left w:val="single" w:sz="6" w:space="0" w:color="auto"/>
              <w:bottom w:val="single" w:sz="6" w:space="0" w:color="auto"/>
              <w:right w:val="single" w:sz="6" w:space="0" w:color="auto"/>
            </w:tcBorders>
            <w:vAlign w:val="center"/>
          </w:tcPr>
          <w:p w14:paraId="7F2B0C3F"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Pr>
            </w:pPr>
            <w:r w:rsidRPr="006E497D">
              <w:rPr>
                <w:rFonts w:asciiTheme="minorHAnsi" w:hAnsiTheme="minorHAnsi" w:cstheme="minorHAnsi"/>
              </w:rPr>
              <w:t>5</w:t>
            </w:r>
          </w:p>
        </w:tc>
        <w:tc>
          <w:tcPr>
            <w:tcW w:w="4252" w:type="dxa"/>
            <w:tcBorders>
              <w:top w:val="single" w:sz="6" w:space="0" w:color="auto"/>
              <w:left w:val="single" w:sz="6" w:space="0" w:color="auto"/>
              <w:bottom w:val="single" w:sz="6" w:space="0" w:color="auto"/>
              <w:right w:val="single" w:sz="6" w:space="0" w:color="auto"/>
            </w:tcBorders>
            <w:vAlign w:val="center"/>
          </w:tcPr>
          <w:p w14:paraId="3181D7CE" w14:textId="77777777" w:rsidR="005665DB" w:rsidRPr="006E497D" w:rsidRDefault="001448CB" w:rsidP="005665DB">
            <w:pPr>
              <w:keepNext/>
              <w:keepLines/>
              <w:autoSpaceDE w:val="0"/>
              <w:autoSpaceDN w:val="0"/>
              <w:adjustRightInd w:val="0"/>
              <w:spacing w:line="240" w:lineRule="auto"/>
              <w:rPr>
                <w:rFonts w:asciiTheme="minorHAnsi" w:hAnsiTheme="minorHAnsi" w:cstheme="minorHAnsi"/>
                <w:rtl/>
              </w:rPr>
            </w:pPr>
            <w:r w:rsidRPr="006E497D">
              <w:rPr>
                <w:rFonts w:asciiTheme="minorHAnsi" w:hAnsiTheme="minorHAnsi" w:cstheme="minorHAnsi"/>
                <w:rtl/>
              </w:rPr>
              <w:t>אי הגשת דו"ח שרות תקופתי.</w:t>
            </w:r>
          </w:p>
        </w:tc>
        <w:tc>
          <w:tcPr>
            <w:tcW w:w="1276" w:type="dxa"/>
            <w:tcBorders>
              <w:top w:val="single" w:sz="6" w:space="0" w:color="auto"/>
              <w:left w:val="single" w:sz="6" w:space="0" w:color="auto"/>
              <w:bottom w:val="single" w:sz="6" w:space="0" w:color="auto"/>
              <w:right w:val="single" w:sz="6" w:space="0" w:color="auto"/>
            </w:tcBorders>
            <w:vAlign w:val="center"/>
          </w:tcPr>
          <w:p w14:paraId="5D40CAAF"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tl/>
              </w:rPr>
            </w:pPr>
            <w:r w:rsidRPr="006E497D">
              <w:rPr>
                <w:rFonts w:asciiTheme="minorHAnsi" w:hAnsiTheme="minorHAnsi" w:cstheme="minorHAnsi"/>
                <w:rtl/>
              </w:rPr>
              <w:t>500 ₪</w:t>
            </w:r>
          </w:p>
        </w:tc>
        <w:tc>
          <w:tcPr>
            <w:tcW w:w="1984" w:type="dxa"/>
            <w:tcBorders>
              <w:top w:val="single" w:sz="6" w:space="0" w:color="auto"/>
              <w:left w:val="single" w:sz="6" w:space="0" w:color="auto"/>
              <w:bottom w:val="single" w:sz="6" w:space="0" w:color="auto"/>
              <w:right w:val="single" w:sz="6" w:space="0" w:color="auto"/>
            </w:tcBorders>
            <w:vAlign w:val="center"/>
          </w:tcPr>
          <w:p w14:paraId="19AC750B"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tl/>
              </w:rPr>
            </w:pPr>
            <w:r w:rsidRPr="006E497D">
              <w:rPr>
                <w:rFonts w:asciiTheme="minorHAnsi" w:hAnsiTheme="minorHAnsi" w:cstheme="minorHAnsi"/>
                <w:rtl/>
              </w:rPr>
              <w:t>לכל יום איחור</w:t>
            </w:r>
          </w:p>
        </w:tc>
      </w:tr>
      <w:tr w:rsidR="003D2BBF" w14:paraId="5DBADED3" w14:textId="77777777" w:rsidTr="00AE4A87">
        <w:trPr>
          <w:trHeight w:val="274"/>
        </w:trPr>
        <w:tc>
          <w:tcPr>
            <w:tcW w:w="638" w:type="dxa"/>
            <w:tcBorders>
              <w:top w:val="single" w:sz="6" w:space="0" w:color="auto"/>
              <w:left w:val="single" w:sz="6" w:space="0" w:color="auto"/>
              <w:bottom w:val="single" w:sz="6" w:space="0" w:color="auto"/>
              <w:right w:val="single" w:sz="6" w:space="0" w:color="auto"/>
            </w:tcBorders>
            <w:vAlign w:val="center"/>
          </w:tcPr>
          <w:p w14:paraId="55A1EDA5"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Pr>
            </w:pPr>
            <w:r w:rsidRPr="006E497D">
              <w:rPr>
                <w:rFonts w:asciiTheme="minorHAnsi" w:hAnsiTheme="minorHAnsi" w:cstheme="minorHAnsi"/>
              </w:rPr>
              <w:t>6</w:t>
            </w:r>
          </w:p>
        </w:tc>
        <w:tc>
          <w:tcPr>
            <w:tcW w:w="4252" w:type="dxa"/>
            <w:tcBorders>
              <w:top w:val="single" w:sz="6" w:space="0" w:color="auto"/>
              <w:left w:val="single" w:sz="6" w:space="0" w:color="auto"/>
              <w:bottom w:val="single" w:sz="6" w:space="0" w:color="auto"/>
              <w:right w:val="single" w:sz="6" w:space="0" w:color="auto"/>
            </w:tcBorders>
            <w:vAlign w:val="center"/>
          </w:tcPr>
          <w:p w14:paraId="4026C5A8" w14:textId="77777777" w:rsidR="005665DB" w:rsidRPr="006E497D" w:rsidRDefault="001448CB" w:rsidP="005665DB">
            <w:pPr>
              <w:keepNext/>
              <w:keepLines/>
              <w:autoSpaceDE w:val="0"/>
              <w:autoSpaceDN w:val="0"/>
              <w:adjustRightInd w:val="0"/>
              <w:spacing w:line="240" w:lineRule="auto"/>
              <w:rPr>
                <w:rFonts w:asciiTheme="minorHAnsi" w:hAnsiTheme="minorHAnsi" w:cstheme="minorHAnsi"/>
                <w:rtl/>
              </w:rPr>
            </w:pPr>
            <w:r w:rsidRPr="006E497D">
              <w:rPr>
                <w:rFonts w:asciiTheme="minorHAnsi" w:hAnsiTheme="minorHAnsi" w:cstheme="minorHAnsi"/>
                <w:rtl/>
              </w:rPr>
              <w:t>אי הגשת דו"ח תיקון תקלה.</w:t>
            </w:r>
          </w:p>
        </w:tc>
        <w:tc>
          <w:tcPr>
            <w:tcW w:w="1276" w:type="dxa"/>
            <w:tcBorders>
              <w:top w:val="single" w:sz="6" w:space="0" w:color="auto"/>
              <w:left w:val="single" w:sz="6" w:space="0" w:color="auto"/>
              <w:bottom w:val="single" w:sz="6" w:space="0" w:color="auto"/>
              <w:right w:val="single" w:sz="6" w:space="0" w:color="auto"/>
            </w:tcBorders>
            <w:vAlign w:val="center"/>
          </w:tcPr>
          <w:p w14:paraId="2A799B65"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tl/>
              </w:rPr>
            </w:pPr>
            <w:r w:rsidRPr="006E497D">
              <w:rPr>
                <w:rFonts w:asciiTheme="minorHAnsi" w:hAnsiTheme="minorHAnsi" w:cstheme="minorHAnsi"/>
                <w:rtl/>
              </w:rPr>
              <w:t>200 ₪</w:t>
            </w:r>
          </w:p>
        </w:tc>
        <w:tc>
          <w:tcPr>
            <w:tcW w:w="1984" w:type="dxa"/>
            <w:tcBorders>
              <w:top w:val="single" w:sz="6" w:space="0" w:color="auto"/>
              <w:left w:val="single" w:sz="6" w:space="0" w:color="auto"/>
              <w:bottom w:val="single" w:sz="6" w:space="0" w:color="auto"/>
              <w:right w:val="single" w:sz="6" w:space="0" w:color="auto"/>
            </w:tcBorders>
            <w:vAlign w:val="center"/>
          </w:tcPr>
          <w:p w14:paraId="164B319C"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tl/>
              </w:rPr>
            </w:pPr>
            <w:r w:rsidRPr="006E497D">
              <w:rPr>
                <w:rFonts w:asciiTheme="minorHAnsi" w:hAnsiTheme="minorHAnsi" w:cstheme="minorHAnsi"/>
                <w:rtl/>
              </w:rPr>
              <w:t>לכל יום איחור</w:t>
            </w:r>
          </w:p>
        </w:tc>
      </w:tr>
      <w:tr w:rsidR="003D2BBF" w14:paraId="4A283316" w14:textId="77777777" w:rsidTr="00AE4A87">
        <w:trPr>
          <w:trHeight w:val="274"/>
        </w:trPr>
        <w:tc>
          <w:tcPr>
            <w:tcW w:w="638" w:type="dxa"/>
            <w:tcBorders>
              <w:top w:val="single" w:sz="6" w:space="0" w:color="auto"/>
              <w:left w:val="single" w:sz="6" w:space="0" w:color="auto"/>
              <w:bottom w:val="single" w:sz="6" w:space="0" w:color="auto"/>
              <w:right w:val="single" w:sz="6" w:space="0" w:color="auto"/>
            </w:tcBorders>
            <w:vAlign w:val="center"/>
          </w:tcPr>
          <w:p w14:paraId="6503247C"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Pr>
            </w:pPr>
            <w:r w:rsidRPr="006E497D">
              <w:rPr>
                <w:rFonts w:asciiTheme="minorHAnsi" w:hAnsiTheme="minorHAnsi" w:cstheme="minorHAnsi"/>
              </w:rPr>
              <w:t>7</w:t>
            </w:r>
          </w:p>
        </w:tc>
        <w:tc>
          <w:tcPr>
            <w:tcW w:w="4252" w:type="dxa"/>
            <w:tcBorders>
              <w:top w:val="single" w:sz="6" w:space="0" w:color="auto"/>
              <w:left w:val="single" w:sz="6" w:space="0" w:color="auto"/>
              <w:bottom w:val="single" w:sz="6" w:space="0" w:color="auto"/>
              <w:right w:val="single" w:sz="6" w:space="0" w:color="auto"/>
            </w:tcBorders>
            <w:vAlign w:val="center"/>
          </w:tcPr>
          <w:p w14:paraId="449B8F19" w14:textId="77777777" w:rsidR="005665DB" w:rsidRPr="006E497D" w:rsidRDefault="001448CB" w:rsidP="005665DB">
            <w:pPr>
              <w:keepNext/>
              <w:keepLines/>
              <w:autoSpaceDE w:val="0"/>
              <w:autoSpaceDN w:val="0"/>
              <w:adjustRightInd w:val="0"/>
              <w:spacing w:line="240" w:lineRule="auto"/>
              <w:rPr>
                <w:rFonts w:asciiTheme="minorHAnsi" w:hAnsiTheme="minorHAnsi" w:cstheme="minorHAnsi"/>
                <w:rtl/>
              </w:rPr>
            </w:pPr>
            <w:r w:rsidRPr="006E497D">
              <w:rPr>
                <w:rFonts w:asciiTheme="minorHAnsi" w:hAnsiTheme="minorHAnsi" w:cstheme="minorHAnsi"/>
                <w:rtl/>
              </w:rPr>
              <w:t>אי יכולת לתקן תקלה משביתה בשל מחסור בחלקי חילוף זמינים אצל הקבלן.</w:t>
            </w:r>
          </w:p>
        </w:tc>
        <w:tc>
          <w:tcPr>
            <w:tcW w:w="1276" w:type="dxa"/>
            <w:tcBorders>
              <w:top w:val="single" w:sz="6" w:space="0" w:color="auto"/>
              <w:left w:val="single" w:sz="6" w:space="0" w:color="auto"/>
              <w:bottom w:val="single" w:sz="6" w:space="0" w:color="auto"/>
              <w:right w:val="single" w:sz="6" w:space="0" w:color="auto"/>
            </w:tcBorders>
            <w:vAlign w:val="center"/>
          </w:tcPr>
          <w:p w14:paraId="1ECD9B0F"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tl/>
              </w:rPr>
            </w:pPr>
            <w:r w:rsidRPr="006E497D">
              <w:rPr>
                <w:rFonts w:asciiTheme="minorHAnsi" w:hAnsiTheme="minorHAnsi" w:cstheme="minorHAnsi"/>
                <w:rtl/>
              </w:rPr>
              <w:t>1000 ₪</w:t>
            </w:r>
          </w:p>
        </w:tc>
        <w:tc>
          <w:tcPr>
            <w:tcW w:w="1984" w:type="dxa"/>
            <w:tcBorders>
              <w:top w:val="single" w:sz="6" w:space="0" w:color="auto"/>
              <w:left w:val="single" w:sz="6" w:space="0" w:color="auto"/>
              <w:bottom w:val="single" w:sz="6" w:space="0" w:color="auto"/>
              <w:right w:val="single" w:sz="6" w:space="0" w:color="auto"/>
            </w:tcBorders>
            <w:vAlign w:val="center"/>
          </w:tcPr>
          <w:p w14:paraId="50C25448"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tl/>
              </w:rPr>
            </w:pPr>
            <w:r w:rsidRPr="006E497D">
              <w:rPr>
                <w:rFonts w:asciiTheme="minorHAnsi" w:hAnsiTheme="minorHAnsi" w:cstheme="minorHAnsi"/>
                <w:rtl/>
              </w:rPr>
              <w:t>לכל יום איחור</w:t>
            </w:r>
          </w:p>
        </w:tc>
      </w:tr>
      <w:tr w:rsidR="003D2BBF" w14:paraId="4ECB66AE" w14:textId="77777777" w:rsidTr="00AE4A87">
        <w:trPr>
          <w:trHeight w:val="274"/>
        </w:trPr>
        <w:tc>
          <w:tcPr>
            <w:tcW w:w="638" w:type="dxa"/>
            <w:tcBorders>
              <w:top w:val="single" w:sz="6" w:space="0" w:color="auto"/>
              <w:left w:val="single" w:sz="6" w:space="0" w:color="auto"/>
              <w:bottom w:val="single" w:sz="6" w:space="0" w:color="auto"/>
              <w:right w:val="single" w:sz="6" w:space="0" w:color="auto"/>
            </w:tcBorders>
            <w:vAlign w:val="center"/>
          </w:tcPr>
          <w:p w14:paraId="033CA02C"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Pr>
            </w:pPr>
            <w:r w:rsidRPr="006E497D">
              <w:rPr>
                <w:rFonts w:asciiTheme="minorHAnsi" w:hAnsiTheme="minorHAnsi" w:cstheme="minorHAnsi"/>
                <w:rtl/>
              </w:rPr>
              <w:t>8</w:t>
            </w:r>
          </w:p>
        </w:tc>
        <w:tc>
          <w:tcPr>
            <w:tcW w:w="4252" w:type="dxa"/>
            <w:tcBorders>
              <w:top w:val="single" w:sz="6" w:space="0" w:color="auto"/>
              <w:left w:val="single" w:sz="6" w:space="0" w:color="auto"/>
              <w:bottom w:val="single" w:sz="6" w:space="0" w:color="auto"/>
              <w:right w:val="single" w:sz="6" w:space="0" w:color="auto"/>
            </w:tcBorders>
            <w:vAlign w:val="center"/>
          </w:tcPr>
          <w:p w14:paraId="47D96EE8" w14:textId="77777777" w:rsidR="005665DB" w:rsidRPr="006E497D" w:rsidRDefault="001448CB" w:rsidP="005665DB">
            <w:pPr>
              <w:keepNext/>
              <w:keepLines/>
              <w:autoSpaceDE w:val="0"/>
              <w:autoSpaceDN w:val="0"/>
              <w:adjustRightInd w:val="0"/>
              <w:spacing w:line="240" w:lineRule="auto"/>
              <w:rPr>
                <w:rFonts w:asciiTheme="minorHAnsi" w:hAnsiTheme="minorHAnsi" w:cstheme="minorHAnsi"/>
                <w:rtl/>
              </w:rPr>
            </w:pPr>
            <w:r w:rsidRPr="006E497D">
              <w:rPr>
                <w:rFonts w:asciiTheme="minorHAnsi" w:hAnsiTheme="minorHAnsi" w:cstheme="minorHAnsi"/>
                <w:rtl/>
              </w:rPr>
              <w:t>אי יכולת לתקן תקלה שאינה משביתה בשל מחסור בחלקי חילוף זמינים אצל הקבלן.</w:t>
            </w:r>
          </w:p>
        </w:tc>
        <w:tc>
          <w:tcPr>
            <w:tcW w:w="1276" w:type="dxa"/>
            <w:tcBorders>
              <w:top w:val="single" w:sz="6" w:space="0" w:color="auto"/>
              <w:left w:val="single" w:sz="6" w:space="0" w:color="auto"/>
              <w:bottom w:val="single" w:sz="6" w:space="0" w:color="auto"/>
              <w:right w:val="single" w:sz="6" w:space="0" w:color="auto"/>
            </w:tcBorders>
            <w:vAlign w:val="center"/>
          </w:tcPr>
          <w:p w14:paraId="7B809997"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tl/>
              </w:rPr>
            </w:pPr>
            <w:r w:rsidRPr="006E497D">
              <w:rPr>
                <w:rFonts w:asciiTheme="minorHAnsi" w:hAnsiTheme="minorHAnsi" w:cstheme="minorHAnsi"/>
                <w:rtl/>
              </w:rPr>
              <w:t>500 ₪</w:t>
            </w:r>
          </w:p>
        </w:tc>
        <w:tc>
          <w:tcPr>
            <w:tcW w:w="1984" w:type="dxa"/>
            <w:tcBorders>
              <w:top w:val="single" w:sz="6" w:space="0" w:color="auto"/>
              <w:left w:val="single" w:sz="6" w:space="0" w:color="auto"/>
              <w:bottom w:val="single" w:sz="6" w:space="0" w:color="auto"/>
              <w:right w:val="single" w:sz="6" w:space="0" w:color="auto"/>
            </w:tcBorders>
            <w:vAlign w:val="center"/>
          </w:tcPr>
          <w:p w14:paraId="0F912880"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tl/>
              </w:rPr>
            </w:pPr>
            <w:r w:rsidRPr="006E497D">
              <w:rPr>
                <w:rFonts w:asciiTheme="minorHAnsi" w:hAnsiTheme="minorHAnsi" w:cstheme="minorHAnsi"/>
                <w:rtl/>
              </w:rPr>
              <w:t>לכל יום איחור</w:t>
            </w:r>
          </w:p>
        </w:tc>
      </w:tr>
      <w:tr w:rsidR="003D2BBF" w14:paraId="301F9375" w14:textId="77777777" w:rsidTr="00AE4A87">
        <w:trPr>
          <w:trHeight w:val="274"/>
        </w:trPr>
        <w:tc>
          <w:tcPr>
            <w:tcW w:w="638" w:type="dxa"/>
            <w:tcBorders>
              <w:top w:val="single" w:sz="6" w:space="0" w:color="auto"/>
              <w:left w:val="single" w:sz="6" w:space="0" w:color="auto"/>
              <w:bottom w:val="single" w:sz="6" w:space="0" w:color="auto"/>
              <w:right w:val="single" w:sz="6" w:space="0" w:color="auto"/>
            </w:tcBorders>
            <w:vAlign w:val="center"/>
          </w:tcPr>
          <w:p w14:paraId="6C2EF32E"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Pr>
            </w:pPr>
            <w:r w:rsidRPr="006E497D">
              <w:rPr>
                <w:rFonts w:asciiTheme="minorHAnsi" w:hAnsiTheme="minorHAnsi" w:cstheme="minorHAnsi"/>
              </w:rPr>
              <w:t>9</w:t>
            </w:r>
          </w:p>
        </w:tc>
        <w:tc>
          <w:tcPr>
            <w:tcW w:w="4252" w:type="dxa"/>
            <w:tcBorders>
              <w:top w:val="single" w:sz="6" w:space="0" w:color="auto"/>
              <w:left w:val="single" w:sz="6" w:space="0" w:color="auto"/>
              <w:bottom w:val="single" w:sz="6" w:space="0" w:color="auto"/>
              <w:right w:val="single" w:sz="6" w:space="0" w:color="auto"/>
            </w:tcBorders>
            <w:vAlign w:val="center"/>
          </w:tcPr>
          <w:p w14:paraId="603420F9" w14:textId="77777777" w:rsidR="005665DB" w:rsidRPr="006E497D" w:rsidRDefault="001448CB" w:rsidP="005665DB">
            <w:pPr>
              <w:keepNext/>
              <w:keepLines/>
              <w:autoSpaceDE w:val="0"/>
              <w:autoSpaceDN w:val="0"/>
              <w:adjustRightInd w:val="0"/>
              <w:spacing w:line="240" w:lineRule="auto"/>
              <w:rPr>
                <w:rFonts w:asciiTheme="minorHAnsi" w:hAnsiTheme="minorHAnsi" w:cstheme="minorHAnsi"/>
                <w:rtl/>
              </w:rPr>
            </w:pPr>
            <w:r w:rsidRPr="006E497D">
              <w:rPr>
                <w:rFonts w:asciiTheme="minorHAnsi" w:hAnsiTheme="minorHAnsi" w:cstheme="minorHAnsi"/>
                <w:rtl/>
              </w:rPr>
              <w:t xml:space="preserve">יום איחור אל מול הדרישה </w:t>
            </w:r>
            <w:proofErr w:type="spellStart"/>
            <w:r w:rsidRPr="006E497D">
              <w:rPr>
                <w:rFonts w:asciiTheme="minorHAnsi" w:hAnsiTheme="minorHAnsi" w:cstheme="minorHAnsi"/>
                <w:rtl/>
              </w:rPr>
              <w:t>בלו"ז</w:t>
            </w:r>
            <w:proofErr w:type="spellEnd"/>
            <w:r w:rsidRPr="006E497D">
              <w:rPr>
                <w:rFonts w:asciiTheme="minorHAnsi" w:hAnsiTheme="minorHAnsi" w:cstheme="minorHAnsi"/>
                <w:rtl/>
              </w:rPr>
              <w:t xml:space="preserve"> והתחייבות הקבלן בביצוע פרויקט</w:t>
            </w:r>
          </w:p>
        </w:tc>
        <w:tc>
          <w:tcPr>
            <w:tcW w:w="1276" w:type="dxa"/>
            <w:tcBorders>
              <w:top w:val="single" w:sz="6" w:space="0" w:color="auto"/>
              <w:left w:val="single" w:sz="6" w:space="0" w:color="auto"/>
              <w:bottom w:val="single" w:sz="6" w:space="0" w:color="auto"/>
              <w:right w:val="single" w:sz="6" w:space="0" w:color="auto"/>
            </w:tcBorders>
            <w:vAlign w:val="center"/>
          </w:tcPr>
          <w:p w14:paraId="4AE1D4A3"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tl/>
              </w:rPr>
            </w:pPr>
            <w:r w:rsidRPr="006E497D">
              <w:rPr>
                <w:rFonts w:asciiTheme="minorHAnsi" w:hAnsiTheme="minorHAnsi" w:cstheme="minorHAnsi"/>
                <w:rtl/>
              </w:rPr>
              <w:t>500 ₪</w:t>
            </w:r>
          </w:p>
        </w:tc>
        <w:tc>
          <w:tcPr>
            <w:tcW w:w="1984" w:type="dxa"/>
            <w:tcBorders>
              <w:top w:val="single" w:sz="6" w:space="0" w:color="auto"/>
              <w:left w:val="single" w:sz="6" w:space="0" w:color="auto"/>
              <w:bottom w:val="single" w:sz="6" w:space="0" w:color="auto"/>
              <w:right w:val="single" w:sz="6" w:space="0" w:color="auto"/>
            </w:tcBorders>
            <w:vAlign w:val="center"/>
          </w:tcPr>
          <w:p w14:paraId="54A7456F"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tl/>
              </w:rPr>
            </w:pPr>
            <w:r w:rsidRPr="006E497D">
              <w:rPr>
                <w:rFonts w:asciiTheme="minorHAnsi" w:hAnsiTheme="minorHAnsi" w:cstheme="minorHAnsi"/>
                <w:rtl/>
              </w:rPr>
              <w:t>לכל יום איחור</w:t>
            </w:r>
          </w:p>
        </w:tc>
      </w:tr>
      <w:tr w:rsidR="003D2BBF" w14:paraId="74567107" w14:textId="77777777" w:rsidTr="00AE4A87">
        <w:trPr>
          <w:trHeight w:val="274"/>
        </w:trPr>
        <w:tc>
          <w:tcPr>
            <w:tcW w:w="638" w:type="dxa"/>
            <w:tcBorders>
              <w:top w:val="single" w:sz="6" w:space="0" w:color="auto"/>
              <w:left w:val="single" w:sz="6" w:space="0" w:color="auto"/>
              <w:bottom w:val="single" w:sz="6" w:space="0" w:color="auto"/>
              <w:right w:val="single" w:sz="6" w:space="0" w:color="auto"/>
            </w:tcBorders>
            <w:vAlign w:val="center"/>
          </w:tcPr>
          <w:p w14:paraId="4668CB11"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Pr>
            </w:pPr>
            <w:r>
              <w:rPr>
                <w:rFonts w:asciiTheme="minorHAnsi" w:hAnsiTheme="minorHAnsi" w:cstheme="minorHAnsi" w:hint="cs"/>
                <w:rtl/>
              </w:rPr>
              <w:t>10</w:t>
            </w:r>
          </w:p>
        </w:tc>
        <w:tc>
          <w:tcPr>
            <w:tcW w:w="4252" w:type="dxa"/>
            <w:tcBorders>
              <w:top w:val="single" w:sz="6" w:space="0" w:color="auto"/>
              <w:left w:val="single" w:sz="6" w:space="0" w:color="auto"/>
              <w:bottom w:val="single" w:sz="6" w:space="0" w:color="auto"/>
              <w:right w:val="single" w:sz="6" w:space="0" w:color="auto"/>
            </w:tcBorders>
            <w:vAlign w:val="center"/>
          </w:tcPr>
          <w:p w14:paraId="3D4323AB" w14:textId="77777777" w:rsidR="005665DB" w:rsidRPr="006E497D" w:rsidRDefault="001448CB" w:rsidP="005665DB">
            <w:pPr>
              <w:keepNext/>
              <w:keepLines/>
              <w:autoSpaceDE w:val="0"/>
              <w:autoSpaceDN w:val="0"/>
              <w:adjustRightInd w:val="0"/>
              <w:spacing w:line="240" w:lineRule="auto"/>
              <w:rPr>
                <w:rFonts w:asciiTheme="minorHAnsi" w:hAnsiTheme="minorHAnsi" w:cstheme="minorHAnsi"/>
                <w:rtl/>
              </w:rPr>
            </w:pPr>
            <w:r w:rsidRPr="006E497D">
              <w:rPr>
                <w:rFonts w:asciiTheme="minorHAnsi" w:hAnsiTheme="minorHAnsi" w:cstheme="minorHAnsi"/>
                <w:rtl/>
              </w:rPr>
              <w:t>כשל בבדיקת קבלה שניה</w:t>
            </w:r>
          </w:p>
        </w:tc>
        <w:tc>
          <w:tcPr>
            <w:tcW w:w="1276" w:type="dxa"/>
            <w:tcBorders>
              <w:top w:val="single" w:sz="6" w:space="0" w:color="auto"/>
              <w:left w:val="single" w:sz="6" w:space="0" w:color="auto"/>
              <w:bottom w:val="single" w:sz="6" w:space="0" w:color="auto"/>
              <w:right w:val="single" w:sz="6" w:space="0" w:color="auto"/>
            </w:tcBorders>
            <w:vAlign w:val="center"/>
          </w:tcPr>
          <w:p w14:paraId="53BC1E74"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tl/>
              </w:rPr>
            </w:pPr>
            <w:r w:rsidRPr="006E497D">
              <w:rPr>
                <w:rFonts w:asciiTheme="minorHAnsi" w:hAnsiTheme="minorHAnsi" w:cstheme="minorHAnsi"/>
                <w:rtl/>
              </w:rPr>
              <w:t>1000 ₪</w:t>
            </w:r>
          </w:p>
        </w:tc>
        <w:tc>
          <w:tcPr>
            <w:tcW w:w="1984" w:type="dxa"/>
            <w:tcBorders>
              <w:top w:val="single" w:sz="6" w:space="0" w:color="auto"/>
              <w:left w:val="single" w:sz="6" w:space="0" w:color="auto"/>
              <w:bottom w:val="single" w:sz="6" w:space="0" w:color="auto"/>
              <w:right w:val="single" w:sz="6" w:space="0" w:color="auto"/>
            </w:tcBorders>
            <w:vAlign w:val="center"/>
          </w:tcPr>
          <w:p w14:paraId="72E91EFB" w14:textId="77777777" w:rsidR="005665DB" w:rsidRPr="006E497D" w:rsidRDefault="001448CB" w:rsidP="005665DB">
            <w:pPr>
              <w:keepNext/>
              <w:keepLines/>
              <w:autoSpaceDE w:val="0"/>
              <w:autoSpaceDN w:val="0"/>
              <w:adjustRightInd w:val="0"/>
              <w:spacing w:line="240" w:lineRule="auto"/>
              <w:jc w:val="center"/>
              <w:rPr>
                <w:rFonts w:asciiTheme="minorHAnsi" w:hAnsiTheme="minorHAnsi" w:cstheme="minorHAnsi"/>
                <w:rtl/>
              </w:rPr>
            </w:pPr>
            <w:r w:rsidRPr="006E497D">
              <w:rPr>
                <w:rFonts w:asciiTheme="minorHAnsi" w:hAnsiTheme="minorHAnsi" w:cstheme="minorHAnsi"/>
                <w:rtl/>
              </w:rPr>
              <w:t>לכל מבדק חוזר</w:t>
            </w:r>
          </w:p>
        </w:tc>
      </w:tr>
    </w:tbl>
    <w:p w14:paraId="333AFE79"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הפיצויים המוסכמים יקוזזו מתשלומי התחזוקה השוטפים המשולמים לקבלן.</w:t>
      </w:r>
    </w:p>
    <w:p w14:paraId="79413534"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שעת איחור תיחשב מהדקה הראשונה של תחילת כל שעת איחור.</w:t>
      </w:r>
    </w:p>
    <w:p w14:paraId="55A31682" w14:textId="77777777" w:rsidR="005665DB" w:rsidRPr="006E497D" w:rsidRDefault="001448CB" w:rsidP="005665DB">
      <w:pPr>
        <w:pStyle w:val="11"/>
        <w:keepNext/>
        <w:keepLines/>
        <w:rPr>
          <w:rFonts w:asciiTheme="minorHAnsi" w:hAnsiTheme="minorHAnsi" w:cstheme="minorHAnsi"/>
          <w:sz w:val="24"/>
          <w:szCs w:val="24"/>
          <w:rtl/>
        </w:rPr>
      </w:pPr>
      <w:bookmarkStart w:id="1134" w:name="_Toc424021758"/>
      <w:bookmarkStart w:id="1135" w:name="_Toc45611760"/>
      <w:bookmarkStart w:id="1136" w:name="_Toc113796229"/>
      <w:bookmarkStart w:id="1137" w:name="_Toc151631051"/>
      <w:bookmarkEnd w:id="1104"/>
      <w:r w:rsidRPr="006E497D">
        <w:rPr>
          <w:rFonts w:asciiTheme="minorHAnsi" w:hAnsiTheme="minorHAnsi" w:cstheme="minorHAnsi"/>
          <w:sz w:val="24"/>
          <w:szCs w:val="24"/>
          <w:rtl/>
        </w:rPr>
        <w:t>בדיקות קבלה</w:t>
      </w:r>
      <w:bookmarkEnd w:id="1134"/>
      <w:bookmarkEnd w:id="1135"/>
      <w:bookmarkEnd w:id="1136"/>
      <w:bookmarkEnd w:id="1137"/>
    </w:p>
    <w:p w14:paraId="6CA35490" w14:textId="77777777" w:rsidR="005665DB" w:rsidRPr="006E497D" w:rsidRDefault="001448CB" w:rsidP="005665DB">
      <w:pPr>
        <w:pStyle w:val="22"/>
        <w:keepNext/>
        <w:keepLines/>
        <w:rPr>
          <w:rFonts w:asciiTheme="minorHAnsi" w:hAnsiTheme="minorHAnsi" w:cstheme="minorHAnsi"/>
        </w:rPr>
      </w:pPr>
      <w:bookmarkStart w:id="1138" w:name="_Toc276635546"/>
      <w:bookmarkStart w:id="1139" w:name="_Toc355018324"/>
      <w:bookmarkStart w:id="1140" w:name="_Toc414964049"/>
      <w:r w:rsidRPr="006E497D">
        <w:rPr>
          <w:rFonts w:asciiTheme="minorHAnsi" w:hAnsiTheme="minorHAnsi" w:cstheme="minorHAnsi"/>
          <w:rtl/>
        </w:rPr>
        <w:t>בדיקות סופיות</w:t>
      </w:r>
      <w:bookmarkEnd w:id="1138"/>
      <w:bookmarkEnd w:id="1139"/>
      <w:bookmarkEnd w:id="1140"/>
    </w:p>
    <w:p w14:paraId="50F0024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במסגרת התהליך, ייבדקו כל המערכות שהותקנו/הוחלפו/תוקנו/שודרגו.</w:t>
      </w:r>
    </w:p>
    <w:p w14:paraId="22939830"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הבדיקות ייעשו על פי טופס בדיקה סופי אשר ייכתב על ידי הקבלן ויוגש כחלק בלתי נפרד מתיק התכנון.</w:t>
      </w:r>
    </w:p>
    <w:p w14:paraId="134226BB"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הקבלן מתחייב לעמוד בכל דרישות מפרטי הציוד שיסופקו במסגרת המכרז.</w:t>
      </w:r>
    </w:p>
    <w:p w14:paraId="6BD49DBC"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אישור כל התקנה מותנה בעמידה בכל הבדיקות.</w:t>
      </w:r>
    </w:p>
    <w:p w14:paraId="56B43247"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הבדיקות יכללו בדיקה ויזואלית, פונקציונאלית, חשמלית וכן כל בדיקה נוספת לפי דרישת המזמין לעמידת פריטי הציוד בדרישות המפרט.</w:t>
      </w:r>
    </w:p>
    <w:p w14:paraId="59F9A6BB"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הבדיקה תבוצע לאחר ההתקנה וגמר ביצוע תהליך האינטגרציה.</w:t>
      </w:r>
    </w:p>
    <w:p w14:paraId="597E451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הבדיקה תבוצע רק לאחר בדיקה מקדימה, ללא ליקויים, אשר תבוצע ע"י הקבלן. לצורך הוכחת עמידה בדרישה זו, מחויב הקבלן להעביר למזמין אל מי מטעמו טופס בדיקה מלא, ללא ליקויים, חתום ע"י מנהל בחברה.</w:t>
      </w:r>
    </w:p>
    <w:p w14:paraId="5C2CCE61"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המערכת תוכרז מבצעית ותימסר רשמית למזמין לאחר שאושרה על ידו.</w:t>
      </w:r>
    </w:p>
    <w:p w14:paraId="3DF64F55"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רק לאחר קבלת אישור קבלה מטעם המזמין תחל תקופת האחריות (בדק) למערכת ויבוצע התשלום לקבלן.</w:t>
      </w:r>
    </w:p>
    <w:p w14:paraId="2D4E3F87"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lastRenderedPageBreak/>
        <w:t>למען הסר ספק מובהר בזאת כי אם חלילה לאחר שהקבלן יצהיר כי סיים את כל העבודות והמערכת ערוכה ומוכנה לבדיקות הקבלה, יסתבר שלא כך הדבר מאחר ויימצאו ליקויים וחוסר התאמה לדרישות המפרט (</w:t>
      </w:r>
      <w:proofErr w:type="spellStart"/>
      <w:r w:rsidRPr="006E497D">
        <w:rPr>
          <w:rFonts w:asciiTheme="minorHAnsi" w:hAnsiTheme="minorHAnsi" w:cstheme="minorHAnsi"/>
          <w:rtl/>
        </w:rPr>
        <w:t>רג'קטים</w:t>
      </w:r>
      <w:proofErr w:type="spellEnd"/>
      <w:r w:rsidRPr="006E497D">
        <w:rPr>
          <w:rFonts w:asciiTheme="minorHAnsi" w:hAnsiTheme="minorHAnsi" w:cstheme="minorHAnsi"/>
          <w:rtl/>
        </w:rPr>
        <w:t>), אזי יידרש הקבלן לבצע את כל התיקונים הנדרשים ע"פ הנחיות המזמין.</w:t>
      </w:r>
    </w:p>
    <w:p w14:paraId="2DE7FB1B"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לאחר גמר השלמת ביצוע התיקונים הנ"ל, תבצע וועדת הקבלה מבדק חוזר, וחוזר חלילה עד אשר יושלמו כל הדרישות באופן מלא.</w:t>
      </w:r>
    </w:p>
    <w:p w14:paraId="37990537"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תשלום בעבור העבודה יועבר לקבלן רק לאחר אישור המזמין לעבודה ותקופת האחריות תחל רק לאחר מתן אישור סופי למערכת.</w:t>
      </w:r>
    </w:p>
    <w:p w14:paraId="0469D09F"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השלמת כל הדרישות תהווה תנאי קשוח ובלתי מתפשר לביצוע התשלום לקבלן ולתחילת תקופת האחריות.</w:t>
      </w:r>
    </w:p>
    <w:p w14:paraId="6A751BBB" w14:textId="77777777" w:rsidR="005665DB" w:rsidRPr="006E497D" w:rsidRDefault="001448CB" w:rsidP="005665DB">
      <w:pPr>
        <w:pStyle w:val="22"/>
        <w:keepNext/>
        <w:keepLines/>
        <w:rPr>
          <w:rFonts w:asciiTheme="minorHAnsi" w:hAnsiTheme="minorHAnsi" w:cstheme="minorHAnsi"/>
        </w:rPr>
      </w:pPr>
      <w:bookmarkStart w:id="1141" w:name="_Toc276635547"/>
      <w:bookmarkStart w:id="1142" w:name="_Toc355018325"/>
      <w:bookmarkStart w:id="1143" w:name="_Toc414964050"/>
      <w:r w:rsidRPr="006E497D">
        <w:rPr>
          <w:rFonts w:asciiTheme="minorHAnsi" w:hAnsiTheme="minorHAnsi" w:cstheme="minorHAnsi"/>
          <w:rtl/>
        </w:rPr>
        <w:t>הרצת מערכת</w:t>
      </w:r>
      <w:bookmarkEnd w:id="1141"/>
      <w:bookmarkEnd w:id="1142"/>
      <w:bookmarkEnd w:id="1143"/>
    </w:p>
    <w:p w14:paraId="29B5C91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תקופת הרצת המערכת תחל לאחר אישור בדיקות הקבלה.</w:t>
      </w:r>
    </w:p>
    <w:p w14:paraId="3DEFA635"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תקופת הרצת מערכת תימשך כחודש ימים. </w:t>
      </w:r>
    </w:p>
    <w:p w14:paraId="2DC823F5"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במהלך תקופה זו יחל המזמין להשתמש במערכת וילמד את אופן תפקודה כמו גם את מגבלותיה. </w:t>
      </w:r>
    </w:p>
    <w:p w14:paraId="72184CA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בסיום התקופה יופק ע"י המזמין דו"ח מסכם. הקבלן מחויב יהיה לביצוע כל השינויים הנדרשים אשר יתבקשו מדו"ח זה.</w:t>
      </w:r>
    </w:p>
    <w:p w14:paraId="2940F2DE" w14:textId="77777777" w:rsidR="005665DB" w:rsidRPr="006E497D" w:rsidRDefault="001448CB" w:rsidP="00E62145">
      <w:pPr>
        <w:pStyle w:val="11"/>
        <w:keepNext/>
        <w:keepLines/>
        <w:rPr>
          <w:rFonts w:asciiTheme="minorHAnsi" w:hAnsiTheme="minorHAnsi" w:cstheme="minorHAnsi"/>
          <w:sz w:val="24"/>
          <w:szCs w:val="24"/>
          <w:rtl/>
        </w:rPr>
      </w:pPr>
      <w:bookmarkStart w:id="1144" w:name="_Toc355018326"/>
      <w:bookmarkStart w:id="1145" w:name="_Toc414964051"/>
      <w:bookmarkStart w:id="1146" w:name="_Toc424021759"/>
      <w:bookmarkStart w:id="1147" w:name="_Toc45611761"/>
      <w:bookmarkStart w:id="1148" w:name="_Toc113796230"/>
      <w:bookmarkStart w:id="1149" w:name="_Toc151631052"/>
      <w:r w:rsidRPr="006E497D">
        <w:rPr>
          <w:rFonts w:asciiTheme="minorHAnsi" w:hAnsiTheme="minorHAnsi" w:cstheme="minorHAnsi"/>
          <w:sz w:val="24"/>
          <w:szCs w:val="24"/>
          <w:rtl/>
        </w:rPr>
        <w:t>תיעוד טכני</w:t>
      </w:r>
      <w:bookmarkEnd w:id="1144"/>
      <w:bookmarkEnd w:id="1145"/>
      <w:bookmarkEnd w:id="1146"/>
      <w:bookmarkEnd w:id="1147"/>
      <w:bookmarkEnd w:id="1148"/>
      <w:bookmarkEnd w:id="1149"/>
    </w:p>
    <w:p w14:paraId="3BB1E69F" w14:textId="77777777" w:rsidR="005665DB" w:rsidRPr="006E497D" w:rsidRDefault="001448CB" w:rsidP="005665DB">
      <w:pPr>
        <w:pStyle w:val="22"/>
        <w:keepNext/>
        <w:keepLines/>
        <w:rPr>
          <w:rFonts w:asciiTheme="minorHAnsi" w:hAnsiTheme="minorHAnsi" w:cstheme="minorHAnsi"/>
          <w:b/>
          <w:bCs/>
        </w:rPr>
      </w:pPr>
      <w:bookmarkStart w:id="1150" w:name="_Toc138041730"/>
      <w:r w:rsidRPr="006E497D">
        <w:rPr>
          <w:rFonts w:asciiTheme="minorHAnsi" w:hAnsiTheme="minorHAnsi" w:cstheme="minorHAnsi"/>
          <w:rtl/>
        </w:rPr>
        <w:t xml:space="preserve">עם גמר העבודות יגיש הקבלן תיעוד מקיף כמפורט להלן. </w:t>
      </w:r>
    </w:p>
    <w:p w14:paraId="32E92F8A" w14:textId="77777777" w:rsidR="005665DB" w:rsidRPr="006E497D" w:rsidRDefault="001448CB" w:rsidP="005665DB">
      <w:pPr>
        <w:pStyle w:val="22"/>
        <w:keepNext/>
        <w:keepLines/>
        <w:rPr>
          <w:rFonts w:asciiTheme="minorHAnsi" w:hAnsiTheme="minorHAnsi" w:cstheme="minorHAnsi"/>
          <w:b/>
          <w:bCs/>
        </w:rPr>
      </w:pPr>
      <w:r w:rsidRPr="006E497D">
        <w:rPr>
          <w:rFonts w:asciiTheme="minorHAnsi" w:hAnsiTheme="minorHAnsi" w:cstheme="minorHAnsi"/>
          <w:rtl/>
        </w:rPr>
        <w:t>התיעוד יימסר בשלושה עותקים מודפסים ועל גבי מדיה אלקטרונית.</w:t>
      </w:r>
      <w:bookmarkEnd w:id="1150"/>
    </w:p>
    <w:p w14:paraId="36D18971" w14:textId="77777777" w:rsidR="005665DB" w:rsidRPr="006E497D" w:rsidRDefault="001448CB" w:rsidP="005665DB">
      <w:pPr>
        <w:pStyle w:val="22"/>
        <w:keepNext/>
        <w:keepLines/>
        <w:rPr>
          <w:rFonts w:asciiTheme="minorHAnsi" w:hAnsiTheme="minorHAnsi" w:cstheme="minorHAnsi"/>
          <w:b/>
          <w:bCs/>
        </w:rPr>
      </w:pPr>
      <w:r w:rsidRPr="006E497D">
        <w:rPr>
          <w:rFonts w:asciiTheme="minorHAnsi" w:hAnsiTheme="minorHAnsi" w:cstheme="minorHAnsi"/>
          <w:rtl/>
        </w:rPr>
        <w:t>התיעוד יהיה למעשה תיק התכנון בתוספת העדכונים בהתאם להבדל בין התכנון לביצוע.</w:t>
      </w:r>
    </w:p>
    <w:p w14:paraId="1F927265" w14:textId="77777777" w:rsidR="005665DB" w:rsidRPr="006E497D" w:rsidRDefault="001448CB" w:rsidP="005665DB">
      <w:pPr>
        <w:pStyle w:val="22"/>
        <w:keepNext/>
        <w:keepLines/>
        <w:rPr>
          <w:rFonts w:asciiTheme="minorHAnsi" w:hAnsiTheme="minorHAnsi" w:cstheme="minorHAnsi"/>
        </w:rPr>
      </w:pPr>
      <w:bookmarkStart w:id="1151" w:name="_Toc276635549"/>
      <w:bookmarkStart w:id="1152" w:name="_Toc355018327"/>
      <w:r w:rsidRPr="006E497D">
        <w:rPr>
          <w:rFonts w:asciiTheme="minorHAnsi" w:hAnsiTheme="minorHAnsi" w:cstheme="minorHAnsi"/>
          <w:rtl/>
        </w:rPr>
        <w:t>תיק מערכת</w:t>
      </w:r>
      <w:bookmarkEnd w:id="1151"/>
      <w:bookmarkEnd w:id="1152"/>
    </w:p>
    <w:p w14:paraId="503B44F6"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תיאור המערכת שסופקה.</w:t>
      </w:r>
    </w:p>
    <w:p w14:paraId="0CD17B05"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הוראות הפעלה לציוד (כולל התרשימים הדרושים) וליישום.</w:t>
      </w:r>
    </w:p>
    <w:p w14:paraId="5B6926A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הוראות אחזקה, בדיקה ואיתור תקלות פשוטות.</w:t>
      </w:r>
    </w:p>
    <w:p w14:paraId="6BFC216A"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מפרטי יצרן מקוריים עבור ציוד סטנדרטי חדש שסופק.</w:t>
      </w:r>
    </w:p>
    <w:p w14:paraId="429AD66B"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כתב אחריות על פי תנאי האחריות שבמפרט זה (לפחות).</w:t>
      </w:r>
    </w:p>
    <w:p w14:paraId="4920AAE6"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מסמך בדיקות הקבלה סופי.</w:t>
      </w:r>
    </w:p>
    <w:p w14:paraId="05492634"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אישור אבטחת איכות של החברה על הציוד שסופק ע"י הקבלן .</w:t>
      </w:r>
    </w:p>
    <w:p w14:paraId="624B5AE7"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Pr>
        <w:t>SDK</w:t>
      </w:r>
      <w:r w:rsidRPr="006E497D">
        <w:rPr>
          <w:rFonts w:asciiTheme="minorHAnsi" w:hAnsiTheme="minorHAnsi" w:cstheme="minorHAnsi"/>
          <w:rtl/>
        </w:rPr>
        <w:t xml:space="preserve"> לכל פריטי הציוד.</w:t>
      </w:r>
    </w:p>
    <w:p w14:paraId="7FEB2ABA" w14:textId="77777777" w:rsidR="005665DB" w:rsidRPr="006E497D" w:rsidRDefault="001448CB" w:rsidP="005665DB">
      <w:pPr>
        <w:pStyle w:val="22"/>
        <w:keepNext/>
        <w:keepLines/>
        <w:rPr>
          <w:rFonts w:asciiTheme="minorHAnsi" w:hAnsiTheme="minorHAnsi" w:cstheme="minorHAnsi"/>
          <w:rtl/>
        </w:rPr>
      </w:pPr>
      <w:bookmarkStart w:id="1153" w:name="_Toc276635550"/>
      <w:bookmarkStart w:id="1154" w:name="_Toc355018328"/>
      <w:r w:rsidRPr="006E497D">
        <w:rPr>
          <w:rFonts w:asciiTheme="minorHAnsi" w:hAnsiTheme="minorHAnsi" w:cstheme="minorHAnsi"/>
          <w:rtl/>
        </w:rPr>
        <w:t>תיק אתר</w:t>
      </w:r>
      <w:bookmarkEnd w:id="1153"/>
      <w:bookmarkEnd w:id="1154"/>
    </w:p>
    <w:p w14:paraId="7BD32777" w14:textId="77777777" w:rsidR="005665DB" w:rsidRPr="006E497D" w:rsidRDefault="001448CB" w:rsidP="005665DB">
      <w:pPr>
        <w:keepNext/>
        <w:keepLines/>
        <w:ind w:left="651"/>
        <w:rPr>
          <w:rFonts w:asciiTheme="minorHAnsi" w:hAnsiTheme="minorHAnsi" w:cstheme="minorHAnsi"/>
          <w:b/>
          <w:bCs/>
        </w:rPr>
      </w:pPr>
      <w:r w:rsidRPr="006E497D">
        <w:rPr>
          <w:rFonts w:asciiTheme="minorHAnsi" w:hAnsiTheme="minorHAnsi" w:cstheme="minorHAnsi"/>
          <w:b/>
          <w:bCs/>
          <w:rtl/>
        </w:rPr>
        <w:t>למען הסר הספק</w:t>
      </w:r>
      <w:r w:rsidR="004F1F6C" w:rsidRPr="006E497D">
        <w:rPr>
          <w:rFonts w:asciiTheme="minorHAnsi" w:hAnsiTheme="minorHAnsi" w:cstheme="minorHAnsi"/>
          <w:b/>
          <w:bCs/>
          <w:rtl/>
        </w:rPr>
        <w:t>,</w:t>
      </w:r>
      <w:r w:rsidRPr="006E497D">
        <w:rPr>
          <w:rFonts w:asciiTheme="minorHAnsi" w:hAnsiTheme="minorHAnsi" w:cstheme="minorHAnsi"/>
          <w:b/>
          <w:bCs/>
          <w:rtl/>
        </w:rPr>
        <w:t xml:space="preserve"> הקבלן יידרש להגיש תיק מערכת גם לאחר הבאת המערכת למצב "0" כפי שהוסבר בתחילת מסמך זה</w:t>
      </w:r>
      <w:r w:rsidR="004F1F6C" w:rsidRPr="006E497D">
        <w:rPr>
          <w:rFonts w:asciiTheme="minorHAnsi" w:hAnsiTheme="minorHAnsi" w:cstheme="minorHAnsi"/>
          <w:b/>
          <w:bCs/>
          <w:rtl/>
        </w:rPr>
        <w:t>.</w:t>
      </w:r>
    </w:p>
    <w:p w14:paraId="6E9DF0D8" w14:textId="77777777" w:rsidR="005665DB" w:rsidRPr="006E497D" w:rsidRDefault="001448CB" w:rsidP="005665DB">
      <w:pPr>
        <w:pStyle w:val="22"/>
        <w:keepNext/>
        <w:keepLines/>
        <w:numPr>
          <w:ilvl w:val="0"/>
          <w:numId w:val="0"/>
        </w:numPr>
        <w:ind w:left="651"/>
        <w:rPr>
          <w:rFonts w:asciiTheme="minorHAnsi" w:hAnsiTheme="minorHAnsi" w:cstheme="minorHAnsi"/>
          <w:b/>
          <w:bCs/>
        </w:rPr>
      </w:pPr>
      <w:r w:rsidRPr="006E497D">
        <w:rPr>
          <w:rFonts w:asciiTheme="minorHAnsi" w:hAnsiTheme="minorHAnsi" w:cstheme="minorHAnsi"/>
          <w:rtl/>
        </w:rPr>
        <w:t xml:space="preserve">יימסר תיק אתר </w:t>
      </w:r>
      <w:r w:rsidRPr="006E497D">
        <w:rPr>
          <w:rFonts w:asciiTheme="minorHAnsi" w:hAnsiTheme="minorHAnsi" w:cstheme="minorHAnsi"/>
        </w:rPr>
        <w:t>AS-MADE</w:t>
      </w:r>
      <w:r w:rsidRPr="006E497D">
        <w:rPr>
          <w:rFonts w:asciiTheme="minorHAnsi" w:hAnsiTheme="minorHAnsi" w:cstheme="minorHAnsi"/>
          <w:rtl/>
        </w:rPr>
        <w:t xml:space="preserve"> אשר יכלול:</w:t>
      </w:r>
    </w:p>
    <w:p w14:paraId="3C2D8EF9"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רשימת ציוד וכבילה שהותקנו באתר לרבות כמויות, מספרי יצרן/שרטוט והערות.</w:t>
      </w:r>
    </w:p>
    <w:p w14:paraId="3AD2ADB7" w14:textId="77777777" w:rsidR="005665DB" w:rsidRPr="006E497D" w:rsidRDefault="001448CB" w:rsidP="005665DB">
      <w:pPr>
        <w:pStyle w:val="31"/>
        <w:keepNext/>
        <w:keepLines/>
        <w:rPr>
          <w:rFonts w:asciiTheme="minorHAnsi" w:hAnsiTheme="minorHAnsi" w:cstheme="minorHAnsi"/>
        </w:rPr>
      </w:pPr>
      <w:proofErr w:type="spellStart"/>
      <w:r w:rsidRPr="006E497D">
        <w:rPr>
          <w:rFonts w:asciiTheme="minorHAnsi" w:hAnsiTheme="minorHAnsi" w:cstheme="minorHAnsi"/>
          <w:rtl/>
        </w:rPr>
        <w:t>תכניות</w:t>
      </w:r>
      <w:proofErr w:type="spellEnd"/>
      <w:r w:rsidRPr="006E497D">
        <w:rPr>
          <w:rFonts w:asciiTheme="minorHAnsi" w:hAnsiTheme="minorHAnsi" w:cstheme="minorHAnsi"/>
          <w:rtl/>
        </w:rPr>
        <w:t xml:space="preserve"> מיקום ופריסת אמצעים וקישורים במתחם על גבי שרטוט.</w:t>
      </w:r>
    </w:p>
    <w:p w14:paraId="3F5F155B"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lastRenderedPageBreak/>
        <w:t>תוכניות התקנת תשתית החשמל לרבות הארקות כולל דו"ח ביקורת ואישור הפעלה ע"י בודק חשמל ראשי מוסמך.</w:t>
      </w:r>
    </w:p>
    <w:p w14:paraId="3DC30FA9"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תכנית לעבודות הבינוי שבוצעו באתר כולל אישורי </w:t>
      </w:r>
      <w:proofErr w:type="spellStart"/>
      <w:r w:rsidRPr="006E497D">
        <w:rPr>
          <w:rFonts w:asciiTheme="minorHAnsi" w:hAnsiTheme="minorHAnsi" w:cstheme="minorHAnsi"/>
          <w:rtl/>
        </w:rPr>
        <w:t>קונסטרוקטור</w:t>
      </w:r>
      <w:proofErr w:type="spellEnd"/>
      <w:r w:rsidRPr="006E497D">
        <w:rPr>
          <w:rFonts w:asciiTheme="minorHAnsi" w:hAnsiTheme="minorHAnsi" w:cstheme="minorHAnsi"/>
          <w:rtl/>
        </w:rPr>
        <w:t xml:space="preserve"> ובדיקות בטון (במידת הצורך).</w:t>
      </w:r>
    </w:p>
    <w:p w14:paraId="7F3CAACB"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התוויית אזורי כיסוי כל האמצעים שהותקנו ע"ג תוכניות.</w:t>
      </w:r>
    </w:p>
    <w:p w14:paraId="55713D3C" w14:textId="77777777" w:rsidR="005665DB" w:rsidRPr="006E497D" w:rsidRDefault="001448CB" w:rsidP="005665DB">
      <w:pPr>
        <w:pStyle w:val="22"/>
        <w:keepNext/>
        <w:keepLines/>
        <w:rPr>
          <w:rFonts w:asciiTheme="minorHAnsi" w:hAnsiTheme="minorHAnsi" w:cstheme="minorHAnsi"/>
        </w:rPr>
      </w:pPr>
      <w:bookmarkStart w:id="1155" w:name="_Toc355018329"/>
      <w:bookmarkStart w:id="1156" w:name="_Toc276635551"/>
      <w:r w:rsidRPr="006E497D">
        <w:rPr>
          <w:rFonts w:asciiTheme="minorHAnsi" w:hAnsiTheme="minorHAnsi" w:cstheme="minorHAnsi"/>
          <w:rtl/>
        </w:rPr>
        <w:t>מסירת התיעוד</w:t>
      </w:r>
      <w:bookmarkEnd w:id="1155"/>
    </w:p>
    <w:bookmarkEnd w:id="1156"/>
    <w:p w14:paraId="7446FAA4"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תיעוד המערכת יאושר ע"י המזמין ו/או נציג מטעמו.</w:t>
      </w:r>
    </w:p>
    <w:p w14:paraId="620A493B"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 xml:space="preserve">התיעוד יסופק ב-2 העתקים מודפסים בפורמט </w:t>
      </w:r>
      <w:r w:rsidRPr="006E497D">
        <w:rPr>
          <w:rFonts w:asciiTheme="minorHAnsi" w:hAnsiTheme="minorHAnsi" w:cstheme="minorHAnsi"/>
        </w:rPr>
        <w:t>A4</w:t>
      </w:r>
      <w:r w:rsidRPr="006E497D">
        <w:rPr>
          <w:rFonts w:asciiTheme="minorHAnsi" w:hAnsiTheme="minorHAnsi" w:cstheme="minorHAnsi"/>
          <w:rtl/>
        </w:rPr>
        <w:t xml:space="preserve"> (טקסט).</w:t>
      </w:r>
    </w:p>
    <w:p w14:paraId="3FA84CC0" w14:textId="77777777" w:rsidR="005665DB" w:rsidRPr="006E497D" w:rsidRDefault="001448CB" w:rsidP="005665DB">
      <w:pPr>
        <w:pStyle w:val="31"/>
        <w:keepNext/>
        <w:keepLines/>
        <w:rPr>
          <w:rFonts w:asciiTheme="minorHAnsi" w:hAnsiTheme="minorHAnsi" w:cstheme="minorHAnsi"/>
          <w:rtl/>
        </w:rPr>
      </w:pPr>
      <w:proofErr w:type="spellStart"/>
      <w:r w:rsidRPr="006E497D">
        <w:rPr>
          <w:rFonts w:asciiTheme="minorHAnsi" w:hAnsiTheme="minorHAnsi" w:cstheme="minorHAnsi"/>
          <w:rtl/>
        </w:rPr>
        <w:t>תכניות</w:t>
      </w:r>
      <w:proofErr w:type="spellEnd"/>
      <w:r w:rsidRPr="006E497D">
        <w:rPr>
          <w:rFonts w:asciiTheme="minorHAnsi" w:hAnsiTheme="minorHAnsi" w:cstheme="minorHAnsi"/>
          <w:rtl/>
        </w:rPr>
        <w:t xml:space="preserve"> יסופקו בהתאם לגודלן בפורמט </w:t>
      </w:r>
      <w:r w:rsidRPr="006E497D">
        <w:rPr>
          <w:rFonts w:asciiTheme="minorHAnsi" w:hAnsiTheme="minorHAnsi" w:cstheme="minorHAnsi"/>
        </w:rPr>
        <w:t xml:space="preserve">A3\2\1\0 </w:t>
      </w:r>
    </w:p>
    <w:p w14:paraId="3695464E"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בנוסף יספק הקבלן , עותק מן התיעוד ע"ג מדיה אלקטרונית.</w:t>
      </w:r>
    </w:p>
    <w:p w14:paraId="17B6EF09" w14:textId="77777777" w:rsidR="005665DB" w:rsidRPr="006E497D" w:rsidRDefault="001448CB" w:rsidP="005665DB">
      <w:pPr>
        <w:pStyle w:val="31"/>
        <w:keepNext/>
        <w:keepLines/>
        <w:rPr>
          <w:rFonts w:asciiTheme="minorHAnsi" w:hAnsiTheme="minorHAnsi" w:cstheme="minorHAnsi"/>
          <w:rtl/>
        </w:rPr>
      </w:pPr>
      <w:r w:rsidRPr="006E497D">
        <w:rPr>
          <w:rFonts w:asciiTheme="minorHAnsi" w:hAnsiTheme="minorHAnsi" w:cstheme="minorHAnsi"/>
          <w:rtl/>
        </w:rPr>
        <w:t>התיעוד יימסר לנציג המזמין לפחות 7 יום לפני מועד הבדיקה הסופית למערכת.</w:t>
      </w:r>
    </w:p>
    <w:p w14:paraId="5FFCF7CC"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אישור קבלה עבור המערכת מותנה באספקת התיעוד ואישורו.</w:t>
      </w:r>
    </w:p>
    <w:p w14:paraId="06BB2A8C"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למען הסר כל ספק הציוד המסופק לא יאושר ללא אישור התיעוד שיוגש.</w:t>
      </w:r>
    </w:p>
    <w:p w14:paraId="555C03BE" w14:textId="77777777" w:rsidR="005665DB" w:rsidRPr="006E497D" w:rsidRDefault="001448CB">
      <w:pPr>
        <w:pStyle w:val="11"/>
        <w:keepNext/>
        <w:keepLines/>
        <w:ind w:left="-58" w:hanging="425"/>
        <w:rPr>
          <w:rFonts w:asciiTheme="minorHAnsi" w:hAnsiTheme="minorHAnsi" w:cstheme="minorHAnsi"/>
          <w:sz w:val="24"/>
          <w:szCs w:val="24"/>
          <w:rtl/>
        </w:rPr>
      </w:pPr>
      <w:bookmarkStart w:id="1157" w:name="_Toc355018331"/>
      <w:bookmarkStart w:id="1158" w:name="_Toc414964052"/>
      <w:bookmarkStart w:id="1159" w:name="_Toc424021760"/>
      <w:bookmarkStart w:id="1160" w:name="_Toc45611762"/>
      <w:bookmarkStart w:id="1161" w:name="_Toc113796231"/>
      <w:bookmarkStart w:id="1162" w:name="_Toc151631053"/>
      <w:r w:rsidRPr="006E497D">
        <w:rPr>
          <w:rFonts w:asciiTheme="minorHAnsi" w:hAnsiTheme="minorHAnsi" w:cstheme="minorHAnsi"/>
          <w:sz w:val="24"/>
          <w:szCs w:val="24"/>
          <w:rtl/>
        </w:rPr>
        <w:t>הדרכה והשתלמויות</w:t>
      </w:r>
      <w:bookmarkEnd w:id="1157"/>
      <w:bookmarkEnd w:id="1158"/>
      <w:bookmarkEnd w:id="1159"/>
      <w:bookmarkEnd w:id="1160"/>
      <w:bookmarkEnd w:id="1161"/>
      <w:bookmarkEnd w:id="1162"/>
    </w:p>
    <w:p w14:paraId="4608636B" w14:textId="77777777" w:rsidR="005665DB" w:rsidRPr="006E497D" w:rsidRDefault="001448CB" w:rsidP="005665DB">
      <w:pPr>
        <w:pStyle w:val="22"/>
        <w:keepNext/>
        <w:keepLines/>
        <w:rPr>
          <w:rFonts w:asciiTheme="minorHAnsi" w:hAnsiTheme="minorHAnsi" w:cstheme="minorHAnsi"/>
          <w:b/>
          <w:bCs/>
          <w:rtl/>
        </w:rPr>
      </w:pPr>
      <w:bookmarkStart w:id="1163" w:name="_Toc138041715"/>
      <w:r w:rsidRPr="006E497D">
        <w:rPr>
          <w:rFonts w:asciiTheme="minorHAnsi" w:hAnsiTheme="minorHAnsi" w:cstheme="minorHAnsi"/>
          <w:rtl/>
        </w:rPr>
        <w:t>הקבלן מתחייב להכשיר צוות של אנשי תפעול ותחזוקה מטעם המזמין לרמה שתאפשר להם תפעול שוטף של המערכות.</w:t>
      </w:r>
      <w:bookmarkEnd w:id="1163"/>
    </w:p>
    <w:p w14:paraId="4ADAE014" w14:textId="77777777" w:rsidR="005665DB" w:rsidRPr="006E497D" w:rsidRDefault="001448CB" w:rsidP="005665DB">
      <w:pPr>
        <w:pStyle w:val="22"/>
        <w:keepNext/>
        <w:keepLines/>
        <w:rPr>
          <w:rFonts w:asciiTheme="minorHAnsi" w:hAnsiTheme="minorHAnsi" w:cstheme="minorHAnsi"/>
        </w:rPr>
      </w:pPr>
      <w:bookmarkStart w:id="1164" w:name="_Toc138041716"/>
      <w:r w:rsidRPr="006E497D">
        <w:rPr>
          <w:rFonts w:asciiTheme="minorHAnsi" w:hAnsiTheme="minorHAnsi" w:cstheme="minorHAnsi"/>
          <w:rtl/>
        </w:rPr>
        <w:t>במסגרת הפרויקט תערוך החברה לפחות מועד הדרכה אחד</w:t>
      </w:r>
      <w:bookmarkEnd w:id="1164"/>
      <w:r w:rsidRPr="006E497D">
        <w:rPr>
          <w:rFonts w:asciiTheme="minorHAnsi" w:hAnsiTheme="minorHAnsi" w:cstheme="minorHAnsi"/>
          <w:rtl/>
        </w:rPr>
        <w:t xml:space="preserve"> שתכולתו ומשכו יתואמו עם המזמין. במידת הצורך ועפ"י דרישת המזמין, יתקיים מועד הדרכה נוסף ע"י החברה ללא חיוב המזמין.</w:t>
      </w:r>
    </w:p>
    <w:p w14:paraId="49D341CC" w14:textId="77777777" w:rsidR="005665DB" w:rsidRPr="006E497D" w:rsidRDefault="001448CB" w:rsidP="005665DB">
      <w:pPr>
        <w:pStyle w:val="22"/>
        <w:keepNext/>
        <w:keepLines/>
        <w:rPr>
          <w:rFonts w:asciiTheme="minorHAnsi" w:hAnsiTheme="minorHAnsi" w:cstheme="minorHAnsi"/>
          <w:b/>
          <w:bCs/>
          <w:rtl/>
        </w:rPr>
      </w:pPr>
      <w:bookmarkStart w:id="1165" w:name="_Toc138041717"/>
      <w:r w:rsidRPr="006E497D">
        <w:rPr>
          <w:rFonts w:asciiTheme="minorHAnsi" w:hAnsiTheme="minorHAnsi" w:cstheme="minorHAnsi"/>
          <w:rtl/>
        </w:rPr>
        <w:t>בכל הדרכה ייטלו חלק עד 7 אנשים.</w:t>
      </w:r>
      <w:bookmarkEnd w:id="1165"/>
    </w:p>
    <w:p w14:paraId="4890037A" w14:textId="77777777" w:rsidR="005665DB" w:rsidRPr="006E497D" w:rsidRDefault="001448CB" w:rsidP="005665DB">
      <w:pPr>
        <w:pStyle w:val="22"/>
        <w:keepNext/>
        <w:keepLines/>
        <w:rPr>
          <w:rFonts w:asciiTheme="minorHAnsi" w:hAnsiTheme="minorHAnsi" w:cstheme="minorHAnsi"/>
          <w:b/>
          <w:bCs/>
          <w:rtl/>
        </w:rPr>
      </w:pPr>
      <w:bookmarkStart w:id="1166" w:name="_Toc138041718"/>
      <w:r w:rsidRPr="006E497D">
        <w:rPr>
          <w:rFonts w:asciiTheme="minorHAnsi" w:hAnsiTheme="minorHAnsi" w:cstheme="minorHAnsi"/>
          <w:rtl/>
        </w:rPr>
        <w:t>מועדי ביצוע ההדרכה ייקבעו ויתואמו ע"י נציגי המזמין אשר יקבע את המשתתפים.</w:t>
      </w:r>
      <w:bookmarkEnd w:id="1166"/>
    </w:p>
    <w:p w14:paraId="57E24D64" w14:textId="77777777" w:rsidR="005665DB" w:rsidRPr="006E497D" w:rsidRDefault="001448CB" w:rsidP="005665DB">
      <w:pPr>
        <w:pStyle w:val="22"/>
        <w:keepNext/>
        <w:keepLines/>
        <w:rPr>
          <w:rFonts w:asciiTheme="minorHAnsi" w:hAnsiTheme="minorHAnsi" w:cstheme="minorHAnsi"/>
          <w:b/>
          <w:bCs/>
        </w:rPr>
      </w:pPr>
      <w:bookmarkStart w:id="1167" w:name="_Toc138041720"/>
      <w:r w:rsidRPr="006E497D">
        <w:rPr>
          <w:rFonts w:asciiTheme="minorHAnsi" w:hAnsiTheme="minorHAnsi" w:cstheme="minorHAnsi"/>
          <w:rtl/>
        </w:rPr>
        <w:t xml:space="preserve">באחריות הקבלן לדאוג לכל עזרי הדרכה כגון: </w:t>
      </w:r>
    </w:p>
    <w:p w14:paraId="1FBFC8A7"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מחשב.</w:t>
      </w:r>
    </w:p>
    <w:p w14:paraId="1B81618C"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חוברת הכוללת את החומר הנלמד.</w:t>
      </w:r>
    </w:p>
    <w:p w14:paraId="4D87F826"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מערכות זהות לאתר המזמין</w:t>
      </w:r>
    </w:p>
    <w:p w14:paraId="74479DCC" w14:textId="77777777" w:rsidR="005665DB" w:rsidRPr="006E497D" w:rsidRDefault="001448CB" w:rsidP="005665DB">
      <w:pPr>
        <w:pStyle w:val="22"/>
        <w:keepNext/>
        <w:keepLines/>
        <w:rPr>
          <w:rFonts w:asciiTheme="minorHAnsi" w:hAnsiTheme="minorHAnsi" w:cstheme="minorHAnsi"/>
        </w:rPr>
      </w:pPr>
      <w:bookmarkStart w:id="1168" w:name="_Toc138041721"/>
      <w:bookmarkEnd w:id="1167"/>
      <w:r w:rsidRPr="006E497D">
        <w:rPr>
          <w:rFonts w:asciiTheme="minorHAnsi" w:hAnsiTheme="minorHAnsi" w:cstheme="minorHAnsi"/>
          <w:rtl/>
        </w:rPr>
        <w:t>ההדרכה תכלול את הנושאים הבאים (לפחות):</w:t>
      </w:r>
      <w:bookmarkEnd w:id="1168"/>
    </w:p>
    <w:p w14:paraId="7A7D8CB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מבנה המערכת כפי המותקנת באתר המזמין.</w:t>
      </w:r>
    </w:p>
    <w:p w14:paraId="3D8B96F4"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תכונות המערכת.</w:t>
      </w:r>
    </w:p>
    <w:p w14:paraId="2F2AE615"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אופן הפעלת המערכת.</w:t>
      </w:r>
    </w:p>
    <w:p w14:paraId="1BC98C7F"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נוהלי עבודה.</w:t>
      </w:r>
    </w:p>
    <w:p w14:paraId="1E1FA7F3"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איתור תקלות.</w:t>
      </w:r>
    </w:p>
    <w:p w14:paraId="3F7AD784"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פתיחת תקלות ו-</w:t>
      </w:r>
      <w:r w:rsidRPr="006E497D">
        <w:rPr>
          <w:rFonts w:asciiTheme="minorHAnsi" w:hAnsiTheme="minorHAnsi" w:cstheme="minorHAnsi"/>
        </w:rPr>
        <w:t>SLA</w:t>
      </w:r>
    </w:p>
    <w:p w14:paraId="66AAAC4E" w14:textId="77777777" w:rsidR="005665DB" w:rsidRPr="006E497D" w:rsidRDefault="001448CB" w:rsidP="005665DB">
      <w:pPr>
        <w:pStyle w:val="31"/>
        <w:keepNext/>
        <w:keepLines/>
        <w:rPr>
          <w:rFonts w:asciiTheme="minorHAnsi" w:hAnsiTheme="minorHAnsi" w:cstheme="minorHAnsi"/>
        </w:rPr>
      </w:pPr>
      <w:r w:rsidRPr="006E497D">
        <w:rPr>
          <w:rFonts w:asciiTheme="minorHAnsi" w:hAnsiTheme="minorHAnsi" w:cstheme="minorHAnsi"/>
          <w:rtl/>
        </w:rPr>
        <w:t>תרגולי הפעלה מסכמים בשוטף ובאירוע לרבות איתור תקלות.</w:t>
      </w:r>
    </w:p>
    <w:p w14:paraId="3CA125DF" w14:textId="77777777" w:rsidR="005665DB" w:rsidRPr="006E497D" w:rsidRDefault="001448CB" w:rsidP="005665DB">
      <w:pPr>
        <w:pStyle w:val="22"/>
        <w:keepNext/>
        <w:keepLines/>
        <w:rPr>
          <w:rFonts w:asciiTheme="minorHAnsi" w:hAnsiTheme="minorHAnsi" w:cstheme="minorHAnsi"/>
          <w:b/>
          <w:bCs/>
        </w:rPr>
      </w:pPr>
      <w:bookmarkStart w:id="1169" w:name="_Toc138041723"/>
      <w:r w:rsidRPr="006E497D">
        <w:rPr>
          <w:rFonts w:asciiTheme="minorHAnsi" w:hAnsiTheme="minorHAnsi" w:cstheme="minorHAnsi"/>
          <w:rtl/>
        </w:rPr>
        <w:t>הקבלן יכין חוברת ההדרכה, שתהייה מבוססת על הספרות הטכנית אשר הוכנה עבור המערכת במסגרת תיק התכנון.</w:t>
      </w:r>
    </w:p>
    <w:p w14:paraId="0D36A751" w14:textId="77777777" w:rsidR="005665DB" w:rsidRPr="006E497D" w:rsidRDefault="001448CB" w:rsidP="005665DB">
      <w:pPr>
        <w:pStyle w:val="22"/>
        <w:keepNext/>
        <w:keepLines/>
        <w:rPr>
          <w:rFonts w:asciiTheme="minorHAnsi" w:hAnsiTheme="minorHAnsi" w:cstheme="minorHAnsi"/>
          <w:b/>
          <w:bCs/>
        </w:rPr>
      </w:pPr>
      <w:r w:rsidRPr="006E497D">
        <w:rPr>
          <w:rFonts w:asciiTheme="minorHAnsi" w:hAnsiTheme="minorHAnsi" w:cstheme="minorHAnsi"/>
          <w:rtl/>
        </w:rPr>
        <w:t xml:space="preserve">חוברת ההדרכה תוגש לאישור נציגי המזמין שבועיים לפני תחילת הדרכה. </w:t>
      </w:r>
    </w:p>
    <w:p w14:paraId="04BD96F6" w14:textId="77777777" w:rsidR="005665DB" w:rsidRPr="006E497D" w:rsidRDefault="001448CB" w:rsidP="005665DB">
      <w:pPr>
        <w:pStyle w:val="22"/>
        <w:keepNext/>
        <w:keepLines/>
        <w:rPr>
          <w:rFonts w:asciiTheme="minorHAnsi" w:hAnsiTheme="minorHAnsi" w:cstheme="minorHAnsi"/>
          <w:b/>
          <w:bCs/>
          <w:rtl/>
        </w:rPr>
      </w:pPr>
      <w:r w:rsidRPr="006E497D">
        <w:rPr>
          <w:rFonts w:asciiTheme="minorHAnsi" w:hAnsiTheme="minorHAnsi" w:cstheme="minorHAnsi"/>
          <w:rtl/>
        </w:rPr>
        <w:t xml:space="preserve">הקבלן יתקן ויעדכן את התוכנית על פי הערות נציגי </w:t>
      </w:r>
      <w:bookmarkEnd w:id="1169"/>
      <w:r w:rsidRPr="006E497D">
        <w:rPr>
          <w:rFonts w:asciiTheme="minorHAnsi" w:hAnsiTheme="minorHAnsi" w:cstheme="minorHAnsi"/>
          <w:rtl/>
        </w:rPr>
        <w:t>המזמין.</w:t>
      </w:r>
    </w:p>
    <w:p w14:paraId="7855083F" w14:textId="77777777" w:rsidR="005665DB" w:rsidRPr="006E497D" w:rsidRDefault="001448CB" w:rsidP="005665DB">
      <w:pPr>
        <w:pStyle w:val="22"/>
        <w:keepNext/>
        <w:keepLines/>
        <w:rPr>
          <w:rFonts w:asciiTheme="minorHAnsi" w:hAnsiTheme="minorHAnsi" w:cstheme="minorHAnsi"/>
          <w:b/>
          <w:bCs/>
          <w:rtl/>
        </w:rPr>
      </w:pPr>
      <w:bookmarkStart w:id="1170" w:name="_Toc138041724"/>
      <w:r w:rsidRPr="006E497D">
        <w:rPr>
          <w:rFonts w:asciiTheme="minorHAnsi" w:hAnsiTheme="minorHAnsi" w:cstheme="minorHAnsi"/>
          <w:rtl/>
        </w:rPr>
        <w:lastRenderedPageBreak/>
        <w:t>בנוסף, יימסר קובץ חוברת ההדרכה (לאחר אישורה) ע"ג מדיית מחשב.</w:t>
      </w:r>
      <w:bookmarkEnd w:id="1170"/>
    </w:p>
    <w:p w14:paraId="712A5185" w14:textId="77777777" w:rsidR="005665DB" w:rsidRPr="006E497D" w:rsidRDefault="001448CB" w:rsidP="005665DB">
      <w:pPr>
        <w:pStyle w:val="22"/>
        <w:keepNext/>
        <w:keepLines/>
        <w:rPr>
          <w:rFonts w:asciiTheme="minorHAnsi" w:hAnsiTheme="minorHAnsi" w:cstheme="minorHAnsi"/>
          <w:b/>
          <w:bCs/>
        </w:rPr>
      </w:pPr>
      <w:bookmarkStart w:id="1171" w:name="_Toc138041725"/>
      <w:r w:rsidRPr="006E497D">
        <w:rPr>
          <w:rFonts w:asciiTheme="minorHAnsi" w:hAnsiTheme="minorHAnsi" w:cstheme="minorHAnsi"/>
          <w:rtl/>
        </w:rPr>
        <w:t>הקורס יועבר באחריות הצוות הטכני אשר תכנן והתקין את המערכת.</w:t>
      </w:r>
      <w:bookmarkEnd w:id="1171"/>
    </w:p>
    <w:p w14:paraId="7F86463C" w14:textId="77777777" w:rsidR="005665DB" w:rsidRPr="006E497D" w:rsidRDefault="001448CB" w:rsidP="005665DB">
      <w:pPr>
        <w:pStyle w:val="22"/>
        <w:keepNext/>
        <w:keepLines/>
        <w:rPr>
          <w:rFonts w:asciiTheme="minorHAnsi" w:hAnsiTheme="minorHAnsi" w:cstheme="minorHAnsi"/>
          <w:b/>
          <w:bCs/>
          <w:rtl/>
        </w:rPr>
      </w:pPr>
      <w:bookmarkStart w:id="1172" w:name="_Toc138041726"/>
      <w:r w:rsidRPr="006E497D">
        <w:rPr>
          <w:rFonts w:asciiTheme="minorHAnsi" w:hAnsiTheme="minorHAnsi" w:cstheme="minorHAnsi"/>
          <w:rtl/>
        </w:rPr>
        <w:t>חוברת ההדרכה תימסר לכל אחד מהמשתתפים בהדרכה.</w:t>
      </w:r>
      <w:bookmarkEnd w:id="1172"/>
    </w:p>
    <w:p w14:paraId="5D4173CA" w14:textId="77777777" w:rsidR="000F3C3D" w:rsidRPr="006E497D" w:rsidRDefault="001448CB" w:rsidP="005665DB">
      <w:pPr>
        <w:pStyle w:val="22"/>
        <w:keepNext/>
        <w:keepLines/>
        <w:rPr>
          <w:rFonts w:asciiTheme="minorHAnsi" w:hAnsiTheme="minorHAnsi" w:cstheme="minorHAnsi"/>
          <w:color w:val="44546A" w:themeColor="text2"/>
        </w:rPr>
      </w:pPr>
      <w:bookmarkStart w:id="1173" w:name="_Toc138041727"/>
      <w:r w:rsidRPr="006E497D">
        <w:rPr>
          <w:rFonts w:asciiTheme="minorHAnsi" w:hAnsiTheme="minorHAnsi" w:cstheme="minorHAnsi"/>
          <w:rtl/>
        </w:rPr>
        <w:t xml:space="preserve">עלויות ההדרכות יהיו מגולמות במחירי הפריטים ע"פ כתב הכמויות ולא תשולם על כך לקבלן כל תמורה נוספת. </w:t>
      </w:r>
      <w:bookmarkEnd w:id="1173"/>
    </w:p>
    <w:p w14:paraId="3304004C" w14:textId="77777777" w:rsidR="00FE5872" w:rsidRPr="006E497D" w:rsidRDefault="001448CB" w:rsidP="005259EA">
      <w:pPr>
        <w:pStyle w:val="11"/>
        <w:keepNext/>
        <w:keepLines/>
        <w:ind w:left="-58" w:hanging="425"/>
        <w:rPr>
          <w:rFonts w:asciiTheme="minorHAnsi" w:hAnsiTheme="minorHAnsi" w:cstheme="minorHAnsi"/>
          <w:sz w:val="24"/>
          <w:szCs w:val="24"/>
        </w:rPr>
      </w:pPr>
      <w:bookmarkStart w:id="1174" w:name="_Toc113796232"/>
      <w:bookmarkStart w:id="1175" w:name="_Toc151631054"/>
      <w:r w:rsidRPr="006E497D">
        <w:rPr>
          <w:rFonts w:asciiTheme="minorHAnsi" w:hAnsiTheme="minorHAnsi" w:cstheme="minorHAnsi"/>
          <w:sz w:val="24"/>
          <w:szCs w:val="24"/>
          <w:rtl/>
        </w:rPr>
        <w:t>הצהרה</w:t>
      </w:r>
      <w:bookmarkEnd w:id="1174"/>
      <w:bookmarkEnd w:id="1175"/>
    </w:p>
    <w:p w14:paraId="3B8C3D60" w14:textId="77777777" w:rsidR="00FE5872" w:rsidRPr="006E497D" w:rsidRDefault="001448CB" w:rsidP="005259EA">
      <w:pPr>
        <w:pStyle w:val="22"/>
        <w:keepNext/>
        <w:keepLines/>
        <w:ind w:left="1218" w:hanging="793"/>
        <w:rPr>
          <w:rFonts w:asciiTheme="minorHAnsi" w:hAnsiTheme="minorHAnsi" w:cstheme="minorHAnsi"/>
        </w:rPr>
      </w:pPr>
      <w:r w:rsidRPr="006E497D">
        <w:rPr>
          <w:rFonts w:asciiTheme="minorHAnsi" w:hAnsiTheme="minorHAnsi" w:cstheme="minorHAnsi"/>
          <w:rtl/>
        </w:rPr>
        <w:t>הנני מצהיר ומאשר שקראתי והבנתי את כל התנאים המפורטים והנדרשים בפרק מפרט השירותים</w:t>
      </w:r>
      <w:r w:rsidR="001D16B2" w:rsidRPr="006E497D">
        <w:rPr>
          <w:rFonts w:asciiTheme="minorHAnsi" w:hAnsiTheme="minorHAnsi" w:cstheme="minorHAnsi"/>
          <w:rtl/>
        </w:rPr>
        <w:t xml:space="preserve"> הנ"ל ובפרק המפרט הטכני המצורף</w:t>
      </w:r>
      <w:r w:rsidRPr="006E497D">
        <w:rPr>
          <w:rFonts w:asciiTheme="minorHAnsi" w:hAnsiTheme="minorHAnsi" w:cstheme="minorHAnsi"/>
          <w:rtl/>
        </w:rPr>
        <w:t xml:space="preserve"> על כל נספחי</w:t>
      </w:r>
      <w:r w:rsidR="001D16B2" w:rsidRPr="006E497D">
        <w:rPr>
          <w:rFonts w:asciiTheme="minorHAnsi" w:hAnsiTheme="minorHAnsi" w:cstheme="minorHAnsi"/>
          <w:rtl/>
        </w:rPr>
        <w:t>הם</w:t>
      </w:r>
      <w:r w:rsidRPr="006E497D">
        <w:rPr>
          <w:rFonts w:asciiTheme="minorHAnsi" w:hAnsiTheme="minorHAnsi" w:cstheme="minorHAnsi"/>
          <w:rtl/>
        </w:rPr>
        <w:t xml:space="preserve">, ומתחייב בזה למלא אחר כל התנאים והדרישות לשביעות רצונכם המלאה. </w:t>
      </w:r>
    </w:p>
    <w:p w14:paraId="0E1B5695" w14:textId="77777777" w:rsidR="00FE5872" w:rsidRPr="006E497D" w:rsidRDefault="00FE5872" w:rsidP="005665DB">
      <w:pPr>
        <w:pStyle w:val="aff"/>
        <w:keepNext/>
        <w:keepLines/>
        <w:ind w:left="792"/>
        <w:rPr>
          <w:rFonts w:asciiTheme="minorHAnsi" w:hAnsiTheme="minorHAnsi" w:cstheme="minorHAnsi"/>
          <w:b/>
          <w:bCs/>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4"/>
        <w:gridCol w:w="2765"/>
      </w:tblGrid>
      <w:tr w:rsidR="003D2BBF" w14:paraId="2A150991" w14:textId="77777777" w:rsidTr="00FE5872">
        <w:trPr>
          <w:jc w:val="center"/>
        </w:trPr>
        <w:tc>
          <w:tcPr>
            <w:tcW w:w="2767" w:type="dxa"/>
          </w:tcPr>
          <w:p w14:paraId="49D54947" w14:textId="77777777" w:rsidR="00FE5872" w:rsidRPr="006E497D" w:rsidRDefault="001448CB" w:rsidP="005665DB">
            <w:pPr>
              <w:keepNext/>
              <w:keepLines/>
              <w:spacing w:before="40"/>
              <w:outlineLvl w:val="1"/>
              <w:rPr>
                <w:rFonts w:asciiTheme="minorHAnsi" w:hAnsiTheme="minorHAnsi" w:cstheme="minorHAnsi"/>
                <w:rtl/>
              </w:rPr>
            </w:pPr>
            <w:r w:rsidRPr="006E497D">
              <w:rPr>
                <w:rFonts w:asciiTheme="minorHAnsi" w:hAnsiTheme="minorHAnsi" w:cstheme="minorHAnsi"/>
                <w:rtl/>
              </w:rPr>
              <w:t>__________________</w:t>
            </w:r>
          </w:p>
        </w:tc>
        <w:tc>
          <w:tcPr>
            <w:tcW w:w="2764" w:type="dxa"/>
          </w:tcPr>
          <w:p w14:paraId="1668F6A5" w14:textId="77777777" w:rsidR="00FE5872" w:rsidRPr="006E497D" w:rsidRDefault="001448CB" w:rsidP="005665DB">
            <w:pPr>
              <w:keepNext/>
              <w:keepLines/>
              <w:spacing w:before="40"/>
              <w:outlineLvl w:val="1"/>
              <w:rPr>
                <w:rFonts w:asciiTheme="minorHAnsi" w:hAnsiTheme="minorHAnsi" w:cstheme="minorHAnsi"/>
                <w:rtl/>
              </w:rPr>
            </w:pPr>
            <w:r w:rsidRPr="006E497D">
              <w:rPr>
                <w:rFonts w:asciiTheme="minorHAnsi" w:hAnsiTheme="minorHAnsi" w:cstheme="minorHAnsi"/>
                <w:rtl/>
              </w:rPr>
              <w:t>__________________</w:t>
            </w:r>
          </w:p>
        </w:tc>
        <w:tc>
          <w:tcPr>
            <w:tcW w:w="2765" w:type="dxa"/>
          </w:tcPr>
          <w:p w14:paraId="53CAE737" w14:textId="77777777" w:rsidR="00FE5872" w:rsidRPr="006E497D" w:rsidRDefault="001448CB" w:rsidP="005665DB">
            <w:pPr>
              <w:keepNext/>
              <w:keepLines/>
              <w:spacing w:before="40"/>
              <w:outlineLvl w:val="1"/>
              <w:rPr>
                <w:rFonts w:asciiTheme="minorHAnsi" w:hAnsiTheme="minorHAnsi" w:cstheme="minorHAnsi"/>
                <w:rtl/>
              </w:rPr>
            </w:pPr>
            <w:r w:rsidRPr="006E497D">
              <w:rPr>
                <w:rFonts w:asciiTheme="minorHAnsi" w:hAnsiTheme="minorHAnsi" w:cstheme="minorHAnsi"/>
                <w:rtl/>
              </w:rPr>
              <w:t>__________________</w:t>
            </w:r>
          </w:p>
        </w:tc>
      </w:tr>
      <w:tr w:rsidR="003D2BBF" w14:paraId="3769D15B" w14:textId="77777777" w:rsidTr="00FE5872">
        <w:trPr>
          <w:jc w:val="center"/>
        </w:trPr>
        <w:tc>
          <w:tcPr>
            <w:tcW w:w="2767" w:type="dxa"/>
          </w:tcPr>
          <w:p w14:paraId="041CB853" w14:textId="77777777" w:rsidR="00FE5872" w:rsidRPr="006E497D" w:rsidRDefault="001448CB" w:rsidP="005665DB">
            <w:pPr>
              <w:keepNext/>
              <w:keepLines/>
              <w:spacing w:before="40"/>
              <w:jc w:val="center"/>
              <w:outlineLvl w:val="1"/>
              <w:rPr>
                <w:rFonts w:asciiTheme="minorHAnsi" w:hAnsiTheme="minorHAnsi" w:cstheme="minorHAnsi"/>
                <w:rtl/>
              </w:rPr>
            </w:pPr>
            <w:r w:rsidRPr="006E497D">
              <w:rPr>
                <w:rFonts w:asciiTheme="minorHAnsi" w:hAnsiTheme="minorHAnsi" w:cstheme="minorHAnsi"/>
                <w:rtl/>
              </w:rPr>
              <w:t>תאריך</w:t>
            </w:r>
          </w:p>
        </w:tc>
        <w:tc>
          <w:tcPr>
            <w:tcW w:w="2764" w:type="dxa"/>
          </w:tcPr>
          <w:p w14:paraId="5CD807EA" w14:textId="77777777" w:rsidR="00FE5872" w:rsidRPr="006E497D" w:rsidRDefault="001448CB" w:rsidP="005665DB">
            <w:pPr>
              <w:keepNext/>
              <w:keepLines/>
              <w:spacing w:before="40"/>
              <w:jc w:val="center"/>
              <w:outlineLvl w:val="1"/>
              <w:rPr>
                <w:rFonts w:asciiTheme="minorHAnsi" w:hAnsiTheme="minorHAnsi" w:cstheme="minorHAnsi"/>
                <w:rtl/>
              </w:rPr>
            </w:pPr>
            <w:r w:rsidRPr="006E497D">
              <w:rPr>
                <w:rFonts w:asciiTheme="minorHAnsi" w:hAnsiTheme="minorHAnsi" w:cstheme="minorHAnsi"/>
                <w:rtl/>
              </w:rPr>
              <w:t>שם</w:t>
            </w:r>
          </w:p>
        </w:tc>
        <w:tc>
          <w:tcPr>
            <w:tcW w:w="2765" w:type="dxa"/>
          </w:tcPr>
          <w:p w14:paraId="66B48BF3" w14:textId="77777777" w:rsidR="00FE5872" w:rsidRPr="006E497D" w:rsidRDefault="001448CB" w:rsidP="005665DB">
            <w:pPr>
              <w:keepNext/>
              <w:keepLines/>
              <w:spacing w:before="40"/>
              <w:jc w:val="center"/>
              <w:outlineLvl w:val="1"/>
              <w:rPr>
                <w:rFonts w:asciiTheme="minorHAnsi" w:hAnsiTheme="minorHAnsi" w:cstheme="minorHAnsi"/>
                <w:rtl/>
              </w:rPr>
            </w:pPr>
            <w:r w:rsidRPr="006E497D">
              <w:rPr>
                <w:rFonts w:asciiTheme="minorHAnsi" w:hAnsiTheme="minorHAnsi" w:cstheme="minorHAnsi"/>
                <w:rtl/>
              </w:rPr>
              <w:t>חתימה</w:t>
            </w:r>
          </w:p>
        </w:tc>
      </w:tr>
    </w:tbl>
    <w:p w14:paraId="71914EFF" w14:textId="77777777" w:rsidR="00FE5872" w:rsidRPr="006E497D" w:rsidRDefault="001448CB" w:rsidP="005665DB">
      <w:pPr>
        <w:keepNext/>
        <w:keepLines/>
        <w:spacing w:line="259" w:lineRule="auto"/>
        <w:jc w:val="left"/>
        <w:rPr>
          <w:rFonts w:asciiTheme="minorHAnsi" w:hAnsiTheme="minorHAnsi" w:cstheme="minorHAnsi"/>
          <w:rtl/>
        </w:rPr>
      </w:pPr>
      <w:r w:rsidRPr="006E497D">
        <w:rPr>
          <w:rFonts w:asciiTheme="minorHAnsi" w:hAnsiTheme="minorHAnsi" w:cstheme="minorHAnsi"/>
          <w:rtl/>
        </w:rPr>
        <w:br w:type="page"/>
      </w:r>
    </w:p>
    <w:p w14:paraId="6E907CA7" w14:textId="77777777" w:rsidR="00FB6FA0" w:rsidRDefault="001448CB" w:rsidP="006E497D">
      <w:pPr>
        <w:pStyle w:val="15"/>
        <w:numPr>
          <w:ilvl w:val="0"/>
          <w:numId w:val="0"/>
        </w:numPr>
        <w:jc w:val="center"/>
        <w:rPr>
          <w:rFonts w:asciiTheme="minorHAnsi" w:hAnsiTheme="minorHAnsi" w:cstheme="minorHAnsi"/>
          <w:szCs w:val="24"/>
          <w:rtl/>
        </w:rPr>
      </w:pPr>
      <w:bookmarkStart w:id="1176" w:name="_Toc151631055"/>
      <w:r>
        <w:rPr>
          <w:rFonts w:asciiTheme="minorHAnsi" w:hAnsiTheme="minorHAnsi" w:cstheme="minorHAnsi" w:hint="cs"/>
          <w:szCs w:val="24"/>
          <w:rtl/>
        </w:rPr>
        <w:lastRenderedPageBreak/>
        <w:t xml:space="preserve">נספח ג'3(1) </w:t>
      </w:r>
      <w:r>
        <w:rPr>
          <w:rFonts w:asciiTheme="minorHAnsi" w:hAnsiTheme="minorHAnsi" w:cstheme="minorHAnsi"/>
          <w:szCs w:val="24"/>
          <w:rtl/>
        </w:rPr>
        <w:t>–</w:t>
      </w:r>
      <w:r>
        <w:rPr>
          <w:rFonts w:asciiTheme="minorHAnsi" w:hAnsiTheme="minorHAnsi" w:cstheme="minorHAnsi" w:hint="cs"/>
          <w:szCs w:val="24"/>
          <w:rtl/>
        </w:rPr>
        <w:t xml:space="preserve"> מפרטים טכניים למערכות</w:t>
      </w:r>
      <w:bookmarkEnd w:id="1176"/>
    </w:p>
    <w:p w14:paraId="380B01CA" w14:textId="77777777" w:rsidR="00FB6FA0" w:rsidRDefault="001448CB" w:rsidP="00D131E1">
      <w:pPr>
        <w:bidi w:val="0"/>
        <w:spacing w:line="240" w:lineRule="auto"/>
        <w:ind w:right="3542"/>
        <w:jc w:val="center"/>
        <w:rPr>
          <w:rFonts w:asciiTheme="minorHAnsi" w:hAnsiTheme="minorHAnsi" w:cstheme="minorHAnsi"/>
          <w:bCs/>
          <w:u w:val="single"/>
          <w:rtl/>
        </w:rPr>
      </w:pPr>
      <w:r>
        <w:rPr>
          <w:rFonts w:asciiTheme="minorHAnsi" w:hAnsiTheme="minorHAnsi" w:cstheme="minorHAnsi" w:hint="cs"/>
          <w:rtl/>
        </w:rPr>
        <w:t>מצורף כקובץ נפרד</w:t>
      </w:r>
      <w:r>
        <w:rPr>
          <w:rFonts w:asciiTheme="minorHAnsi" w:hAnsiTheme="minorHAnsi" w:cstheme="minorHAnsi"/>
          <w:rtl/>
        </w:rPr>
        <w:br w:type="page"/>
      </w:r>
    </w:p>
    <w:p w14:paraId="1950643F" w14:textId="77777777" w:rsidR="006E497D" w:rsidRPr="006E497D" w:rsidRDefault="001448CB" w:rsidP="006E497D">
      <w:pPr>
        <w:pStyle w:val="15"/>
        <w:numPr>
          <w:ilvl w:val="0"/>
          <w:numId w:val="0"/>
        </w:numPr>
        <w:jc w:val="center"/>
        <w:rPr>
          <w:rFonts w:asciiTheme="minorHAnsi" w:hAnsiTheme="minorHAnsi" w:cstheme="minorHAnsi"/>
          <w:szCs w:val="24"/>
          <w:rtl/>
        </w:rPr>
      </w:pPr>
      <w:bookmarkStart w:id="1177" w:name="_Toc151631056"/>
      <w:r w:rsidRPr="006E497D">
        <w:rPr>
          <w:rFonts w:asciiTheme="minorHAnsi" w:hAnsiTheme="minorHAnsi" w:cstheme="minorHAnsi"/>
          <w:szCs w:val="24"/>
          <w:rtl/>
        </w:rPr>
        <w:lastRenderedPageBreak/>
        <w:t>נספח ג'3(</w:t>
      </w:r>
      <w:r w:rsidR="00FB6FA0">
        <w:rPr>
          <w:rFonts w:asciiTheme="minorHAnsi" w:hAnsiTheme="minorHAnsi" w:cstheme="minorHAnsi" w:hint="cs"/>
          <w:szCs w:val="24"/>
          <w:rtl/>
        </w:rPr>
        <w:t>2</w:t>
      </w:r>
      <w:r w:rsidRPr="006E497D">
        <w:rPr>
          <w:rFonts w:asciiTheme="minorHAnsi" w:hAnsiTheme="minorHAnsi" w:cstheme="minorHAnsi"/>
          <w:szCs w:val="24"/>
          <w:rtl/>
        </w:rPr>
        <w:t xml:space="preserve">) – </w:t>
      </w:r>
      <w:r w:rsidR="00FB6FA0">
        <w:rPr>
          <w:rFonts w:asciiTheme="minorHAnsi" w:hAnsiTheme="minorHAnsi" w:cstheme="minorHAnsi" w:hint="cs"/>
          <w:szCs w:val="24"/>
          <w:rtl/>
        </w:rPr>
        <w:t>תכולת העבודה</w:t>
      </w:r>
      <w:bookmarkEnd w:id="1177"/>
    </w:p>
    <w:p w14:paraId="0CB1F1A9" w14:textId="77777777" w:rsidR="002C672D" w:rsidRDefault="002C672D" w:rsidP="002C672D">
      <w:pPr>
        <w:bidi w:val="0"/>
        <w:spacing w:line="240" w:lineRule="auto"/>
        <w:ind w:right="3542"/>
        <w:jc w:val="center"/>
        <w:rPr>
          <w:rFonts w:asciiTheme="minorHAnsi" w:hAnsiTheme="minorHAnsi" w:cstheme="minorHAnsi"/>
          <w:bCs/>
          <w:u w:val="single"/>
          <w:rtl/>
        </w:rPr>
      </w:pPr>
      <w:r>
        <w:rPr>
          <w:rFonts w:asciiTheme="minorHAnsi" w:hAnsiTheme="minorHAnsi" w:cstheme="minorHAnsi" w:hint="cs"/>
          <w:rtl/>
        </w:rPr>
        <w:t>מצורף כקובץ נפרד</w:t>
      </w:r>
      <w:r>
        <w:rPr>
          <w:rFonts w:asciiTheme="minorHAnsi" w:hAnsiTheme="minorHAnsi" w:cstheme="minorHAnsi"/>
          <w:rtl/>
        </w:rPr>
        <w:br w:type="page"/>
      </w:r>
    </w:p>
    <w:p w14:paraId="1F8A4841" w14:textId="21908DE1" w:rsidR="00FB6FA0" w:rsidRDefault="00FB6FA0">
      <w:pPr>
        <w:bidi w:val="0"/>
        <w:spacing w:line="240" w:lineRule="auto"/>
        <w:jc w:val="left"/>
        <w:rPr>
          <w:rFonts w:asciiTheme="minorHAnsi" w:hAnsiTheme="minorHAnsi" w:cstheme="minorHAnsi"/>
          <w:rtl/>
        </w:rPr>
      </w:pPr>
    </w:p>
    <w:p w14:paraId="1702B75D" w14:textId="77777777" w:rsidR="006E497D" w:rsidRDefault="001448CB" w:rsidP="00FB6FA0">
      <w:pPr>
        <w:pStyle w:val="15"/>
        <w:numPr>
          <w:ilvl w:val="0"/>
          <w:numId w:val="0"/>
        </w:numPr>
        <w:jc w:val="center"/>
        <w:rPr>
          <w:rFonts w:asciiTheme="minorHAnsi" w:hAnsiTheme="minorHAnsi" w:cstheme="minorHAnsi"/>
          <w:szCs w:val="24"/>
          <w:rtl/>
        </w:rPr>
      </w:pPr>
      <w:bookmarkStart w:id="1178" w:name="_Toc113796244"/>
      <w:bookmarkStart w:id="1179" w:name="_Toc151631066"/>
      <w:r w:rsidRPr="006E497D">
        <w:rPr>
          <w:rFonts w:asciiTheme="minorHAnsi" w:hAnsiTheme="minorHAnsi" w:cstheme="minorHAnsi"/>
          <w:szCs w:val="24"/>
          <w:rtl/>
        </w:rPr>
        <w:t>נספח א' – פרטי דלתות מבוקרות</w:t>
      </w:r>
      <w:bookmarkEnd w:id="1178"/>
      <w:bookmarkEnd w:id="1179"/>
    </w:p>
    <w:p w14:paraId="5E4124C7" w14:textId="77777777" w:rsidR="001E5A9C" w:rsidRPr="001E5A9C" w:rsidRDefault="001E5A9C" w:rsidP="001E5A9C">
      <w:pPr>
        <w:rPr>
          <w:rtl/>
        </w:rPr>
      </w:pPr>
    </w:p>
    <w:p w14:paraId="042CD6C4" w14:textId="77777777" w:rsidR="001E5A9C" w:rsidRPr="001E5A9C" w:rsidRDefault="007F52EA" w:rsidP="001E5A9C">
      <w:pPr>
        <w:jc w:val="center"/>
        <w:rPr>
          <w:rtl/>
        </w:rPr>
      </w:pPr>
      <w:r>
        <w:pict w14:anchorId="162704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5pt;height:49.5pt" o:oleicon="t">
            <v:imagedata r:id="rId25" o:title=""/>
          </v:shape>
        </w:pict>
      </w:r>
    </w:p>
    <w:p w14:paraId="4737C2F8" w14:textId="77777777" w:rsidR="006E497D" w:rsidRPr="006E497D" w:rsidRDefault="001448CB">
      <w:pPr>
        <w:bidi w:val="0"/>
        <w:spacing w:line="240" w:lineRule="auto"/>
        <w:jc w:val="left"/>
        <w:rPr>
          <w:rFonts w:asciiTheme="minorHAnsi" w:hAnsiTheme="minorHAnsi" w:cstheme="minorHAnsi"/>
          <w:rtl/>
        </w:rPr>
      </w:pPr>
      <w:r w:rsidRPr="006E497D">
        <w:rPr>
          <w:rFonts w:asciiTheme="minorHAnsi" w:hAnsiTheme="minorHAnsi" w:cstheme="minorHAnsi"/>
          <w:rtl/>
        </w:rPr>
        <w:br w:type="page"/>
      </w:r>
    </w:p>
    <w:p w14:paraId="39342980" w14:textId="77777777" w:rsidR="00BD7A28" w:rsidRPr="006E497D" w:rsidRDefault="001448CB" w:rsidP="005665DB">
      <w:pPr>
        <w:pStyle w:val="15"/>
        <w:numPr>
          <w:ilvl w:val="0"/>
          <w:numId w:val="0"/>
        </w:numPr>
        <w:jc w:val="center"/>
        <w:rPr>
          <w:rFonts w:asciiTheme="minorHAnsi" w:hAnsiTheme="minorHAnsi" w:cstheme="minorHAnsi"/>
          <w:szCs w:val="24"/>
          <w:rtl/>
        </w:rPr>
      </w:pPr>
      <w:bookmarkStart w:id="1180" w:name="_Toc151631067"/>
      <w:r w:rsidRPr="006E497D">
        <w:rPr>
          <w:rFonts w:asciiTheme="minorHAnsi" w:hAnsiTheme="minorHAnsi" w:cstheme="minorHAnsi"/>
          <w:szCs w:val="24"/>
          <w:rtl/>
        </w:rPr>
        <w:lastRenderedPageBreak/>
        <w:t>נספח ג'</w:t>
      </w:r>
      <w:bookmarkEnd w:id="979"/>
      <w:r w:rsidR="001215FD" w:rsidRPr="006E497D">
        <w:rPr>
          <w:rFonts w:asciiTheme="minorHAnsi" w:hAnsiTheme="minorHAnsi" w:cstheme="minorHAnsi"/>
          <w:noProof/>
          <w:szCs w:val="24"/>
          <w:rtl/>
        </w:rPr>
        <w:t>4</w:t>
      </w:r>
      <w:r w:rsidR="00EC3BE6" w:rsidRPr="006E497D">
        <w:rPr>
          <w:rFonts w:asciiTheme="minorHAnsi" w:hAnsiTheme="minorHAnsi" w:cstheme="minorHAnsi"/>
          <w:szCs w:val="24"/>
          <w:rtl/>
        </w:rPr>
        <w:t xml:space="preserve"> לחוזה ההתקשרות</w:t>
      </w:r>
      <w:r w:rsidR="001D391B" w:rsidRPr="006E497D">
        <w:rPr>
          <w:rFonts w:asciiTheme="minorHAnsi" w:hAnsiTheme="minorHAnsi" w:cstheme="minorHAnsi"/>
          <w:szCs w:val="24"/>
          <w:rtl/>
        </w:rPr>
        <w:t xml:space="preserve"> –</w:t>
      </w:r>
      <w:r w:rsidRPr="006E497D">
        <w:rPr>
          <w:rFonts w:asciiTheme="minorHAnsi" w:hAnsiTheme="minorHAnsi" w:cstheme="minorHAnsi"/>
          <w:szCs w:val="24"/>
          <w:rtl/>
        </w:rPr>
        <w:t xml:space="preserve"> נוסח ערבות לביצוע</w:t>
      </w:r>
      <w:bookmarkEnd w:id="971"/>
      <w:bookmarkEnd w:id="972"/>
      <w:bookmarkEnd w:id="973"/>
      <w:bookmarkEnd w:id="980"/>
      <w:bookmarkEnd w:id="981"/>
      <w:bookmarkEnd w:id="982"/>
      <w:bookmarkEnd w:id="983"/>
      <w:bookmarkEnd w:id="984"/>
      <w:bookmarkEnd w:id="985"/>
      <w:bookmarkEnd w:id="986"/>
      <w:bookmarkEnd w:id="987"/>
      <w:bookmarkEnd w:id="1180"/>
    </w:p>
    <w:p w14:paraId="2128E9E5" w14:textId="77777777" w:rsidR="001D0B13" w:rsidRPr="00EC3DC3" w:rsidRDefault="001448CB" w:rsidP="001D0B13">
      <w:pPr>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39A1BA3A" w14:textId="77777777" w:rsidR="001D0B13" w:rsidRPr="00EA2CB5" w:rsidRDefault="001448CB" w:rsidP="001D0B1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0C721A37" w14:textId="77777777" w:rsidR="001D0B13" w:rsidRPr="00D62D60" w:rsidRDefault="001448CB" w:rsidP="001D0B1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10646CFA" w14:textId="77777777" w:rsidR="001D0B13" w:rsidRDefault="001D0B13" w:rsidP="001D0B13">
      <w:pPr>
        <w:tabs>
          <w:tab w:val="left" w:pos="7227"/>
        </w:tabs>
        <w:rPr>
          <w:rFonts w:asciiTheme="minorBidi" w:hAnsiTheme="minorBidi" w:cstheme="minorBidi"/>
          <w:b/>
          <w:bCs/>
          <w:u w:val="single"/>
          <w:rtl/>
        </w:rPr>
      </w:pPr>
    </w:p>
    <w:p w14:paraId="77B560C0" w14:textId="77777777" w:rsidR="001D0B13" w:rsidRPr="00EC3DC3" w:rsidRDefault="001448CB" w:rsidP="001D0B1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044D8CDB" w14:textId="77777777" w:rsidR="001D0B13" w:rsidRPr="00EC3DC3" w:rsidRDefault="001D0B13" w:rsidP="001D0B13">
      <w:pPr>
        <w:tabs>
          <w:tab w:val="left" w:pos="7227"/>
        </w:tabs>
        <w:rPr>
          <w:rFonts w:asciiTheme="minorBidi" w:hAnsiTheme="minorBidi" w:cstheme="minorBidi"/>
          <w:u w:val="single"/>
          <w:rtl/>
        </w:rPr>
      </w:pPr>
    </w:p>
    <w:p w14:paraId="2E215EA3" w14:textId="77777777" w:rsidR="001D0B13" w:rsidRPr="00EC3DC3" w:rsidRDefault="001448CB" w:rsidP="001D0B1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51386C14" w14:textId="77777777" w:rsidR="001D0B13" w:rsidRPr="00EC3DC3" w:rsidRDefault="001D0B13" w:rsidP="001D0B13">
      <w:pPr>
        <w:tabs>
          <w:tab w:val="left" w:pos="7227"/>
        </w:tabs>
        <w:rPr>
          <w:rFonts w:asciiTheme="minorBidi" w:hAnsiTheme="minorBidi" w:cstheme="minorBidi"/>
          <w:u w:val="single"/>
          <w:rtl/>
        </w:rPr>
      </w:pPr>
    </w:p>
    <w:p w14:paraId="7C972570" w14:textId="77777777" w:rsidR="001D0B13" w:rsidRPr="00EC3DC3" w:rsidRDefault="001448CB" w:rsidP="001D0B1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4D842249" w14:textId="77777777" w:rsidR="001D0B13" w:rsidRPr="00EC3DC3" w:rsidRDefault="001448CB" w:rsidP="001D0B1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61243A3C" w14:textId="77777777" w:rsidR="001D0B13" w:rsidRPr="00EC3DC3" w:rsidRDefault="001448CB" w:rsidP="001D0B1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45DB0955" w14:textId="77777777" w:rsidR="001D0B13" w:rsidRPr="00EC3DC3" w:rsidRDefault="001448CB" w:rsidP="001D0B1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7F01CD2E" w14:textId="77777777" w:rsidR="001D0B13" w:rsidRPr="00EC3DC3" w:rsidRDefault="001448CB" w:rsidP="001D0B1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03294C9C" w14:textId="77777777" w:rsidR="001D0B13" w:rsidRPr="00EC3DC3" w:rsidRDefault="001448CB" w:rsidP="001D0B1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626CA98D" w14:textId="77777777" w:rsidR="001D0B13" w:rsidRPr="00EC3DC3" w:rsidRDefault="001448CB" w:rsidP="001D0B1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7DB17EDB" w14:textId="77777777" w:rsidR="001D0B13" w:rsidRPr="00EC3DC3" w:rsidRDefault="001D0B13" w:rsidP="001D0B13">
      <w:pPr>
        <w:tabs>
          <w:tab w:val="left" w:pos="7227"/>
        </w:tabs>
        <w:rPr>
          <w:rFonts w:asciiTheme="minorBidi" w:hAnsiTheme="minorBidi" w:cstheme="minorBidi"/>
          <w:u w:val="single"/>
          <w:rtl/>
        </w:rPr>
      </w:pPr>
    </w:p>
    <w:p w14:paraId="1D5C9956" w14:textId="77777777" w:rsidR="001D0B13" w:rsidRPr="00EC3DC3" w:rsidRDefault="001448CB" w:rsidP="001D0B1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047342CD" w14:textId="77777777" w:rsidR="001D0B13" w:rsidRPr="00EC3DC3" w:rsidRDefault="001448CB" w:rsidP="001D0B1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54D65BAF" w14:textId="77777777" w:rsidR="001D0B13" w:rsidRPr="00EC3DC3" w:rsidRDefault="001448CB" w:rsidP="001D0B1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E881EAB" w14:textId="77777777" w:rsidR="001D0B13" w:rsidRPr="00EC3DC3" w:rsidRDefault="001448CB" w:rsidP="001D0B13">
      <w:pPr>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7"/>
        <w:bidiVisual/>
        <w:tblW w:w="0" w:type="auto"/>
        <w:tblLook w:val="04A0" w:firstRow="1" w:lastRow="0" w:firstColumn="1" w:lastColumn="0" w:noHBand="0" w:noVBand="1"/>
      </w:tblPr>
      <w:tblGrid>
        <w:gridCol w:w="2003"/>
        <w:gridCol w:w="6474"/>
      </w:tblGrid>
      <w:tr w:rsidR="003D2BBF" w14:paraId="1A2F0D89" w14:textId="77777777" w:rsidTr="0024703D">
        <w:tc>
          <w:tcPr>
            <w:tcW w:w="2003" w:type="dxa"/>
          </w:tcPr>
          <w:p w14:paraId="070D54A6" w14:textId="77777777" w:rsidR="001D0B13" w:rsidRPr="00EC3DC3" w:rsidRDefault="001448CB" w:rsidP="0024703D">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25752592" w14:textId="77777777" w:rsidR="001D0B13" w:rsidRPr="00EC3DC3" w:rsidRDefault="001448CB" w:rsidP="0024703D">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3D2BBF" w14:paraId="3218FCE0" w14:textId="77777777" w:rsidTr="0024703D">
        <w:tc>
          <w:tcPr>
            <w:tcW w:w="2003" w:type="dxa"/>
          </w:tcPr>
          <w:p w14:paraId="1A26FCCA" w14:textId="77777777" w:rsidR="001D0B13" w:rsidRPr="00EC3DC3" w:rsidRDefault="001448CB" w:rsidP="0024703D">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64BC97D0" w14:textId="77777777" w:rsidR="001D0B13" w:rsidRPr="00EC3DC3" w:rsidRDefault="001448CB" w:rsidP="0024703D">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03A9EFF3" w14:textId="77777777" w:rsidR="001D0B13" w:rsidRPr="00EC3DC3" w:rsidRDefault="001448CB" w:rsidP="001D0B1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2966F733" w14:textId="77777777" w:rsidR="001D0B13" w:rsidRPr="00EC3DC3" w:rsidRDefault="001448CB" w:rsidP="001D0B13">
      <w:pPr>
        <w:tabs>
          <w:tab w:val="left" w:pos="7227"/>
        </w:tabs>
        <w:rPr>
          <w:rFonts w:asciiTheme="minorBidi" w:hAnsiTheme="minorBidi" w:cstheme="minorBidi"/>
          <w:u w:val="single"/>
          <w:rtl/>
        </w:rPr>
      </w:pPr>
      <w:r w:rsidRPr="00EC3DC3">
        <w:rPr>
          <w:rFonts w:hint="cs"/>
          <w:rtl/>
        </w:rPr>
        <w:t>(שם המכרז / נושא ההתקשרות)</w:t>
      </w:r>
    </w:p>
    <w:p w14:paraId="6E2622A9" w14:textId="77777777" w:rsidR="001D0B13" w:rsidRPr="00EC3DC3" w:rsidRDefault="001D0B13" w:rsidP="001D0B13">
      <w:pPr>
        <w:tabs>
          <w:tab w:val="left" w:pos="7227"/>
        </w:tabs>
        <w:rPr>
          <w:rFonts w:asciiTheme="minorBidi" w:hAnsiTheme="minorBidi" w:cstheme="minorBidi"/>
          <w:u w:val="single"/>
          <w:rtl/>
        </w:rPr>
      </w:pPr>
    </w:p>
    <w:p w14:paraId="480CA401" w14:textId="77777777" w:rsidR="001D0B13" w:rsidRPr="00EC3DC3" w:rsidRDefault="001448CB" w:rsidP="001D0B13">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27FCA8E2" w14:textId="77777777" w:rsidR="001D0B13" w:rsidRPr="00EC3DC3" w:rsidRDefault="001448CB" w:rsidP="001D0B13">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22E7BCDF" w14:textId="77777777" w:rsidR="001D0B13" w:rsidRPr="00EC3DC3" w:rsidRDefault="001448CB" w:rsidP="001D0B13">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2F457787" w14:textId="77777777" w:rsidR="001D0B13" w:rsidRPr="00EC3DC3" w:rsidRDefault="001448CB" w:rsidP="001D0B13">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17073895" w14:textId="77777777" w:rsidR="001D0B13" w:rsidRPr="00EC3DC3" w:rsidRDefault="001D0B13" w:rsidP="001D0B13">
      <w:pPr>
        <w:tabs>
          <w:tab w:val="left" w:pos="7227"/>
        </w:tabs>
        <w:rPr>
          <w:rFonts w:asciiTheme="minorBidi" w:hAnsiTheme="minorBidi" w:cstheme="minorBidi"/>
          <w:rtl/>
        </w:rPr>
      </w:pPr>
    </w:p>
    <w:p w14:paraId="0B126AFF" w14:textId="77777777" w:rsidR="001D0B13" w:rsidRPr="00EC3DC3" w:rsidRDefault="001D0B13" w:rsidP="001D0B13">
      <w:pPr>
        <w:tabs>
          <w:tab w:val="left" w:pos="7227"/>
        </w:tabs>
        <w:rPr>
          <w:rFonts w:asciiTheme="minorBidi" w:hAnsiTheme="minorBidi" w:cstheme="minorBidi"/>
          <w:u w:val="single"/>
          <w:rtl/>
        </w:rPr>
      </w:pPr>
    </w:p>
    <w:p w14:paraId="5C9F7B52" w14:textId="77777777" w:rsidR="001D0B13" w:rsidRPr="00EC3DC3" w:rsidRDefault="001448CB" w:rsidP="001D0B13">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6D4AEBF4" w14:textId="77777777" w:rsidR="001D0B13" w:rsidRPr="00EC3DC3" w:rsidRDefault="001448CB" w:rsidP="001D0B13">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lastRenderedPageBreak/>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6E4AD072" w14:textId="77777777" w:rsidR="001D0B13" w:rsidRPr="00EC3DC3" w:rsidRDefault="001448CB" w:rsidP="001D0B13">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472B9954" w14:textId="77777777" w:rsidR="001D0B13" w:rsidRPr="00EC3DC3" w:rsidRDefault="001448CB" w:rsidP="001D0B1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6EA6055A" w14:textId="77777777" w:rsidR="001D0B13" w:rsidRPr="00EC3DC3" w:rsidRDefault="001448CB" w:rsidP="001D0B1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722845BA" w14:textId="77777777" w:rsidR="001D0B13" w:rsidRPr="00EC3DC3" w:rsidRDefault="001448CB" w:rsidP="001D0B13">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0E07F07A" w14:textId="77777777" w:rsidR="001D0B13" w:rsidRPr="00EC3DC3" w:rsidRDefault="001448CB" w:rsidP="001D0B13">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התכ</w:t>
      </w:r>
      <w:r w:rsidRPr="00EC3DC3">
        <w:rPr>
          <w:rFonts w:asciiTheme="minorBidi" w:hAnsiTheme="minorBidi" w:cstheme="minorBidi"/>
          <w:rtl/>
        </w:rPr>
        <w:t>"ם</w:t>
      </w:r>
      <w:proofErr w:type="spellEnd"/>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61A12E31" w14:textId="77777777" w:rsidR="001D0B13" w:rsidRPr="00EC3DC3" w:rsidRDefault="001448CB" w:rsidP="00F37E07">
      <w:pPr>
        <w:pStyle w:val="aff"/>
        <w:numPr>
          <w:ilvl w:val="0"/>
          <w:numId w:val="59"/>
        </w:numPr>
        <w:tabs>
          <w:tab w:val="left" w:pos="7227"/>
        </w:tabs>
        <w:spacing w:before="120" w:line="240" w:lineRule="auto"/>
        <w:contextualSpacing/>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F75FEA4" w14:textId="77777777" w:rsidR="001D0B13" w:rsidRPr="00EC3DC3" w:rsidRDefault="001448CB" w:rsidP="00F37E07">
      <w:pPr>
        <w:pStyle w:val="aff"/>
        <w:numPr>
          <w:ilvl w:val="0"/>
          <w:numId w:val="59"/>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קלנדריים</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1181"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1181"/>
      <w:r w:rsidRPr="00EC3DC3">
        <w:rPr>
          <w:rFonts w:asciiTheme="minorBidi" w:hAnsiTheme="minorBidi" w:cstheme="minorBidi"/>
          <w:szCs w:val="26"/>
          <w:rtl/>
        </w:rPr>
        <w:t xml:space="preserve"> </w:t>
      </w:r>
    </w:p>
    <w:p w14:paraId="6CB6C88B" w14:textId="77777777" w:rsidR="001D0B13" w:rsidRPr="00EC3DC3" w:rsidRDefault="001448CB" w:rsidP="00F37E07">
      <w:pPr>
        <w:pStyle w:val="aff"/>
        <w:numPr>
          <w:ilvl w:val="0"/>
          <w:numId w:val="59"/>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3B387D26" w14:textId="77777777" w:rsidR="001D0B13" w:rsidRPr="00EC3DC3" w:rsidRDefault="001D0B13" w:rsidP="001D0B13">
      <w:pPr>
        <w:tabs>
          <w:tab w:val="left" w:pos="7227"/>
        </w:tabs>
        <w:rPr>
          <w:rFonts w:asciiTheme="minorBidi" w:hAnsiTheme="minorBidi" w:cstheme="minorBidi"/>
          <w:u w:val="single"/>
          <w:rtl/>
        </w:rPr>
      </w:pPr>
    </w:p>
    <w:p w14:paraId="0125F001" w14:textId="77777777" w:rsidR="001D0B13" w:rsidRPr="00EC3DC3" w:rsidRDefault="001448CB" w:rsidP="001D0B1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2774F7A2" w14:textId="77777777" w:rsidR="001D0B13" w:rsidRPr="00EC3DC3" w:rsidRDefault="001D0B13" w:rsidP="001D0B13">
      <w:pPr>
        <w:tabs>
          <w:tab w:val="left" w:pos="7227"/>
        </w:tabs>
        <w:rPr>
          <w:rFonts w:asciiTheme="minorBidi" w:hAnsiTheme="minorBidi" w:cstheme="minorBidi"/>
          <w:u w:val="single"/>
          <w:rtl/>
        </w:rPr>
      </w:pPr>
    </w:p>
    <w:p w14:paraId="4D4CCE34" w14:textId="77777777" w:rsidR="001D0B13" w:rsidRPr="00EC3DC3" w:rsidRDefault="001448CB" w:rsidP="001D0B1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168F89C1" w14:textId="77777777" w:rsidR="001D0B13" w:rsidRPr="00EC3DC3" w:rsidRDefault="001448CB" w:rsidP="001D0B13">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roofErr w:type="spellStart"/>
      <w:r w:rsidRPr="00EC3DC3">
        <w:rPr>
          <w:rFonts w:asciiTheme="minorBidi" w:hAnsiTheme="minorBidi" w:cstheme="minorBidi" w:hint="cs"/>
          <w:rtl/>
        </w:rPr>
        <w:t>אאאאאאאאאאאאאאאאאאאאאאאאאאאאאאאאאאאאאאאא</w:t>
      </w:r>
      <w:proofErr w:type="spellEnd"/>
    </w:p>
    <w:p w14:paraId="1BA47FA4" w14:textId="77777777" w:rsidR="001D0B13" w:rsidRPr="00EC3DC3" w:rsidRDefault="001448CB" w:rsidP="001D0B13">
      <w:pPr>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roofErr w:type="spellStart"/>
      <w:r w:rsidRPr="00EC3DC3">
        <w:rPr>
          <w:rFonts w:asciiTheme="minorBidi" w:hAnsiTheme="minorBidi" w:cstheme="minorBidi" w:hint="cs"/>
          <w:rtl/>
        </w:rPr>
        <w:t>אאאאאאאאאאאאאאאאאאאא</w:t>
      </w:r>
      <w:proofErr w:type="spellEnd"/>
    </w:p>
    <w:p w14:paraId="10C177D8" w14:textId="77777777" w:rsidR="001D0B13" w:rsidRPr="00EC3DC3" w:rsidRDefault="001448CB" w:rsidP="001D0B1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691F54F6" w14:textId="77777777" w:rsidR="001D0B13" w:rsidRPr="00EC3DC3" w:rsidRDefault="001448CB" w:rsidP="001D0B1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720B43BF" w14:textId="77777777" w:rsidR="001D0B13" w:rsidRPr="005B5364" w:rsidRDefault="001448CB" w:rsidP="001D0B13">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3532E32F" w14:textId="77777777" w:rsidR="00826D68" w:rsidRPr="006E497D" w:rsidRDefault="00826D68" w:rsidP="005665DB">
      <w:pPr>
        <w:keepNext/>
        <w:keepLines/>
        <w:rPr>
          <w:rFonts w:asciiTheme="minorHAnsi" w:hAnsiTheme="minorHAnsi" w:cstheme="minorHAnsi"/>
        </w:rPr>
      </w:pPr>
    </w:p>
    <w:p w14:paraId="7C425205" w14:textId="77777777" w:rsidR="00BD7A28" w:rsidRPr="006E497D" w:rsidRDefault="00BD7A28" w:rsidP="005665DB">
      <w:pPr>
        <w:keepNext/>
        <w:keepLines/>
        <w:rPr>
          <w:rFonts w:asciiTheme="minorHAnsi" w:hAnsiTheme="minorHAnsi" w:cstheme="minorHAnsi"/>
          <w:rtl/>
        </w:rPr>
      </w:pPr>
    </w:p>
    <w:p w14:paraId="175182C1" w14:textId="77777777" w:rsidR="00EF31BF" w:rsidRPr="006E497D" w:rsidRDefault="00EF31BF" w:rsidP="005665DB">
      <w:pPr>
        <w:keepNext/>
        <w:keepLines/>
        <w:rPr>
          <w:rFonts w:asciiTheme="minorHAnsi" w:hAnsiTheme="minorHAnsi" w:cstheme="minorHAnsi"/>
          <w:rtl/>
        </w:rPr>
      </w:pPr>
    </w:p>
    <w:p w14:paraId="2D11E02F" w14:textId="77777777" w:rsidR="006E497D" w:rsidRDefault="001448CB">
      <w:pPr>
        <w:bidi w:val="0"/>
        <w:spacing w:line="240" w:lineRule="auto"/>
        <w:jc w:val="left"/>
        <w:rPr>
          <w:rFonts w:asciiTheme="minorHAnsi" w:hAnsiTheme="minorHAnsi" w:cstheme="minorHAnsi"/>
          <w:bCs/>
          <w:u w:val="single"/>
          <w:rtl/>
        </w:rPr>
      </w:pPr>
      <w:r>
        <w:rPr>
          <w:rFonts w:asciiTheme="minorHAnsi" w:hAnsiTheme="minorHAnsi" w:cstheme="minorHAnsi"/>
          <w:rtl/>
        </w:rPr>
        <w:br w:type="page"/>
      </w:r>
    </w:p>
    <w:p w14:paraId="21D23C26" w14:textId="77777777" w:rsidR="00FE60F6" w:rsidRPr="006E497D" w:rsidRDefault="001448CB" w:rsidP="005665DB">
      <w:pPr>
        <w:pStyle w:val="15"/>
        <w:numPr>
          <w:ilvl w:val="0"/>
          <w:numId w:val="0"/>
        </w:numPr>
        <w:jc w:val="center"/>
        <w:rPr>
          <w:rFonts w:asciiTheme="minorHAnsi" w:hAnsiTheme="minorHAnsi" w:cstheme="minorHAnsi"/>
          <w:szCs w:val="24"/>
          <w:rtl/>
        </w:rPr>
      </w:pPr>
      <w:bookmarkStart w:id="1182" w:name="_Toc151631068"/>
      <w:r w:rsidRPr="006E497D">
        <w:rPr>
          <w:rFonts w:asciiTheme="minorHAnsi" w:hAnsiTheme="minorHAnsi" w:cstheme="minorHAnsi"/>
          <w:szCs w:val="24"/>
          <w:rtl/>
        </w:rPr>
        <w:lastRenderedPageBreak/>
        <w:t>נספח ג'</w:t>
      </w:r>
      <w:r w:rsidR="00730871" w:rsidRPr="006E497D">
        <w:rPr>
          <w:rFonts w:asciiTheme="minorHAnsi" w:hAnsiTheme="minorHAnsi" w:cstheme="minorHAnsi"/>
          <w:szCs w:val="24"/>
          <w:rtl/>
        </w:rPr>
        <w:t>5</w:t>
      </w:r>
      <w:r w:rsidRPr="006E497D">
        <w:rPr>
          <w:rFonts w:asciiTheme="minorHAnsi" w:hAnsiTheme="minorHAnsi" w:cstheme="minorHAnsi"/>
          <w:szCs w:val="24"/>
          <w:rtl/>
        </w:rPr>
        <w:t xml:space="preserve"> לחוזה ההתקשרות – הבטחת רציפות באספקת ציוד ושירותים במצבי חירום</w:t>
      </w:r>
      <w:bookmarkEnd w:id="1182"/>
      <w:r w:rsidRPr="006E497D">
        <w:rPr>
          <w:rFonts w:asciiTheme="minorHAnsi" w:hAnsiTheme="minorHAnsi" w:cstheme="minorHAnsi"/>
          <w:szCs w:val="24"/>
          <w:rtl/>
        </w:rPr>
        <w:t xml:space="preserve"> </w:t>
      </w:r>
    </w:p>
    <w:p w14:paraId="195A45D0" w14:textId="77777777" w:rsidR="00FE60F6" w:rsidRPr="006E497D" w:rsidRDefault="001448CB" w:rsidP="005665DB">
      <w:pPr>
        <w:keepNext/>
        <w:keepLines/>
        <w:pBdr>
          <w:bottom w:val="single" w:sz="6" w:space="1" w:color="4F81BD"/>
        </w:pBdr>
        <w:spacing w:before="120" w:after="120"/>
        <w:ind w:left="-171"/>
        <w:outlineLvl w:val="2"/>
        <w:rPr>
          <w:rFonts w:asciiTheme="minorHAnsi" w:hAnsiTheme="minorHAnsi" w:cstheme="minorHAnsi"/>
          <w:b/>
          <w:bCs/>
          <w:caps/>
          <w:color w:val="365F91"/>
          <w:spacing w:val="10"/>
          <w:rtl/>
        </w:rPr>
      </w:pPr>
      <w:r w:rsidRPr="006E497D">
        <w:rPr>
          <w:rFonts w:asciiTheme="minorHAnsi" w:hAnsiTheme="minorHAnsi" w:cstheme="minorHAnsi"/>
          <w:b/>
          <w:bCs/>
          <w:caps/>
          <w:color w:val="365F91"/>
          <w:spacing w:val="10"/>
          <w:rtl/>
        </w:rPr>
        <w:t>הגדרות</w:t>
      </w:r>
    </w:p>
    <w:p w14:paraId="37350565" w14:textId="77777777" w:rsidR="00FE60F6" w:rsidRPr="006E497D" w:rsidRDefault="001448CB" w:rsidP="00F37E07">
      <w:pPr>
        <w:pStyle w:val="aff"/>
        <w:keepNext/>
        <w:keepLines/>
        <w:numPr>
          <w:ilvl w:val="0"/>
          <w:numId w:val="24"/>
        </w:numPr>
        <w:spacing w:before="120" w:after="120"/>
        <w:contextualSpacing/>
        <w:rPr>
          <w:rFonts w:asciiTheme="minorHAnsi" w:hAnsiTheme="minorHAnsi" w:cstheme="minorHAnsi"/>
          <w:rtl/>
        </w:rPr>
      </w:pPr>
      <w:r w:rsidRPr="006E497D">
        <w:rPr>
          <w:rFonts w:asciiTheme="minorHAnsi" w:hAnsiTheme="minorHAnsi" w:cstheme="minorHAnsi"/>
          <w:rtl/>
        </w:rPr>
        <w:t>"המשכיות עסקית"- - (</w:t>
      </w:r>
      <w:r w:rsidRPr="006E497D">
        <w:rPr>
          <w:rFonts w:asciiTheme="minorHAnsi" w:hAnsiTheme="minorHAnsi" w:cstheme="minorHAnsi"/>
        </w:rPr>
        <w:t>Business continuity</w:t>
      </w:r>
      <w:r w:rsidRPr="006E497D">
        <w:rPr>
          <w:rFonts w:asciiTheme="minorHAnsi" w:hAnsiTheme="minorHAnsi" w:cstheme="minorHAnsi"/>
          <w:rtl/>
        </w:rPr>
        <w:t>) מצב בו גוף פועל ברציפות ומממש את התהליכים העסקיים העיקריים שלו ללא הפרעות.</w:t>
      </w:r>
    </w:p>
    <w:p w14:paraId="081CBC73" w14:textId="77777777" w:rsidR="00FE60F6" w:rsidRPr="006E497D" w:rsidRDefault="001448CB" w:rsidP="00F37E07">
      <w:pPr>
        <w:pStyle w:val="23"/>
        <w:keepNext/>
        <w:keepLines/>
        <w:numPr>
          <w:ilvl w:val="0"/>
          <w:numId w:val="24"/>
        </w:numPr>
        <w:spacing w:before="120" w:after="120"/>
        <w:rPr>
          <w:rFonts w:asciiTheme="minorHAnsi" w:hAnsiTheme="minorHAnsi" w:cstheme="minorHAnsi"/>
          <w:rtl/>
        </w:rPr>
      </w:pPr>
      <w:r w:rsidRPr="006E497D">
        <w:rPr>
          <w:rFonts w:asciiTheme="minorHAnsi" w:hAnsiTheme="minorHAnsi" w:cstheme="minorHAnsi"/>
          <w:rtl/>
        </w:rPr>
        <w:t>"יעדי ורמות שירות" – רמת השירות אשר מוגדרת במכרז בתנאים הצפויים במצבי החירום. רמת שירות זו נקבעו לאור אילוצי המשאבים ורמות ביקושים לשירותים אלו. יעדים אלו מגדירים את זמן התגובה של השירות ואת זמן ההתאוששות במקרה שבו השירות נפסק</w:t>
      </w:r>
    </w:p>
    <w:p w14:paraId="51764990" w14:textId="77777777" w:rsidR="00FE60F6" w:rsidRPr="006E497D" w:rsidRDefault="001448CB" w:rsidP="00F37E07">
      <w:pPr>
        <w:pStyle w:val="23"/>
        <w:keepNext/>
        <w:keepLines/>
        <w:numPr>
          <w:ilvl w:val="0"/>
          <w:numId w:val="24"/>
        </w:numPr>
        <w:spacing w:before="120" w:after="120"/>
        <w:rPr>
          <w:rFonts w:asciiTheme="minorHAnsi" w:hAnsiTheme="minorHAnsi" w:cstheme="minorHAnsi"/>
        </w:rPr>
      </w:pPr>
      <w:r w:rsidRPr="006E497D">
        <w:rPr>
          <w:rFonts w:asciiTheme="minorHAnsi" w:hAnsiTheme="minorHAnsi" w:cstheme="minorHAnsi"/>
          <w:rtl/>
        </w:rPr>
        <w:t xml:space="preserve">"מצב חירום" – מצב עליו הכריזה הממשלה או מי מטעמה . מובהר כי ניתן להכריז על מצב חירום גם שלא בשעת חירום וגם אם לא הוכרז מצב חירום במשק. מובהר בזאת שמצבי חירום אשר הוגדרו לצורך רציפות בקבלת הציוד והשירותים במצב חירום, לא יוכלו לשמש עילה לספק לא לספק את הציוד והשירותים ולטעון בדבר "כוח עליון". </w:t>
      </w:r>
    </w:p>
    <w:p w14:paraId="41F10596" w14:textId="77777777" w:rsidR="00FE60F6" w:rsidRPr="006E497D" w:rsidRDefault="001448CB" w:rsidP="00F37E07">
      <w:pPr>
        <w:pStyle w:val="aff"/>
        <w:keepNext/>
        <w:keepLines/>
        <w:numPr>
          <w:ilvl w:val="0"/>
          <w:numId w:val="24"/>
        </w:numPr>
        <w:spacing w:before="120" w:after="120"/>
        <w:contextualSpacing/>
        <w:rPr>
          <w:rFonts w:asciiTheme="minorHAnsi" w:hAnsiTheme="minorHAnsi" w:cstheme="minorHAnsi"/>
          <w:rtl/>
        </w:rPr>
      </w:pPr>
      <w:r w:rsidRPr="006E497D">
        <w:rPr>
          <w:rFonts w:asciiTheme="minorHAnsi" w:hAnsiTheme="minorHAnsi" w:cstheme="minorHAnsi"/>
          <w:rtl/>
        </w:rPr>
        <w:t xml:space="preserve">"שעת חירום" - תקופת הפעלת מערך משק לשעת חירום בהתאם להחלטת הממשלה מס' 1716 מיום כ"ט בסיון </w:t>
      </w:r>
      <w:proofErr w:type="spellStart"/>
      <w:r w:rsidRPr="006E497D">
        <w:rPr>
          <w:rFonts w:asciiTheme="minorHAnsi" w:hAnsiTheme="minorHAnsi" w:cstheme="minorHAnsi"/>
          <w:rtl/>
        </w:rPr>
        <w:t>התשמ"ו</w:t>
      </w:r>
      <w:proofErr w:type="spellEnd"/>
      <w:r w:rsidRPr="006E497D">
        <w:rPr>
          <w:rFonts w:asciiTheme="minorHAnsi" w:hAnsiTheme="minorHAnsi" w:cstheme="minorHAnsi"/>
          <w:rtl/>
        </w:rPr>
        <w:t xml:space="preserve"> (6 ביולי 1986), להחלטת ממשלה מס' 1080 מיום ז' באדר א' </w:t>
      </w:r>
      <w:proofErr w:type="spellStart"/>
      <w:r w:rsidRPr="006E497D">
        <w:rPr>
          <w:rFonts w:asciiTheme="minorHAnsi" w:hAnsiTheme="minorHAnsi" w:cstheme="minorHAnsi"/>
          <w:rtl/>
        </w:rPr>
        <w:t>התש"ס</w:t>
      </w:r>
      <w:proofErr w:type="spellEnd"/>
      <w:r w:rsidRPr="006E497D">
        <w:rPr>
          <w:rFonts w:asciiTheme="minorHAnsi" w:hAnsiTheme="minorHAnsi" w:cstheme="minorHAnsi"/>
          <w:rtl/>
        </w:rPr>
        <w:t xml:space="preserve"> (13 בפברואר 2000) וכל החלטת ממשלה אחרת בעניין, הכרזה על מצב מיוחד בעורף לפי סעיף 9ג לחוק התגוננות אזרחית תשי"א- 1951 או הכרזה על "אסון המוני" כמוגדר ב"פקודת המשטרה" . </w:t>
      </w:r>
    </w:p>
    <w:p w14:paraId="56701106" w14:textId="77777777" w:rsidR="00FE60F6" w:rsidRPr="006E497D" w:rsidRDefault="001448CB" w:rsidP="005665DB">
      <w:pPr>
        <w:keepNext/>
        <w:keepLines/>
        <w:pBdr>
          <w:bottom w:val="single" w:sz="6" w:space="1" w:color="4F81BD"/>
        </w:pBdr>
        <w:spacing w:before="120" w:after="120"/>
        <w:ind w:left="-171"/>
        <w:outlineLvl w:val="2"/>
        <w:rPr>
          <w:rFonts w:asciiTheme="minorHAnsi" w:hAnsiTheme="minorHAnsi" w:cstheme="minorHAnsi"/>
          <w:b/>
          <w:bCs/>
          <w:caps/>
          <w:color w:val="365F91"/>
          <w:spacing w:val="10"/>
        </w:rPr>
      </w:pPr>
      <w:r w:rsidRPr="006E497D">
        <w:rPr>
          <w:rFonts w:asciiTheme="minorHAnsi" w:hAnsiTheme="minorHAnsi" w:cstheme="minorHAnsi"/>
          <w:b/>
          <w:bCs/>
          <w:caps/>
          <w:color w:val="365F91"/>
          <w:spacing w:val="10"/>
          <w:rtl/>
        </w:rPr>
        <w:t>העמדת שירותי הספק בשעת חירום –</w:t>
      </w:r>
    </w:p>
    <w:p w14:paraId="244A029A" w14:textId="77777777" w:rsidR="00FE60F6" w:rsidRPr="006E497D" w:rsidRDefault="001448CB" w:rsidP="00F37E07">
      <w:pPr>
        <w:pStyle w:val="aff"/>
        <w:keepNext/>
        <w:keepLines/>
        <w:numPr>
          <w:ilvl w:val="0"/>
          <w:numId w:val="25"/>
        </w:numPr>
        <w:spacing w:before="120" w:after="120"/>
        <w:contextualSpacing/>
        <w:rPr>
          <w:rFonts w:asciiTheme="minorHAnsi" w:hAnsiTheme="minorHAnsi" w:cstheme="minorHAnsi"/>
        </w:rPr>
      </w:pPr>
      <w:r w:rsidRPr="006E497D">
        <w:rPr>
          <w:rFonts w:asciiTheme="minorHAnsi" w:hAnsiTheme="minorHAnsi" w:cstheme="minorHAnsi"/>
          <w:rtl/>
        </w:rPr>
        <w:t>המזמין יהיה רשאי להזמין ציוד ושירותים</w:t>
      </w:r>
      <w:r w:rsidRPr="006E497D">
        <w:rPr>
          <w:rFonts w:asciiTheme="minorHAnsi" w:hAnsiTheme="minorHAnsi" w:cstheme="minorHAnsi"/>
        </w:rPr>
        <w:t xml:space="preserve"> </w:t>
      </w:r>
      <w:r w:rsidRPr="006E497D">
        <w:rPr>
          <w:rFonts w:asciiTheme="minorHAnsi" w:hAnsiTheme="minorHAnsi" w:cstheme="minorHAnsi"/>
          <w:rtl/>
        </w:rPr>
        <w:t xml:space="preserve"> גם במצב חירום, והספק מתחייב לספקם.</w:t>
      </w:r>
    </w:p>
    <w:p w14:paraId="4652853E" w14:textId="77777777" w:rsidR="00FE60F6" w:rsidRPr="006E497D" w:rsidRDefault="001448CB" w:rsidP="00F37E07">
      <w:pPr>
        <w:pStyle w:val="aff"/>
        <w:keepNext/>
        <w:keepLines/>
        <w:numPr>
          <w:ilvl w:val="0"/>
          <w:numId w:val="25"/>
        </w:numPr>
        <w:spacing w:before="120" w:after="120"/>
        <w:contextualSpacing/>
        <w:rPr>
          <w:rFonts w:asciiTheme="minorHAnsi" w:hAnsiTheme="minorHAnsi" w:cstheme="minorHAnsi"/>
        </w:rPr>
      </w:pPr>
      <w:r w:rsidRPr="006E497D">
        <w:rPr>
          <w:rFonts w:asciiTheme="minorHAnsi" w:hAnsiTheme="minorHAnsi" w:cstheme="minorHAnsi"/>
          <w:rtl/>
        </w:rPr>
        <w:t>הספק מתחייב לספק את השירות או הטובין בכל עת, לרבות בשעת חירום, בתנאי הספקה כפי שנקבעו בהסכם ההתקשרות. הפרה של סעיף זה תהווה הפרה יסודית של הסכם ההתקשרות המקנה זכות לעורך המכרז לנקוט בצעדים כמוגדר בהסכם.</w:t>
      </w:r>
    </w:p>
    <w:p w14:paraId="66CE774F" w14:textId="77777777" w:rsidR="00FE60F6" w:rsidRPr="006E497D" w:rsidRDefault="001448CB" w:rsidP="00F37E07">
      <w:pPr>
        <w:pStyle w:val="aff"/>
        <w:keepNext/>
        <w:keepLines/>
        <w:numPr>
          <w:ilvl w:val="0"/>
          <w:numId w:val="25"/>
        </w:numPr>
        <w:spacing w:before="120" w:after="120"/>
        <w:contextualSpacing/>
        <w:rPr>
          <w:rFonts w:asciiTheme="minorHAnsi" w:hAnsiTheme="minorHAnsi" w:cstheme="minorHAnsi"/>
        </w:rPr>
      </w:pPr>
      <w:r w:rsidRPr="006E497D">
        <w:rPr>
          <w:rFonts w:asciiTheme="minorHAnsi" w:hAnsiTheme="minorHAnsi" w:cstheme="minorHAnsi"/>
          <w:rtl/>
        </w:rPr>
        <w:t xml:space="preserve">הספק נדרש לעמוד ביעדי ורמות שירות הכולל זמני תגובה גם בשעת חירום. </w:t>
      </w:r>
    </w:p>
    <w:p w14:paraId="19C3FF19" w14:textId="77777777" w:rsidR="00FE60F6" w:rsidRPr="006E497D" w:rsidRDefault="001448CB" w:rsidP="005665DB">
      <w:pPr>
        <w:keepNext/>
        <w:keepLines/>
        <w:pBdr>
          <w:bottom w:val="single" w:sz="6" w:space="1" w:color="4F81BD"/>
        </w:pBdr>
        <w:spacing w:before="120" w:after="120"/>
        <w:ind w:left="-171"/>
        <w:outlineLvl w:val="2"/>
        <w:rPr>
          <w:rFonts w:asciiTheme="minorHAnsi" w:hAnsiTheme="minorHAnsi" w:cstheme="minorHAnsi"/>
          <w:b/>
          <w:bCs/>
          <w:caps/>
          <w:color w:val="365F91"/>
          <w:spacing w:val="10"/>
          <w:rtl/>
        </w:rPr>
      </w:pPr>
      <w:r w:rsidRPr="006E497D">
        <w:rPr>
          <w:rFonts w:asciiTheme="minorHAnsi" w:hAnsiTheme="minorHAnsi" w:cstheme="minorHAnsi"/>
          <w:rtl/>
        </w:rPr>
        <w:t xml:space="preserve"> </w:t>
      </w:r>
      <w:r w:rsidRPr="006E497D">
        <w:rPr>
          <w:rFonts w:asciiTheme="minorHAnsi" w:hAnsiTheme="minorHAnsi" w:cstheme="minorHAnsi"/>
          <w:b/>
          <w:bCs/>
          <w:caps/>
          <w:color w:val="365F91"/>
          <w:spacing w:val="10"/>
          <w:rtl/>
        </w:rPr>
        <w:t>ניהול תכנית המשכיות עסקית ע"י הספק</w:t>
      </w:r>
    </w:p>
    <w:p w14:paraId="0F1E1D0E" w14:textId="77777777" w:rsidR="00FE60F6" w:rsidRPr="006E497D" w:rsidRDefault="001448CB" w:rsidP="00F37E07">
      <w:pPr>
        <w:pStyle w:val="aff"/>
        <w:keepNext/>
        <w:keepLines/>
        <w:numPr>
          <w:ilvl w:val="0"/>
          <w:numId w:val="26"/>
        </w:numPr>
        <w:spacing w:before="120" w:after="120"/>
        <w:contextualSpacing/>
        <w:rPr>
          <w:rFonts w:asciiTheme="minorHAnsi" w:hAnsiTheme="minorHAnsi" w:cstheme="minorHAnsi"/>
        </w:rPr>
      </w:pPr>
      <w:r w:rsidRPr="006E497D">
        <w:rPr>
          <w:rFonts w:asciiTheme="minorHAnsi" w:hAnsiTheme="minorHAnsi" w:cstheme="minorHAnsi"/>
          <w:rtl/>
        </w:rPr>
        <w:t xml:space="preserve">על הספק להציג תכנית היערכות לשעת חירום ונהלי עבודה </w:t>
      </w:r>
      <w:proofErr w:type="spellStart"/>
      <w:r w:rsidRPr="006E497D">
        <w:rPr>
          <w:rFonts w:asciiTheme="minorHAnsi" w:hAnsiTheme="minorHAnsi" w:cstheme="minorHAnsi"/>
          <w:rtl/>
        </w:rPr>
        <w:t>בעיתות</w:t>
      </w:r>
      <w:proofErr w:type="spellEnd"/>
      <w:r w:rsidRPr="006E497D">
        <w:rPr>
          <w:rFonts w:asciiTheme="minorHAnsi" w:hAnsiTheme="minorHAnsi" w:cstheme="minorHAnsi"/>
          <w:rtl/>
        </w:rPr>
        <w:t xml:space="preserve"> חירום.</w:t>
      </w:r>
    </w:p>
    <w:p w14:paraId="114D53B1" w14:textId="77777777" w:rsidR="00FE60F6" w:rsidRPr="006E497D" w:rsidRDefault="001448CB" w:rsidP="00F37E07">
      <w:pPr>
        <w:pStyle w:val="aff"/>
        <w:keepNext/>
        <w:keepLines/>
        <w:numPr>
          <w:ilvl w:val="0"/>
          <w:numId w:val="26"/>
        </w:numPr>
        <w:spacing w:before="120" w:after="120"/>
        <w:contextualSpacing/>
        <w:rPr>
          <w:rFonts w:asciiTheme="minorHAnsi" w:hAnsiTheme="minorHAnsi" w:cstheme="minorHAnsi"/>
        </w:rPr>
      </w:pPr>
      <w:r w:rsidRPr="006E497D">
        <w:rPr>
          <w:rFonts w:asciiTheme="minorHAnsi" w:hAnsiTheme="minorHAnsi" w:cstheme="minorHAnsi"/>
          <w:rtl/>
        </w:rPr>
        <w:t xml:space="preserve"> </w:t>
      </w:r>
      <w:proofErr w:type="spellStart"/>
      <w:r w:rsidRPr="006E497D">
        <w:rPr>
          <w:rFonts w:asciiTheme="minorHAnsi" w:hAnsiTheme="minorHAnsi" w:cstheme="minorHAnsi"/>
          <w:rtl/>
        </w:rPr>
        <w:t>בתכנית</w:t>
      </w:r>
      <w:proofErr w:type="spellEnd"/>
      <w:r w:rsidRPr="006E497D">
        <w:rPr>
          <w:rFonts w:asciiTheme="minorHAnsi" w:hAnsiTheme="minorHAnsi" w:cstheme="minorHAnsi"/>
          <w:rtl/>
        </w:rPr>
        <w:t xml:space="preserve"> זו יש להתייחס לסיכוני ההמשכיות העסקית אשר יכולים לסכן את אספקת הציוד או מתן השירותים אותם עליו לספק מכוח ההסכם ולקיים בקרה עליהם. בכלל זה, על הספק לצפות את הסיכונים הבאים:</w:t>
      </w:r>
    </w:p>
    <w:p w14:paraId="5E906A37" w14:textId="77777777" w:rsidR="00FE60F6" w:rsidRPr="006E497D" w:rsidRDefault="001448CB" w:rsidP="00F37E07">
      <w:pPr>
        <w:pStyle w:val="1d"/>
        <w:keepNext/>
        <w:keepLines/>
        <w:numPr>
          <w:ilvl w:val="1"/>
          <w:numId w:val="28"/>
        </w:numPr>
        <w:spacing w:before="120" w:after="120"/>
        <w:contextualSpacing/>
        <w:rPr>
          <w:rFonts w:asciiTheme="minorHAnsi" w:hAnsiTheme="minorHAnsi" w:cstheme="minorHAnsi"/>
        </w:rPr>
      </w:pPr>
      <w:r w:rsidRPr="006E497D">
        <w:rPr>
          <w:rFonts w:asciiTheme="minorHAnsi" w:hAnsiTheme="minorHAnsi" w:cstheme="minorHAnsi"/>
          <w:rtl/>
        </w:rPr>
        <w:t>מלחמה כוללת או אירוע ביטחוני נקודתי.</w:t>
      </w:r>
    </w:p>
    <w:p w14:paraId="6547B3AB" w14:textId="77777777" w:rsidR="00FE60F6" w:rsidRPr="006E497D" w:rsidRDefault="001448CB" w:rsidP="00F37E07">
      <w:pPr>
        <w:pStyle w:val="1d"/>
        <w:keepNext/>
        <w:keepLines/>
        <w:numPr>
          <w:ilvl w:val="1"/>
          <w:numId w:val="28"/>
        </w:numPr>
        <w:spacing w:before="120" w:after="120"/>
        <w:contextualSpacing/>
        <w:rPr>
          <w:rFonts w:asciiTheme="minorHAnsi" w:hAnsiTheme="minorHAnsi" w:cstheme="minorHAnsi"/>
        </w:rPr>
      </w:pPr>
      <w:r w:rsidRPr="006E497D">
        <w:rPr>
          <w:rFonts w:asciiTheme="minorHAnsi" w:hAnsiTheme="minorHAnsi" w:cstheme="minorHAnsi"/>
          <w:rtl/>
        </w:rPr>
        <w:t>טרור קונבנציונלי וטרור בלתי קונבנציונלי (</w:t>
      </w:r>
      <w:proofErr w:type="spellStart"/>
      <w:r w:rsidRPr="006E497D">
        <w:rPr>
          <w:rFonts w:asciiTheme="minorHAnsi" w:hAnsiTheme="minorHAnsi" w:cstheme="minorHAnsi"/>
          <w:rtl/>
        </w:rPr>
        <w:t>טב"ק</w:t>
      </w:r>
      <w:proofErr w:type="spellEnd"/>
      <w:r w:rsidRPr="006E497D">
        <w:rPr>
          <w:rFonts w:asciiTheme="minorHAnsi" w:hAnsiTheme="minorHAnsi" w:cstheme="minorHAnsi"/>
          <w:rtl/>
        </w:rPr>
        <w:t>).</w:t>
      </w:r>
    </w:p>
    <w:p w14:paraId="0AC49259" w14:textId="77777777" w:rsidR="00FE60F6" w:rsidRPr="006E497D" w:rsidRDefault="001448CB" w:rsidP="00F37E07">
      <w:pPr>
        <w:pStyle w:val="1d"/>
        <w:keepNext/>
        <w:keepLines/>
        <w:numPr>
          <w:ilvl w:val="1"/>
          <w:numId w:val="28"/>
        </w:numPr>
        <w:spacing w:before="120" w:after="120"/>
        <w:contextualSpacing/>
        <w:rPr>
          <w:rFonts w:asciiTheme="minorHAnsi" w:hAnsiTheme="minorHAnsi" w:cstheme="minorHAnsi"/>
        </w:rPr>
      </w:pPr>
      <w:r w:rsidRPr="006E497D">
        <w:rPr>
          <w:rFonts w:asciiTheme="minorHAnsi" w:hAnsiTheme="minorHAnsi" w:cstheme="minorHAnsi"/>
          <w:rtl/>
        </w:rPr>
        <w:t>רעידת אדמה בעוצמה משתנה, לרבות צונאמי.</w:t>
      </w:r>
    </w:p>
    <w:p w14:paraId="322F1109" w14:textId="77777777" w:rsidR="00FE60F6" w:rsidRPr="006E497D" w:rsidRDefault="001448CB" w:rsidP="00F37E07">
      <w:pPr>
        <w:pStyle w:val="1d"/>
        <w:keepNext/>
        <w:keepLines/>
        <w:numPr>
          <w:ilvl w:val="1"/>
          <w:numId w:val="28"/>
        </w:numPr>
        <w:spacing w:before="120" w:after="120"/>
        <w:contextualSpacing/>
        <w:rPr>
          <w:rFonts w:asciiTheme="minorHAnsi" w:hAnsiTheme="minorHAnsi" w:cstheme="minorHAnsi"/>
        </w:rPr>
      </w:pPr>
      <w:r w:rsidRPr="006E497D">
        <w:rPr>
          <w:rFonts w:asciiTheme="minorHAnsi" w:hAnsiTheme="minorHAnsi" w:cstheme="minorHAnsi"/>
          <w:rtl/>
        </w:rPr>
        <w:t>פנדמיה (מגיפה).</w:t>
      </w:r>
    </w:p>
    <w:p w14:paraId="52AD62A8" w14:textId="77777777" w:rsidR="00FE60F6" w:rsidRPr="006E497D" w:rsidRDefault="001448CB" w:rsidP="00F37E07">
      <w:pPr>
        <w:pStyle w:val="1d"/>
        <w:keepNext/>
        <w:keepLines/>
        <w:numPr>
          <w:ilvl w:val="1"/>
          <w:numId w:val="28"/>
        </w:numPr>
        <w:spacing w:before="120" w:after="120"/>
        <w:contextualSpacing/>
        <w:rPr>
          <w:rFonts w:asciiTheme="minorHAnsi" w:hAnsiTheme="minorHAnsi" w:cstheme="minorHAnsi"/>
        </w:rPr>
      </w:pPr>
      <w:r w:rsidRPr="006E497D">
        <w:rPr>
          <w:rFonts w:asciiTheme="minorHAnsi" w:hAnsiTheme="minorHAnsi" w:cstheme="minorHAnsi"/>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14:paraId="60AE9F72" w14:textId="77777777" w:rsidR="00FE60F6" w:rsidRPr="006E497D" w:rsidRDefault="001448CB" w:rsidP="00F37E07">
      <w:pPr>
        <w:pStyle w:val="1d"/>
        <w:keepNext/>
        <w:keepLines/>
        <w:numPr>
          <w:ilvl w:val="1"/>
          <w:numId w:val="28"/>
        </w:numPr>
        <w:spacing w:before="120" w:after="120"/>
        <w:contextualSpacing/>
        <w:rPr>
          <w:rFonts w:asciiTheme="minorHAnsi" w:hAnsiTheme="minorHAnsi" w:cstheme="minorHAnsi"/>
        </w:rPr>
      </w:pPr>
      <w:r w:rsidRPr="006E497D">
        <w:rPr>
          <w:rFonts w:asciiTheme="minorHAnsi" w:hAnsiTheme="minorHAnsi" w:cstheme="minorHAnsi"/>
          <w:rtl/>
        </w:rPr>
        <w:t>אירוע חירום מקומי בשגרה – אירוע המשפיע על תפקודו השוטף של מבנה בודד (כגון: הצפות, שריפה, קריסת מבנה ועוד).</w:t>
      </w:r>
    </w:p>
    <w:p w14:paraId="2627BF25" w14:textId="77777777" w:rsidR="00FE60F6" w:rsidRPr="006E497D" w:rsidRDefault="001448CB" w:rsidP="00F37E07">
      <w:pPr>
        <w:pStyle w:val="1d"/>
        <w:keepNext/>
        <w:keepLines/>
        <w:numPr>
          <w:ilvl w:val="1"/>
          <w:numId w:val="28"/>
        </w:numPr>
        <w:spacing w:before="120" w:after="120"/>
        <w:contextualSpacing/>
        <w:rPr>
          <w:rFonts w:asciiTheme="minorHAnsi" w:hAnsiTheme="minorHAnsi" w:cstheme="minorHAnsi"/>
        </w:rPr>
      </w:pPr>
      <w:r w:rsidRPr="006E497D">
        <w:rPr>
          <w:rFonts w:asciiTheme="minorHAnsi" w:hAnsiTheme="minorHAnsi" w:cstheme="minorHAnsi"/>
          <w:rtl/>
        </w:rPr>
        <w:lastRenderedPageBreak/>
        <w:t>אירועי סייבר ואבטחת מידע.</w:t>
      </w:r>
    </w:p>
    <w:p w14:paraId="5DDCA30A" w14:textId="77777777" w:rsidR="00FE60F6" w:rsidRPr="006E497D" w:rsidRDefault="00FE60F6" w:rsidP="005665DB">
      <w:pPr>
        <w:pStyle w:val="aff"/>
        <w:keepNext/>
        <w:keepLines/>
        <w:spacing w:before="120" w:after="120"/>
        <w:ind w:left="360"/>
        <w:rPr>
          <w:rFonts w:asciiTheme="minorHAnsi" w:hAnsiTheme="minorHAnsi" w:cstheme="minorHAnsi"/>
          <w:rtl/>
        </w:rPr>
      </w:pPr>
    </w:p>
    <w:p w14:paraId="7467A41A" w14:textId="77777777" w:rsidR="00FE60F6" w:rsidRPr="006E497D" w:rsidRDefault="001448CB" w:rsidP="00F37E07">
      <w:pPr>
        <w:pStyle w:val="aff"/>
        <w:keepNext/>
        <w:keepLines/>
        <w:numPr>
          <w:ilvl w:val="0"/>
          <w:numId w:val="26"/>
        </w:numPr>
        <w:spacing w:before="120" w:after="120"/>
        <w:contextualSpacing/>
        <w:rPr>
          <w:rFonts w:asciiTheme="minorHAnsi" w:hAnsiTheme="minorHAnsi" w:cstheme="minorHAnsi"/>
        </w:rPr>
      </w:pPr>
      <w:r w:rsidRPr="006E497D">
        <w:rPr>
          <w:rFonts w:asciiTheme="minorHAnsi" w:hAnsiTheme="minorHAnsi" w:cstheme="minorHAnsi"/>
          <w:rtl/>
        </w:rPr>
        <w:t xml:space="preserve">על הספק לבצע תהליך ניתוח של כל הסיכונים אשר עשויים לשבש את אספקת הציוד או מתן השירותים בשעת חירום ויכין תכנית מענה בהתאם, לרבות הקצאת משאבים למימושה. על הספק להתייחס </w:t>
      </w:r>
      <w:proofErr w:type="spellStart"/>
      <w:r w:rsidRPr="006E497D">
        <w:rPr>
          <w:rFonts w:asciiTheme="minorHAnsi" w:hAnsiTheme="minorHAnsi" w:cstheme="minorHAnsi"/>
          <w:rtl/>
        </w:rPr>
        <w:t>בתכניתו</w:t>
      </w:r>
      <w:proofErr w:type="spellEnd"/>
      <w:r w:rsidRPr="006E497D">
        <w:rPr>
          <w:rFonts w:asciiTheme="minorHAnsi" w:hAnsiTheme="minorHAnsi" w:cstheme="minorHAnsi"/>
          <w:rtl/>
        </w:rPr>
        <w:t xml:space="preserve"> לאפשרות שכתוצאה מהסיכונים שפורטו בסעיף 1 לעיל, ייגרמו השיבושים הבאים:</w:t>
      </w:r>
    </w:p>
    <w:p w14:paraId="470F61BF" w14:textId="77777777" w:rsidR="00FE60F6" w:rsidRPr="006E497D" w:rsidRDefault="001448CB" w:rsidP="00F37E07">
      <w:pPr>
        <w:pStyle w:val="1d"/>
        <w:keepNext/>
        <w:keepLines/>
        <w:numPr>
          <w:ilvl w:val="1"/>
          <w:numId w:val="25"/>
        </w:numPr>
        <w:spacing w:before="120" w:after="120"/>
        <w:contextualSpacing/>
        <w:rPr>
          <w:rFonts w:asciiTheme="minorHAnsi" w:hAnsiTheme="minorHAnsi" w:cstheme="minorHAnsi"/>
        </w:rPr>
      </w:pPr>
      <w:r w:rsidRPr="006E497D">
        <w:rPr>
          <w:rFonts w:asciiTheme="minorHAnsi" w:hAnsiTheme="minorHAnsi" w:cstheme="minorHAnsi"/>
          <w:rtl/>
        </w:rPr>
        <w:t xml:space="preserve"> פגיעה בכל או בחלק ממערכות החיים, התשתיות ומערך השירותים ומכאן שיבוש באספקת ציוד ושירותים חיוניים למזמינים.</w:t>
      </w:r>
    </w:p>
    <w:p w14:paraId="3425B03C" w14:textId="77777777" w:rsidR="00FE60F6" w:rsidRPr="006E497D" w:rsidRDefault="001448CB" w:rsidP="00F37E07">
      <w:pPr>
        <w:pStyle w:val="1d"/>
        <w:keepNext/>
        <w:keepLines/>
        <w:numPr>
          <w:ilvl w:val="1"/>
          <w:numId w:val="25"/>
        </w:numPr>
        <w:spacing w:before="120" w:after="120"/>
        <w:contextualSpacing/>
        <w:rPr>
          <w:rFonts w:asciiTheme="minorHAnsi" w:hAnsiTheme="minorHAnsi" w:cstheme="minorHAnsi"/>
        </w:rPr>
      </w:pPr>
      <w:r w:rsidRPr="006E497D">
        <w:rPr>
          <w:rFonts w:asciiTheme="minorHAnsi" w:hAnsiTheme="minorHAnsi" w:cstheme="minorHAnsi"/>
          <w:rtl/>
        </w:rPr>
        <w:t>שיבושים בזמינות עובדים על רקע גיוס מילואים, מגבלות תנועה על פי הנחיות פיקוד העורף, היפגעות עובדים, אי הגעת עובדים עקב הצורך לשמור על הילדים ועוד.</w:t>
      </w:r>
    </w:p>
    <w:p w14:paraId="24E6AB17" w14:textId="77777777" w:rsidR="00FE60F6" w:rsidRPr="006E497D" w:rsidRDefault="001448CB" w:rsidP="00F37E07">
      <w:pPr>
        <w:pStyle w:val="1d"/>
        <w:keepNext/>
        <w:keepLines/>
        <w:numPr>
          <w:ilvl w:val="1"/>
          <w:numId w:val="25"/>
        </w:numPr>
        <w:spacing w:before="120" w:after="120"/>
        <w:contextualSpacing/>
        <w:rPr>
          <w:rFonts w:asciiTheme="minorHAnsi" w:hAnsiTheme="minorHAnsi" w:cstheme="minorHAnsi"/>
        </w:rPr>
      </w:pPr>
      <w:r w:rsidRPr="006E497D">
        <w:rPr>
          <w:rFonts w:asciiTheme="minorHAnsi" w:hAnsiTheme="minorHAnsi" w:cstheme="minorHAnsi"/>
          <w:rtl/>
        </w:rPr>
        <w:t>נזקים ברמות שונות לנכסים שונים המוחזקים על ידי המזמינים או על ידי המדינה.</w:t>
      </w:r>
    </w:p>
    <w:p w14:paraId="403E5B29" w14:textId="77777777" w:rsidR="00FE60F6" w:rsidRPr="006E497D" w:rsidRDefault="001448CB" w:rsidP="00F37E07">
      <w:pPr>
        <w:pStyle w:val="1d"/>
        <w:keepNext/>
        <w:keepLines/>
        <w:numPr>
          <w:ilvl w:val="1"/>
          <w:numId w:val="25"/>
        </w:numPr>
        <w:spacing w:before="120" w:after="120"/>
        <w:contextualSpacing/>
        <w:rPr>
          <w:rFonts w:asciiTheme="minorHAnsi" w:hAnsiTheme="minorHAnsi" w:cstheme="minorHAnsi"/>
        </w:rPr>
      </w:pPr>
      <w:r w:rsidRPr="006E497D">
        <w:rPr>
          <w:rFonts w:asciiTheme="minorHAnsi" w:hAnsiTheme="minorHAnsi" w:cstheme="minorHAnsi"/>
          <w:rtl/>
        </w:rPr>
        <w:t>שיבושים במתן שירותים על ידי משרדי הממשלה לציבור.</w:t>
      </w:r>
    </w:p>
    <w:p w14:paraId="333C0A83" w14:textId="77777777" w:rsidR="00FE60F6" w:rsidRPr="006E497D" w:rsidRDefault="001448CB" w:rsidP="00F37E07">
      <w:pPr>
        <w:pStyle w:val="aff"/>
        <w:keepNext/>
        <w:keepLines/>
        <w:numPr>
          <w:ilvl w:val="0"/>
          <w:numId w:val="26"/>
        </w:numPr>
        <w:spacing w:before="120" w:after="120"/>
        <w:contextualSpacing/>
        <w:rPr>
          <w:rFonts w:asciiTheme="minorHAnsi" w:hAnsiTheme="minorHAnsi" w:cstheme="minorHAnsi"/>
        </w:rPr>
      </w:pPr>
      <w:r w:rsidRPr="006E497D">
        <w:rPr>
          <w:rFonts w:asciiTheme="minorHAnsi" w:hAnsiTheme="minorHAnsi" w:cstheme="minorHAnsi"/>
          <w:rtl/>
        </w:rPr>
        <w:t xml:space="preserve">תוכנית ההמשכיות העסקית של הספק תגדיר, בין היתר, מהם השירותים והמערכות הדרושים לשימור רציפות </w:t>
      </w:r>
      <w:proofErr w:type="spellStart"/>
      <w:r w:rsidRPr="006E497D">
        <w:rPr>
          <w:rFonts w:asciiTheme="minorHAnsi" w:hAnsiTheme="minorHAnsi" w:cstheme="minorHAnsi"/>
          <w:rtl/>
        </w:rPr>
        <w:t>תיפקוד</w:t>
      </w:r>
      <w:proofErr w:type="spellEnd"/>
      <w:r w:rsidRPr="006E497D">
        <w:rPr>
          <w:rFonts w:asciiTheme="minorHAnsi" w:hAnsiTheme="minorHAnsi" w:cstheme="minorHAnsi"/>
          <w:rtl/>
        </w:rPr>
        <w:t xml:space="preserve"> בעת שיבושים תפעוליים משמעותיים או בשעת חירום ותכלול לכל הפחות את הנושאים הבאים: </w:t>
      </w:r>
    </w:p>
    <w:p w14:paraId="216C1C88" w14:textId="77777777" w:rsidR="00FE60F6" w:rsidRPr="006E497D" w:rsidRDefault="001448CB" w:rsidP="00F37E07">
      <w:pPr>
        <w:pStyle w:val="aff"/>
        <w:keepNext/>
        <w:keepLines/>
        <w:numPr>
          <w:ilvl w:val="0"/>
          <w:numId w:val="23"/>
        </w:numPr>
        <w:spacing w:before="120" w:after="120"/>
        <w:ind w:left="651" w:hanging="283"/>
        <w:contextualSpacing/>
        <w:rPr>
          <w:rFonts w:asciiTheme="minorHAnsi" w:hAnsiTheme="minorHAnsi" w:cstheme="minorHAnsi"/>
        </w:rPr>
      </w:pPr>
      <w:r w:rsidRPr="006E497D">
        <w:rPr>
          <w:rFonts w:asciiTheme="minorHAnsi" w:hAnsiTheme="minorHAnsi" w:cstheme="minorHAnsi"/>
          <w:rtl/>
        </w:rPr>
        <w:t>משאבי אנוש – עמידה בתקן כ"א אשר התחייב עליו הספק אשר ייתן את שירותי האחזקה והתמיכה הספק יבנה גם תכנית גיבוי לכ"א חיוני.</w:t>
      </w:r>
    </w:p>
    <w:p w14:paraId="4B8F582F" w14:textId="77777777" w:rsidR="00FE60F6" w:rsidRPr="006E497D" w:rsidRDefault="001448CB" w:rsidP="00F37E07">
      <w:pPr>
        <w:pStyle w:val="aff"/>
        <w:keepNext/>
        <w:keepLines/>
        <w:numPr>
          <w:ilvl w:val="0"/>
          <w:numId w:val="23"/>
        </w:numPr>
        <w:spacing w:before="120" w:after="120"/>
        <w:ind w:left="651"/>
        <w:contextualSpacing/>
        <w:rPr>
          <w:rFonts w:asciiTheme="minorHAnsi" w:hAnsiTheme="minorHAnsi" w:cstheme="minorHAnsi"/>
          <w:rtl/>
        </w:rPr>
      </w:pPr>
      <w:r w:rsidRPr="006E497D">
        <w:rPr>
          <w:rFonts w:asciiTheme="minorHAnsi" w:hAnsiTheme="minorHAnsi" w:cstheme="minorHAnsi"/>
          <w:rtl/>
        </w:rPr>
        <w:t>תקשורת – הספק יבנה תכנית ההמשכיות העסקית אשר תכלול נוהלי תקשורת, אשר יבטיחו את אספקת הציוד ומתן השירותים גם במצב חירום, לרבות שמירת יתירות באמצעי תקשורת מחברות שונות.</w:t>
      </w:r>
    </w:p>
    <w:p w14:paraId="5536E78D" w14:textId="77777777" w:rsidR="00FE60F6" w:rsidRPr="006E497D" w:rsidRDefault="001448CB" w:rsidP="00F37E07">
      <w:pPr>
        <w:pStyle w:val="aff"/>
        <w:keepNext/>
        <w:keepLines/>
        <w:numPr>
          <w:ilvl w:val="0"/>
          <w:numId w:val="23"/>
        </w:numPr>
        <w:spacing w:before="120" w:after="120"/>
        <w:ind w:left="651"/>
        <w:contextualSpacing/>
        <w:rPr>
          <w:rFonts w:asciiTheme="minorHAnsi" w:hAnsiTheme="minorHAnsi" w:cstheme="minorHAnsi"/>
        </w:rPr>
      </w:pPr>
      <w:r w:rsidRPr="006E497D">
        <w:rPr>
          <w:rFonts w:asciiTheme="minorHAnsi" w:hAnsiTheme="minorHAnsi" w:cstheme="minorHAnsi"/>
          <w:rtl/>
        </w:rPr>
        <w:t>ספקי משנה של הספק- הספק יבטיח שספקי המשנה שלו, מסוגלים להמשיך ולספק לו את הציוד או השירותים אשר יבטיחו את יכולתו לעמוד בהתחייבויותיו כלפי המזמינים. הספק יפעל להפחתת הסיכונים הנובעים מתלות בספקים ונותני שירותים לתהליכיו החיוניים, לרבות קיום הסכם התקשרות עם ספקי המשנה להעמיד שירותים לספק גם בשעת חירום, בהתאם ליעדי השירות המוגדרים בהסכם.</w:t>
      </w:r>
    </w:p>
    <w:p w14:paraId="365DFC51" w14:textId="77777777" w:rsidR="00FE60F6" w:rsidRPr="006E497D" w:rsidRDefault="001448CB" w:rsidP="00F37E07">
      <w:pPr>
        <w:pStyle w:val="aff"/>
        <w:keepNext/>
        <w:keepLines/>
        <w:numPr>
          <w:ilvl w:val="0"/>
          <w:numId w:val="23"/>
        </w:numPr>
        <w:spacing w:before="120" w:after="120"/>
        <w:ind w:left="651"/>
        <w:contextualSpacing/>
        <w:rPr>
          <w:rFonts w:asciiTheme="minorHAnsi" w:hAnsiTheme="minorHAnsi" w:cstheme="minorHAnsi"/>
          <w:rtl/>
        </w:rPr>
      </w:pPr>
      <w:r w:rsidRPr="006E497D">
        <w:rPr>
          <w:rFonts w:asciiTheme="minorHAnsi" w:hAnsiTheme="minorHAnsi" w:cstheme="minorHAnsi"/>
          <w:rtl/>
        </w:rPr>
        <w:t>נושאים טכנולוגיים - תכנית ההמשכיות העסקית תתייחס לכל מרכיבי הטכנולוגיה הנדרשים לשמירת הרציפות העסקית ו/או לאישוש הפעילות של הספק במקרה של כשל.</w:t>
      </w:r>
    </w:p>
    <w:p w14:paraId="4EA57F13" w14:textId="77777777" w:rsidR="00FE60F6" w:rsidRPr="006E497D" w:rsidRDefault="001448CB" w:rsidP="00F37E07">
      <w:pPr>
        <w:pStyle w:val="aff"/>
        <w:keepNext/>
        <w:keepLines/>
        <w:numPr>
          <w:ilvl w:val="0"/>
          <w:numId w:val="23"/>
        </w:numPr>
        <w:spacing w:before="120" w:after="120"/>
        <w:ind w:left="651"/>
        <w:contextualSpacing/>
        <w:rPr>
          <w:rFonts w:asciiTheme="minorHAnsi" w:hAnsiTheme="minorHAnsi" w:cstheme="minorHAnsi"/>
        </w:rPr>
      </w:pPr>
      <w:r w:rsidRPr="006E497D">
        <w:rPr>
          <w:rFonts w:asciiTheme="minorHAnsi" w:hAnsiTheme="minorHAnsi" w:cstheme="minorHAnsi"/>
          <w:rtl/>
        </w:rPr>
        <w:t>הספק יבטיח שבמקרה של כשל בתהליכים קריטיים, יוכל להעתיק את תהליך או שירות חיוני לאתר חליפי.</w:t>
      </w:r>
    </w:p>
    <w:p w14:paraId="3E08D8F7" w14:textId="77777777" w:rsidR="00FE60F6" w:rsidRPr="006E497D" w:rsidRDefault="001448CB" w:rsidP="00F37E07">
      <w:pPr>
        <w:pStyle w:val="aff"/>
        <w:keepNext/>
        <w:keepLines/>
        <w:numPr>
          <w:ilvl w:val="0"/>
          <w:numId w:val="23"/>
        </w:numPr>
        <w:spacing w:before="120" w:after="120"/>
        <w:ind w:left="651"/>
        <w:contextualSpacing/>
        <w:rPr>
          <w:rFonts w:asciiTheme="minorHAnsi" w:hAnsiTheme="minorHAnsi" w:cstheme="minorHAnsi"/>
        </w:rPr>
      </w:pPr>
      <w:r w:rsidRPr="006E497D">
        <w:rPr>
          <w:rFonts w:asciiTheme="minorHAnsi" w:hAnsiTheme="minorHAnsi" w:cstheme="minorHAnsi"/>
          <w:rtl/>
        </w:rPr>
        <w:t xml:space="preserve">חלופות עבודה ידנית – הספק יוודא </w:t>
      </w:r>
      <w:proofErr w:type="spellStart"/>
      <w:r w:rsidRPr="006E497D">
        <w:rPr>
          <w:rFonts w:asciiTheme="minorHAnsi" w:hAnsiTheme="minorHAnsi" w:cstheme="minorHAnsi"/>
          <w:rtl/>
        </w:rPr>
        <w:t>שתכנית</w:t>
      </w:r>
      <w:proofErr w:type="spellEnd"/>
      <w:r w:rsidRPr="006E497D">
        <w:rPr>
          <w:rFonts w:asciiTheme="minorHAnsi" w:hAnsiTheme="minorHAnsi" w:cstheme="minorHAnsi"/>
          <w:rtl/>
        </w:rPr>
        <w:t xml:space="preserve"> ההמשכיות העסקית תכלול, בהתאם לעניין, נהלים לביצוע תהליכי עבודה ידניים, אשר יתבצעו במקרה כשל בתהליכים קריטיים אשר רלוונטיים להבטחת אספקת הציוד והשירותים.</w:t>
      </w:r>
    </w:p>
    <w:p w14:paraId="74784622" w14:textId="77777777" w:rsidR="00FE60F6" w:rsidRPr="006E497D" w:rsidRDefault="001448CB" w:rsidP="00F37E07">
      <w:pPr>
        <w:pStyle w:val="aff"/>
        <w:keepNext/>
        <w:keepLines/>
        <w:numPr>
          <w:ilvl w:val="0"/>
          <w:numId w:val="23"/>
        </w:numPr>
        <w:spacing w:before="120" w:after="120"/>
        <w:ind w:left="651"/>
        <w:contextualSpacing/>
        <w:rPr>
          <w:rFonts w:asciiTheme="minorHAnsi" w:hAnsiTheme="minorHAnsi" w:cstheme="minorHAnsi"/>
        </w:rPr>
      </w:pPr>
      <w:r w:rsidRPr="006E497D">
        <w:rPr>
          <w:rFonts w:asciiTheme="minorHAnsi" w:hAnsiTheme="minorHAnsi" w:cstheme="minorHAnsi"/>
          <w:rtl/>
        </w:rPr>
        <w:t xml:space="preserve">גיבוי נתונים – הספק יבטיח </w:t>
      </w:r>
      <w:proofErr w:type="spellStart"/>
      <w:r w:rsidRPr="006E497D">
        <w:rPr>
          <w:rFonts w:asciiTheme="minorHAnsi" w:hAnsiTheme="minorHAnsi" w:cstheme="minorHAnsi"/>
          <w:rtl/>
        </w:rPr>
        <w:t>בתכנית</w:t>
      </w:r>
      <w:proofErr w:type="spellEnd"/>
      <w:r w:rsidRPr="006E497D">
        <w:rPr>
          <w:rFonts w:asciiTheme="minorHAnsi" w:hAnsiTheme="minorHAnsi" w:cstheme="minorHAnsi"/>
          <w:rtl/>
        </w:rPr>
        <w:t xml:space="preserve"> להמשכיות העסקית שקיימים גיבוי לנתונים הרלוונטיים. הספק נדרש לגבות את נתוניו על מנת להבטיח התאוששות גם במקרים בהם נפגע המידע באתר הראשי ובאתר ההתאוששות מאסון שלו בו זמנית ככל שהדבר נוגע לאספקת הציוד והשירותים.</w:t>
      </w:r>
    </w:p>
    <w:p w14:paraId="45276E5A" w14:textId="77777777" w:rsidR="00FE60F6" w:rsidRPr="006E497D" w:rsidRDefault="001448CB" w:rsidP="00F37E07">
      <w:pPr>
        <w:pStyle w:val="aff"/>
        <w:keepNext/>
        <w:keepLines/>
        <w:numPr>
          <w:ilvl w:val="0"/>
          <w:numId w:val="23"/>
        </w:numPr>
        <w:spacing w:before="120" w:after="120"/>
        <w:ind w:left="651"/>
        <w:contextualSpacing/>
        <w:rPr>
          <w:rFonts w:asciiTheme="minorHAnsi" w:hAnsiTheme="minorHAnsi" w:cstheme="minorHAnsi"/>
        </w:rPr>
      </w:pPr>
      <w:r w:rsidRPr="006E497D">
        <w:rPr>
          <w:rFonts w:asciiTheme="minorHAnsi" w:hAnsiTheme="minorHAnsi" w:cstheme="minorHAnsi"/>
          <w:rtl/>
        </w:rPr>
        <w:t>גיבוי אנרגיה- הספק יבטיח גיבוי אנרגיה ע"י גנרטור על מנת להבטיח המשך התהליכים הקריטיים במקרה של הפסקת חשמל מחברת החשמל.</w:t>
      </w:r>
    </w:p>
    <w:p w14:paraId="14C15108" w14:textId="77777777" w:rsidR="00FE60F6" w:rsidRPr="006E497D" w:rsidRDefault="001448CB" w:rsidP="00F37E07">
      <w:pPr>
        <w:pStyle w:val="aff"/>
        <w:keepNext/>
        <w:keepLines/>
        <w:numPr>
          <w:ilvl w:val="0"/>
          <w:numId w:val="23"/>
        </w:numPr>
        <w:spacing w:before="120" w:after="120"/>
        <w:ind w:left="651"/>
        <w:contextualSpacing/>
        <w:rPr>
          <w:rFonts w:asciiTheme="minorHAnsi" w:hAnsiTheme="minorHAnsi" w:cstheme="minorHAnsi"/>
        </w:rPr>
      </w:pPr>
      <w:r w:rsidRPr="006E497D">
        <w:rPr>
          <w:rFonts w:asciiTheme="minorHAnsi" w:hAnsiTheme="minorHAnsi" w:cstheme="minorHAnsi"/>
          <w:rtl/>
        </w:rPr>
        <w:t>תחבורה ושרשרת אספקה.</w:t>
      </w:r>
    </w:p>
    <w:p w14:paraId="574E6DAE" w14:textId="77777777" w:rsidR="00FE60F6" w:rsidRPr="006E497D" w:rsidRDefault="00FE60F6" w:rsidP="005665DB">
      <w:pPr>
        <w:pStyle w:val="aff"/>
        <w:keepNext/>
        <w:keepLines/>
        <w:spacing w:before="120" w:after="120"/>
        <w:rPr>
          <w:rFonts w:asciiTheme="minorHAnsi" w:hAnsiTheme="minorHAnsi" w:cstheme="minorHAnsi"/>
        </w:rPr>
      </w:pPr>
    </w:p>
    <w:p w14:paraId="76D29AE1" w14:textId="77777777" w:rsidR="00FE60F6" w:rsidRPr="006E497D" w:rsidRDefault="001448CB" w:rsidP="00F37E07">
      <w:pPr>
        <w:pStyle w:val="aff"/>
        <w:keepNext/>
        <w:keepLines/>
        <w:numPr>
          <w:ilvl w:val="0"/>
          <w:numId w:val="26"/>
        </w:numPr>
        <w:spacing w:before="120" w:after="120"/>
        <w:contextualSpacing/>
        <w:rPr>
          <w:rFonts w:asciiTheme="minorHAnsi" w:hAnsiTheme="minorHAnsi" w:cstheme="minorHAnsi"/>
        </w:rPr>
      </w:pPr>
      <w:r w:rsidRPr="006E497D">
        <w:rPr>
          <w:rFonts w:asciiTheme="minorHAnsi" w:hAnsiTheme="minorHAnsi" w:cstheme="minorHAnsi"/>
          <w:rtl/>
        </w:rPr>
        <w:lastRenderedPageBreak/>
        <w:t>לעורך המכרז ולמזמינים תהיה הזכות לעיין בתוכנית ההמשכיות העסקית, על מנת לוודא שהתוכנית ישימה, ולדרוש תיקונים בה. הספק ירענן לפחות אחת לשנה את התוכנית הנ"ל וימסור כל עדכון לעורך המכרז ולמזמינים להערות. הספק מתחייב לעדכן את עורך המכרז ואת המזמינים על ממצאי תרגולים בנושא המשכיות עסקית שהוא עורך באופן תקופתי.</w:t>
      </w:r>
    </w:p>
    <w:p w14:paraId="088C8E72" w14:textId="77777777" w:rsidR="00FE60F6" w:rsidRPr="006E497D" w:rsidRDefault="001448CB" w:rsidP="00F37E07">
      <w:pPr>
        <w:pStyle w:val="aff"/>
        <w:keepNext/>
        <w:keepLines/>
        <w:numPr>
          <w:ilvl w:val="0"/>
          <w:numId w:val="26"/>
        </w:numPr>
        <w:spacing w:before="120" w:after="120"/>
        <w:contextualSpacing/>
        <w:rPr>
          <w:rFonts w:asciiTheme="minorHAnsi" w:hAnsiTheme="minorHAnsi" w:cstheme="minorHAnsi"/>
          <w:rtl/>
        </w:rPr>
      </w:pPr>
      <w:r w:rsidRPr="006E497D">
        <w:rPr>
          <w:rFonts w:asciiTheme="minorHAnsi" w:hAnsiTheme="minorHAnsi" w:cstheme="minorHAnsi"/>
          <w:rtl/>
        </w:rPr>
        <w:t>במקרה של חשש לאי יכולת עמידה ביעדי השירות אשר התחייב עליהם הספק, באחריותו ליידע את עורך המכרז ואת המזמינים תוך 7 ימים לכל היותר.</w:t>
      </w:r>
    </w:p>
    <w:p w14:paraId="134163B0" w14:textId="77777777" w:rsidR="00FE60F6" w:rsidRPr="006E497D" w:rsidRDefault="001448CB" w:rsidP="00F37E07">
      <w:pPr>
        <w:pStyle w:val="aff"/>
        <w:keepNext/>
        <w:keepLines/>
        <w:numPr>
          <w:ilvl w:val="0"/>
          <w:numId w:val="26"/>
        </w:numPr>
        <w:spacing w:before="120" w:after="120"/>
        <w:contextualSpacing/>
        <w:rPr>
          <w:rFonts w:asciiTheme="minorHAnsi" w:hAnsiTheme="minorHAnsi" w:cstheme="minorHAnsi"/>
        </w:rPr>
      </w:pPr>
      <w:r w:rsidRPr="006E497D">
        <w:rPr>
          <w:rFonts w:asciiTheme="minorHAnsi" w:hAnsiTheme="minorHAnsi" w:cstheme="minorHAnsi"/>
          <w:rtl/>
        </w:rPr>
        <w:t>על הספק למנות מטעמו מנהל המשכיות עסקית אשר יבטיח את רציפות אספקת הציוד ומתן השירותים</w:t>
      </w:r>
    </w:p>
    <w:p w14:paraId="4E9A1A39" w14:textId="77777777" w:rsidR="00FE60F6" w:rsidRPr="006E497D" w:rsidRDefault="001448CB" w:rsidP="005665DB">
      <w:pPr>
        <w:keepNext/>
        <w:keepLines/>
        <w:pBdr>
          <w:bottom w:val="single" w:sz="6" w:space="1" w:color="4F81BD"/>
        </w:pBdr>
        <w:spacing w:before="120" w:after="120"/>
        <w:ind w:left="-531"/>
        <w:outlineLvl w:val="2"/>
        <w:rPr>
          <w:rFonts w:asciiTheme="minorHAnsi" w:hAnsiTheme="minorHAnsi" w:cstheme="minorHAnsi"/>
          <w:b/>
          <w:bCs/>
          <w:caps/>
          <w:color w:val="365F91"/>
          <w:spacing w:val="10"/>
          <w:rtl/>
        </w:rPr>
      </w:pPr>
      <w:r w:rsidRPr="006E497D">
        <w:rPr>
          <w:rFonts w:asciiTheme="minorHAnsi" w:hAnsiTheme="minorHAnsi" w:cstheme="minorHAnsi"/>
          <w:b/>
          <w:bCs/>
          <w:caps/>
          <w:color w:val="365F91"/>
          <w:spacing w:val="10"/>
          <w:rtl/>
        </w:rPr>
        <w:t>פיקוח ובקרה על הספק על מנת להבטיח את מימוש אספקת הציוד והשירותים במצב חירום</w:t>
      </w:r>
    </w:p>
    <w:p w14:paraId="08ECDAE5" w14:textId="77777777" w:rsidR="00FE60F6" w:rsidRPr="006E497D" w:rsidRDefault="001448CB" w:rsidP="00F37E07">
      <w:pPr>
        <w:pStyle w:val="aff"/>
        <w:keepNext/>
        <w:keepLines/>
        <w:numPr>
          <w:ilvl w:val="0"/>
          <w:numId w:val="27"/>
        </w:numPr>
        <w:spacing w:before="120" w:after="120"/>
        <w:contextualSpacing/>
        <w:rPr>
          <w:rFonts w:asciiTheme="minorHAnsi" w:hAnsiTheme="minorHAnsi" w:cstheme="minorHAnsi"/>
        </w:rPr>
      </w:pPr>
      <w:r w:rsidRPr="006E497D">
        <w:rPr>
          <w:rFonts w:asciiTheme="minorHAnsi" w:hAnsiTheme="minorHAnsi" w:cstheme="minorHAnsi"/>
          <w:rtl/>
        </w:rPr>
        <w:t>הספק יבצע את כל הפעולות הנחוצות על מנת להבטיח שעובדיו החיוניים אשר מעורבים באספקת הציוד ומתן השירותים יהיו זמינים על מנת לעמוד בהתחייבויותיו. כל זאת לרבות הגשת רשימות העובדים על מנת שאלו יוגדרו כ"עובדים חיוניים" בהתאם לחוק. הספק יידע את עובדיו מבעוד מועד על הכוונה להכריז עליהם כ"עובדים חיוניים".</w:t>
      </w:r>
    </w:p>
    <w:p w14:paraId="01964309" w14:textId="77777777" w:rsidR="00FE60F6" w:rsidRPr="006E497D" w:rsidRDefault="001448CB" w:rsidP="00F37E07">
      <w:pPr>
        <w:pStyle w:val="aff"/>
        <w:keepNext/>
        <w:keepLines/>
        <w:numPr>
          <w:ilvl w:val="0"/>
          <w:numId w:val="27"/>
        </w:numPr>
        <w:spacing w:before="120" w:after="120"/>
        <w:contextualSpacing/>
        <w:rPr>
          <w:rFonts w:asciiTheme="minorHAnsi" w:hAnsiTheme="minorHAnsi" w:cstheme="minorHAnsi"/>
          <w:rtl/>
        </w:rPr>
      </w:pPr>
      <w:r w:rsidRPr="006E497D">
        <w:rPr>
          <w:rFonts w:asciiTheme="minorHAnsi" w:hAnsiTheme="minorHAnsi" w:cstheme="minorHAnsi"/>
          <w:rtl/>
        </w:rPr>
        <w:t>הספק יבצע בזמן שגרה את כל הפעולות המכינות המחויבות, על מנת להבטיח שמערכות קריטיות כגון: חשמל, מים, תקשורת, דלק, מעליות וכיו"ב ימשיכו לתפקד גם בעת בעיות אספקה של גורמים חיצוניים בגין מצב החירום- כל זאת בכפוף להנחיות המקצועיות שיינתנו ע"י עורך המכרז.</w:t>
      </w:r>
    </w:p>
    <w:p w14:paraId="7C965A73" w14:textId="77777777" w:rsidR="00FE60F6" w:rsidRPr="006E497D" w:rsidRDefault="001448CB" w:rsidP="00F37E07">
      <w:pPr>
        <w:pStyle w:val="aff"/>
        <w:keepNext/>
        <w:keepLines/>
        <w:numPr>
          <w:ilvl w:val="0"/>
          <w:numId w:val="27"/>
        </w:numPr>
        <w:spacing w:before="120" w:after="120"/>
        <w:contextualSpacing/>
        <w:rPr>
          <w:rFonts w:asciiTheme="minorHAnsi" w:hAnsiTheme="minorHAnsi" w:cstheme="minorHAnsi"/>
          <w:rtl/>
        </w:rPr>
      </w:pPr>
      <w:r w:rsidRPr="006E497D">
        <w:rPr>
          <w:rFonts w:asciiTheme="minorHAnsi" w:hAnsiTheme="minorHAnsi" w:cstheme="minorHAnsi"/>
          <w:rtl/>
        </w:rPr>
        <w:t>על מנת להבטיח את המשך אספקת הציוד ומתן השירותים במצבי חירום, הספק יחתום על הצהרה שיהיה מוכן להיות מוכרז כ"מפעל חיוני" כהגדרתו ב</w:t>
      </w:r>
      <w:hyperlink w:history="1">
        <w:r w:rsidRPr="006E497D">
          <w:rPr>
            <w:rStyle w:val="Hyperlink"/>
            <w:rFonts w:asciiTheme="minorHAnsi" w:hAnsiTheme="minorHAnsi" w:cstheme="minorHAnsi"/>
            <w:rtl/>
          </w:rPr>
          <w:t>חוק שירות עבודה בשעת חירום, תשכ"ז-1967</w:t>
        </w:r>
      </w:hyperlink>
      <w:r w:rsidRPr="006E497D">
        <w:rPr>
          <w:rFonts w:asciiTheme="minorHAnsi" w:hAnsiTheme="minorHAnsi" w:cstheme="minorHAnsi"/>
          <w:rtl/>
        </w:rPr>
        <w:t>. עורך המכרז והמזמינים יוכלו לבצע ביקורות על מנת להבטיח שהספק עומד בכללי ההמשכיות העסקית. תנאי זה הוא מהותי והפרתו תאפשר לעורך המכרז להפסיק את ההתקשרות עם הספק.</w:t>
      </w:r>
    </w:p>
    <w:p w14:paraId="2F18F819" w14:textId="77777777" w:rsidR="00FE60F6" w:rsidRPr="006E497D" w:rsidRDefault="001448CB" w:rsidP="00F37E07">
      <w:pPr>
        <w:pStyle w:val="aff"/>
        <w:keepNext/>
        <w:keepLines/>
        <w:numPr>
          <w:ilvl w:val="0"/>
          <w:numId w:val="27"/>
        </w:numPr>
        <w:spacing w:before="120" w:after="120"/>
        <w:contextualSpacing/>
        <w:rPr>
          <w:rFonts w:asciiTheme="minorHAnsi" w:hAnsiTheme="minorHAnsi" w:cstheme="minorHAnsi"/>
        </w:rPr>
      </w:pPr>
      <w:r w:rsidRPr="006E497D">
        <w:rPr>
          <w:rFonts w:asciiTheme="minorHAnsi" w:hAnsiTheme="minorHAnsi" w:cstheme="minorHAnsi"/>
          <w:rtl/>
        </w:rPr>
        <w:t>עורך המכרז והמזמינים יוכלו לבצע ביקורות מוכנות של הערכות הספק אשר נועדו לוודא ביצוע הנחיות הממשלה ויהיה עליו לתקן את הליקויים מיד עם הודעתם הראשונה.</w:t>
      </w:r>
    </w:p>
    <w:p w14:paraId="6BF2A1EF" w14:textId="77777777" w:rsidR="00EF31BF" w:rsidRPr="006E497D" w:rsidRDefault="00EF31BF" w:rsidP="005665DB">
      <w:pPr>
        <w:keepNext/>
        <w:keepLines/>
        <w:rPr>
          <w:rFonts w:asciiTheme="minorHAnsi" w:hAnsiTheme="minorHAnsi" w:cstheme="minorHAnsi"/>
          <w:rtl/>
        </w:rPr>
      </w:pPr>
    </w:p>
    <w:p w14:paraId="563B3945" w14:textId="77777777" w:rsidR="00EF31BF" w:rsidRPr="006E497D" w:rsidRDefault="00EF31BF" w:rsidP="005665DB">
      <w:pPr>
        <w:keepNext/>
        <w:keepLines/>
        <w:rPr>
          <w:rFonts w:asciiTheme="minorHAnsi" w:hAnsiTheme="minorHAnsi" w:cstheme="minorHAnsi"/>
          <w:rtl/>
        </w:rPr>
      </w:pPr>
    </w:p>
    <w:p w14:paraId="3910F830" w14:textId="77777777" w:rsidR="007D11B8" w:rsidRPr="006E497D" w:rsidRDefault="001448CB" w:rsidP="005665DB">
      <w:pPr>
        <w:keepNext/>
        <w:keepLines/>
        <w:rPr>
          <w:rFonts w:asciiTheme="minorHAnsi" w:hAnsiTheme="minorHAnsi" w:cstheme="minorHAnsi"/>
          <w:rtl/>
        </w:rPr>
      </w:pPr>
      <w:r w:rsidRPr="006E497D">
        <w:rPr>
          <w:rFonts w:asciiTheme="minorHAnsi" w:hAnsiTheme="minorHAnsi" w:cstheme="minorHAnsi"/>
          <w:rtl/>
        </w:rPr>
        <w:t xml:space="preserve"> </w:t>
      </w:r>
    </w:p>
    <w:p w14:paraId="5B0E2765" w14:textId="77777777" w:rsidR="00757254" w:rsidRPr="006E497D" w:rsidRDefault="00757254" w:rsidP="005665DB">
      <w:pPr>
        <w:keepNext/>
        <w:keepLines/>
        <w:bidi w:val="0"/>
        <w:spacing w:line="240" w:lineRule="auto"/>
        <w:jc w:val="left"/>
        <w:rPr>
          <w:rFonts w:asciiTheme="minorHAnsi" w:hAnsiTheme="minorHAnsi" w:cstheme="minorHAnsi"/>
        </w:rPr>
      </w:pPr>
    </w:p>
    <w:p w14:paraId="490A455A" w14:textId="77777777" w:rsidR="00757254" w:rsidRPr="006E497D" w:rsidRDefault="001448CB" w:rsidP="005665DB">
      <w:pPr>
        <w:keepNext/>
        <w:keepLines/>
        <w:bidi w:val="0"/>
        <w:spacing w:line="240" w:lineRule="auto"/>
        <w:jc w:val="left"/>
        <w:rPr>
          <w:rFonts w:asciiTheme="minorHAnsi" w:hAnsiTheme="minorHAnsi" w:cstheme="minorHAnsi"/>
        </w:rPr>
      </w:pPr>
      <w:r w:rsidRPr="006E497D">
        <w:rPr>
          <w:rFonts w:asciiTheme="minorHAnsi" w:hAnsiTheme="minorHAnsi" w:cstheme="minorHAnsi"/>
        </w:rPr>
        <w:br w:type="page"/>
      </w:r>
    </w:p>
    <w:p w14:paraId="2A136A9C" w14:textId="77777777" w:rsidR="00604D2C" w:rsidRPr="006E497D" w:rsidRDefault="001448CB" w:rsidP="005665DB">
      <w:pPr>
        <w:pStyle w:val="15"/>
        <w:numPr>
          <w:ilvl w:val="0"/>
          <w:numId w:val="0"/>
        </w:numPr>
        <w:jc w:val="center"/>
        <w:rPr>
          <w:rFonts w:asciiTheme="minorHAnsi" w:hAnsiTheme="minorHAnsi" w:cstheme="minorHAnsi"/>
          <w:szCs w:val="24"/>
          <w:rtl/>
        </w:rPr>
      </w:pPr>
      <w:bookmarkStart w:id="1183" w:name="_Toc151631069"/>
      <w:r w:rsidRPr="006E497D">
        <w:rPr>
          <w:rFonts w:asciiTheme="minorHAnsi" w:hAnsiTheme="minorHAnsi" w:cstheme="minorHAnsi"/>
          <w:szCs w:val="24"/>
          <w:rtl/>
        </w:rPr>
        <w:lastRenderedPageBreak/>
        <w:t>נספח ג'</w:t>
      </w:r>
      <w:r w:rsidR="00730871" w:rsidRPr="006E497D">
        <w:rPr>
          <w:rFonts w:asciiTheme="minorHAnsi" w:hAnsiTheme="minorHAnsi" w:cstheme="minorHAnsi"/>
          <w:szCs w:val="24"/>
          <w:rtl/>
        </w:rPr>
        <w:t>6</w:t>
      </w:r>
      <w:r w:rsidRPr="006E497D">
        <w:rPr>
          <w:rFonts w:asciiTheme="minorHAnsi" w:hAnsiTheme="minorHAnsi" w:cstheme="minorHAnsi"/>
          <w:szCs w:val="24"/>
          <w:rtl/>
        </w:rPr>
        <w:t xml:space="preserve"> – הצהרת סודיות והימנעות מניגוד עניינים</w:t>
      </w:r>
      <w:bookmarkEnd w:id="1183"/>
    </w:p>
    <w:p w14:paraId="45ED9F24" w14:textId="77777777" w:rsidR="00783416" w:rsidRPr="006E497D" w:rsidRDefault="001448CB" w:rsidP="005665DB">
      <w:pPr>
        <w:keepNext/>
        <w:keepLines/>
        <w:rPr>
          <w:rFonts w:asciiTheme="minorHAnsi" w:hAnsiTheme="minorHAnsi" w:cstheme="minorHAnsi"/>
          <w:b/>
          <w:bCs/>
          <w:rtl/>
        </w:rPr>
      </w:pPr>
      <w:r w:rsidRPr="006E497D">
        <w:rPr>
          <w:rFonts w:asciiTheme="minorHAnsi" w:hAnsiTheme="minorHAnsi" w:cstheme="minorHAnsi"/>
          <w:b/>
          <w:bCs/>
          <w:rtl/>
        </w:rPr>
        <w:t>[יש להגיש ביחס לכל איש צוות]</w:t>
      </w:r>
    </w:p>
    <w:p w14:paraId="47FEF1F5" w14:textId="77777777" w:rsidR="00783416" w:rsidRPr="006E497D" w:rsidRDefault="001448CB" w:rsidP="005665DB">
      <w:pPr>
        <w:keepNext/>
        <w:keepLines/>
        <w:rPr>
          <w:rFonts w:asciiTheme="minorHAnsi" w:hAnsiTheme="minorHAnsi" w:cstheme="minorHAnsi"/>
          <w:b/>
          <w:bCs/>
        </w:rPr>
      </w:pPr>
      <w:r w:rsidRPr="006E497D">
        <w:rPr>
          <w:rFonts w:asciiTheme="minorHAnsi" w:hAnsiTheme="minorHAnsi" w:cstheme="minorHAnsi"/>
          <w:b/>
          <w:bCs/>
          <w:rtl/>
        </w:rPr>
        <w:t>לכבוד</w:t>
      </w:r>
    </w:p>
    <w:p w14:paraId="1A952198" w14:textId="77777777" w:rsidR="00783416" w:rsidRPr="006E497D" w:rsidRDefault="001448CB" w:rsidP="005665DB">
      <w:pPr>
        <w:keepNext/>
        <w:keepLines/>
        <w:rPr>
          <w:rFonts w:asciiTheme="minorHAnsi" w:hAnsiTheme="minorHAnsi" w:cstheme="minorHAnsi"/>
          <w:b/>
          <w:bCs/>
          <w:rtl/>
        </w:rPr>
      </w:pPr>
      <w:r w:rsidRPr="006E497D">
        <w:rPr>
          <w:rFonts w:asciiTheme="minorHAnsi" w:hAnsiTheme="minorHAnsi" w:cstheme="minorHAnsi"/>
          <w:b/>
          <w:bCs/>
          <w:rtl/>
        </w:rPr>
        <w:t xml:space="preserve">_______________________ </w:t>
      </w:r>
    </w:p>
    <w:p w14:paraId="663672AC" w14:textId="77777777" w:rsidR="00783416" w:rsidRPr="006E497D" w:rsidRDefault="00783416" w:rsidP="005665DB">
      <w:pPr>
        <w:keepNext/>
        <w:keepLines/>
        <w:spacing w:before="40" w:after="40"/>
        <w:ind w:left="397"/>
        <w:rPr>
          <w:rFonts w:asciiTheme="minorHAnsi" w:hAnsiTheme="minorHAnsi" w:cstheme="minorHAnsi"/>
          <w:rtl/>
        </w:rPr>
      </w:pPr>
    </w:p>
    <w:p w14:paraId="51DA2200" w14:textId="77777777" w:rsidR="00783416" w:rsidRPr="006E497D" w:rsidRDefault="001448CB" w:rsidP="005665DB">
      <w:pPr>
        <w:keepNext/>
        <w:keepLines/>
        <w:spacing w:before="40" w:after="40"/>
        <w:rPr>
          <w:rFonts w:asciiTheme="minorHAnsi" w:hAnsiTheme="minorHAnsi" w:cstheme="minorHAnsi"/>
          <w:u w:val="single"/>
          <w:rtl/>
        </w:rPr>
      </w:pPr>
      <w:r w:rsidRPr="006E497D">
        <w:rPr>
          <w:rFonts w:asciiTheme="minorHAnsi" w:hAnsiTheme="minorHAnsi" w:cstheme="minorHAnsi"/>
          <w:rtl/>
        </w:rPr>
        <w:t xml:space="preserve">אני _______________________, ת.ז. __________________, אשר תפקידי אצל  ___________________ </w:t>
      </w:r>
      <w:r w:rsidRPr="006E497D">
        <w:rPr>
          <w:rFonts w:asciiTheme="minorHAnsi" w:hAnsiTheme="minorHAnsi" w:cstheme="minorHAnsi"/>
          <w:i/>
          <w:iCs/>
          <w:rtl/>
        </w:rPr>
        <w:t>[למלא שם הספק]</w:t>
      </w:r>
      <w:r w:rsidRPr="006E497D">
        <w:rPr>
          <w:rFonts w:asciiTheme="minorHAnsi" w:hAnsiTheme="minorHAnsi" w:cstheme="minorHAnsi"/>
          <w:rtl/>
        </w:rPr>
        <w:t xml:space="preserve"> (להלן - "</w:t>
      </w:r>
      <w:r w:rsidRPr="006E497D">
        <w:rPr>
          <w:rFonts w:asciiTheme="minorHAnsi" w:hAnsiTheme="minorHAnsi" w:cstheme="minorHAnsi"/>
          <w:b/>
          <w:bCs/>
          <w:rtl/>
        </w:rPr>
        <w:t>הספק</w:t>
      </w:r>
      <w:r w:rsidRPr="006E497D">
        <w:rPr>
          <w:rFonts w:asciiTheme="minorHAnsi" w:hAnsiTheme="minorHAnsi" w:cstheme="minorHAnsi"/>
          <w:rtl/>
        </w:rPr>
        <w:t>") הינו ______________________, נותן התחייבות זו בקשר למכרז  ________________ מספר _______________ (להלן - "</w:t>
      </w:r>
      <w:r w:rsidRPr="006E497D">
        <w:rPr>
          <w:rFonts w:asciiTheme="minorHAnsi" w:hAnsiTheme="minorHAnsi" w:cstheme="minorHAnsi"/>
          <w:b/>
          <w:bCs/>
          <w:rtl/>
        </w:rPr>
        <w:t>המכרז</w:t>
      </w:r>
      <w:r w:rsidRPr="006E497D">
        <w:rPr>
          <w:rFonts w:asciiTheme="minorHAnsi" w:hAnsiTheme="minorHAnsi" w:cstheme="minorHAnsi"/>
          <w:rtl/>
        </w:rPr>
        <w:t>").</w:t>
      </w:r>
    </w:p>
    <w:p w14:paraId="38573AF5" w14:textId="77777777" w:rsidR="00783416" w:rsidRPr="006E497D" w:rsidRDefault="001448CB" w:rsidP="00F37E07">
      <w:pPr>
        <w:pStyle w:val="N1"/>
        <w:keepNext/>
        <w:keepLines/>
        <w:widowControl w:val="0"/>
        <w:numPr>
          <w:ilvl w:val="0"/>
          <w:numId w:val="31"/>
        </w:numPr>
        <w:spacing w:line="360" w:lineRule="auto"/>
        <w:ind w:left="418" w:hanging="425"/>
        <w:rPr>
          <w:rFonts w:asciiTheme="minorHAnsi" w:hAnsiTheme="minorHAnsi" w:cstheme="minorHAnsi"/>
          <w:sz w:val="24"/>
          <w:rtl/>
        </w:rPr>
      </w:pPr>
      <w:r w:rsidRPr="006E497D">
        <w:rPr>
          <w:rFonts w:asciiTheme="minorHAnsi" w:hAnsiTheme="minorHAnsi" w:cstheme="minorHAnsi"/>
          <w:sz w:val="24"/>
          <w:rtl/>
        </w:rPr>
        <w:t>בהתחייבות זו תהיה למונחים הבאים המשמעות המופיעה לצידם:</w:t>
      </w:r>
    </w:p>
    <w:p w14:paraId="057DA47F" w14:textId="77777777" w:rsidR="00783416" w:rsidRPr="006E497D" w:rsidRDefault="001448CB" w:rsidP="005665DB">
      <w:pPr>
        <w:pStyle w:val="afffffd"/>
        <w:keepNext/>
        <w:keepLines/>
        <w:widowControl w:val="0"/>
        <w:spacing w:before="120" w:after="120" w:line="360" w:lineRule="auto"/>
        <w:ind w:left="418" w:firstLine="0"/>
        <w:rPr>
          <w:rFonts w:asciiTheme="minorHAnsi" w:hAnsiTheme="minorHAnsi" w:cstheme="minorHAnsi"/>
          <w:sz w:val="24"/>
          <w:rtl/>
        </w:rPr>
      </w:pPr>
      <w:r w:rsidRPr="006E497D">
        <w:rPr>
          <w:rFonts w:asciiTheme="minorHAnsi" w:hAnsiTheme="minorHAnsi" w:cstheme="minorHAnsi"/>
          <w:b/>
          <w:bCs/>
          <w:sz w:val="24"/>
          <w:rtl/>
        </w:rPr>
        <w:t>"מידע"</w:t>
      </w:r>
      <w:r w:rsidRPr="006E497D">
        <w:rPr>
          <w:rFonts w:asciiTheme="minorHAnsi" w:hAnsiTheme="minorHAnsi" w:cstheme="minorHAnsi"/>
          <w:sz w:val="24"/>
          <w:rtl/>
        </w:rPr>
        <w:t xml:space="preserve"> - כל מידע (</w:t>
      </w:r>
      <w:r w:rsidRPr="006E497D">
        <w:rPr>
          <w:rFonts w:asciiTheme="minorHAnsi" w:hAnsiTheme="minorHAnsi" w:cstheme="minorHAnsi"/>
          <w:sz w:val="24"/>
        </w:rPr>
        <w:t>Information</w:t>
      </w:r>
      <w:r w:rsidRPr="006E497D">
        <w:rPr>
          <w:rFonts w:asciiTheme="minorHAnsi" w:hAnsiTheme="minorHAnsi" w:cstheme="minorHAnsi"/>
          <w:sz w:val="24"/>
          <w:rtl/>
        </w:rPr>
        <w:t>), ידע (</w:t>
      </w:r>
      <w:r w:rsidRPr="006E497D">
        <w:rPr>
          <w:rFonts w:asciiTheme="minorHAnsi" w:hAnsiTheme="minorHAnsi" w:cstheme="minorHAnsi"/>
          <w:sz w:val="24"/>
        </w:rPr>
        <w:t>Know-How</w:t>
      </w:r>
      <w:r w:rsidRPr="006E497D">
        <w:rPr>
          <w:rFonts w:asciiTheme="minorHAnsi" w:hAnsiTheme="minorHAnsi" w:cstheme="minorHAnsi"/>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401C474C" w14:textId="77777777" w:rsidR="00783416" w:rsidRPr="006E497D" w:rsidRDefault="001448CB" w:rsidP="005665DB">
      <w:pPr>
        <w:pStyle w:val="afffffd"/>
        <w:keepNext/>
        <w:keepLines/>
        <w:widowControl w:val="0"/>
        <w:spacing w:before="120" w:after="120" w:line="360" w:lineRule="auto"/>
        <w:ind w:left="418" w:firstLine="0"/>
        <w:rPr>
          <w:rFonts w:asciiTheme="minorHAnsi" w:hAnsiTheme="minorHAnsi" w:cstheme="minorHAnsi"/>
          <w:sz w:val="24"/>
          <w:rtl/>
        </w:rPr>
      </w:pPr>
      <w:r w:rsidRPr="006E497D">
        <w:rPr>
          <w:rFonts w:asciiTheme="minorHAnsi" w:hAnsiTheme="minorHAnsi" w:cstheme="minorHAnsi"/>
          <w:b/>
          <w:bCs/>
          <w:sz w:val="24"/>
          <w:rtl/>
        </w:rPr>
        <w:t xml:space="preserve">"סודות מקצועיים" </w:t>
      </w:r>
      <w:r w:rsidRPr="006E497D">
        <w:rPr>
          <w:rFonts w:asciiTheme="minorHAnsi" w:hAnsiTheme="minorHAnsi" w:cstheme="minorHAns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17E7FA11" w14:textId="77777777" w:rsidR="00783416" w:rsidRPr="006E497D" w:rsidRDefault="001448CB" w:rsidP="00F37E07">
      <w:pPr>
        <w:pStyle w:val="aff"/>
        <w:keepNext/>
        <w:keepLines/>
        <w:numPr>
          <w:ilvl w:val="0"/>
          <w:numId w:val="31"/>
        </w:numPr>
        <w:ind w:left="418" w:hanging="425"/>
        <w:contextualSpacing/>
        <w:rPr>
          <w:rFonts w:asciiTheme="minorHAnsi" w:hAnsiTheme="minorHAnsi" w:cstheme="minorHAnsi"/>
          <w:rtl/>
        </w:rPr>
      </w:pPr>
      <w:r w:rsidRPr="006E497D">
        <w:rPr>
          <w:rFonts w:asciiTheme="minorHAnsi" w:hAnsiTheme="minorHAnsi" w:cstheme="minorHAnsi"/>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9710E48" w14:textId="77777777" w:rsidR="00783416" w:rsidRPr="006E497D" w:rsidRDefault="001448CB" w:rsidP="00F37E07">
      <w:pPr>
        <w:pStyle w:val="aff"/>
        <w:keepNext/>
        <w:keepLines/>
        <w:numPr>
          <w:ilvl w:val="0"/>
          <w:numId w:val="31"/>
        </w:numPr>
        <w:ind w:left="418" w:hanging="425"/>
        <w:contextualSpacing/>
        <w:rPr>
          <w:rFonts w:asciiTheme="minorHAnsi" w:hAnsiTheme="minorHAnsi" w:cstheme="minorHAnsi"/>
        </w:rPr>
      </w:pPr>
      <w:r w:rsidRPr="006E497D">
        <w:rPr>
          <w:rFonts w:asciiTheme="minorHAnsi" w:hAnsiTheme="minorHAnsi" w:cstheme="minorHAnsi"/>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13DAB29" w14:textId="77777777" w:rsidR="00783416" w:rsidRPr="006E497D" w:rsidRDefault="001448CB" w:rsidP="00F37E07">
      <w:pPr>
        <w:pStyle w:val="aff"/>
        <w:keepNext/>
        <w:keepLines/>
        <w:numPr>
          <w:ilvl w:val="0"/>
          <w:numId w:val="31"/>
        </w:numPr>
        <w:ind w:left="418" w:hanging="425"/>
        <w:contextualSpacing/>
        <w:rPr>
          <w:rFonts w:asciiTheme="minorHAnsi" w:hAnsiTheme="minorHAnsi" w:cstheme="minorHAnsi"/>
          <w:rtl/>
        </w:rPr>
      </w:pPr>
      <w:r w:rsidRPr="006E497D">
        <w:rPr>
          <w:rFonts w:asciiTheme="minorHAnsi" w:hAnsiTheme="minorHAnsi" w:cstheme="minorHAnsi"/>
          <w:rtl/>
        </w:rPr>
        <w:t xml:space="preserve">לא מתקיים כל ניגוד עניינים בין כל פעילות אחרת או התחייבות אחרת שלי, לבין התחייבויות הספק על פי הסכם זה. </w:t>
      </w:r>
    </w:p>
    <w:p w14:paraId="75DC16EA" w14:textId="77777777" w:rsidR="00783416" w:rsidRPr="006E497D" w:rsidRDefault="001448CB" w:rsidP="00F37E07">
      <w:pPr>
        <w:pStyle w:val="aff"/>
        <w:keepNext/>
        <w:keepLines/>
        <w:numPr>
          <w:ilvl w:val="0"/>
          <w:numId w:val="31"/>
        </w:numPr>
        <w:ind w:left="418" w:hanging="425"/>
        <w:contextualSpacing/>
        <w:rPr>
          <w:rFonts w:asciiTheme="minorHAnsi" w:hAnsiTheme="minorHAnsi" w:cstheme="minorHAnsi"/>
          <w:rtl/>
        </w:rPr>
      </w:pPr>
      <w:r w:rsidRPr="006E497D">
        <w:rPr>
          <w:rFonts w:asciiTheme="minorHAnsi" w:hAnsiTheme="minorHAnsi" w:cstheme="minorHAnsi"/>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767F2BD" w14:textId="77777777" w:rsidR="00783416" w:rsidRPr="006E497D" w:rsidRDefault="001448CB" w:rsidP="00F37E07">
      <w:pPr>
        <w:pStyle w:val="aff"/>
        <w:keepNext/>
        <w:keepLines/>
        <w:numPr>
          <w:ilvl w:val="0"/>
          <w:numId w:val="31"/>
        </w:numPr>
        <w:ind w:left="418" w:hanging="425"/>
        <w:contextualSpacing/>
        <w:rPr>
          <w:rFonts w:asciiTheme="minorHAnsi" w:hAnsiTheme="minorHAnsi" w:cstheme="minorHAnsi"/>
        </w:rPr>
      </w:pPr>
      <w:r w:rsidRPr="006E497D">
        <w:rPr>
          <w:rFonts w:asciiTheme="minorHAnsi" w:hAnsiTheme="minorHAnsi" w:cstheme="minorHAnsi"/>
          <w:rtl/>
        </w:rPr>
        <w:t xml:space="preserve">אני מתחייב להודיע למזמין על כל </w:t>
      </w:r>
      <w:r w:rsidRPr="006E497D">
        <w:rPr>
          <w:rFonts w:asciiTheme="minorHAnsi" w:hAnsiTheme="minorHAnsi" w:cstheme="minorHAnsi"/>
          <w:i/>
          <w:iCs/>
          <w:rtl/>
        </w:rPr>
        <w:t>חשש</w:t>
      </w:r>
      <w:r w:rsidRPr="006E497D">
        <w:rPr>
          <w:rFonts w:asciiTheme="minorHAnsi" w:hAnsiTheme="minorHAnsi" w:cstheme="minorHAnsi"/>
          <w:rtl/>
        </w:rPr>
        <w:t xml:space="preserve"> לקיום ניגוד עניינים בין התחייבויותיי על פי ההסכם לבין פעילות אחרת שלי. </w:t>
      </w:r>
    </w:p>
    <w:p w14:paraId="09D80D83" w14:textId="77777777" w:rsidR="00783416" w:rsidRPr="006E497D" w:rsidRDefault="001448CB" w:rsidP="00F37E07">
      <w:pPr>
        <w:pStyle w:val="aff"/>
        <w:keepNext/>
        <w:keepLines/>
        <w:numPr>
          <w:ilvl w:val="0"/>
          <w:numId w:val="31"/>
        </w:numPr>
        <w:ind w:left="418" w:hanging="425"/>
        <w:contextualSpacing/>
        <w:rPr>
          <w:rFonts w:asciiTheme="minorHAnsi" w:hAnsiTheme="minorHAnsi" w:cstheme="minorHAnsi"/>
        </w:rPr>
      </w:pPr>
      <w:r w:rsidRPr="006E497D">
        <w:rPr>
          <w:rFonts w:asciiTheme="minorHAnsi" w:hAnsiTheme="minorHAnsi" w:cstheme="minorHAnsi"/>
          <w:rtl/>
        </w:rPr>
        <w:t>המציע יפרט את כל הקשרים המקצועיים, העסקיים והאישיים עם גורמים אחרים העלולים ליצור ניגוד אינטרסים עם מתן שירותים ליחידה בהתאם להצעה זו (לעניין זה יש לפרט גם קשרים של בני משפחה או תאגידים):</w:t>
      </w:r>
    </w:p>
    <w:p w14:paraId="408B0DB1" w14:textId="77777777" w:rsidR="00783416" w:rsidRPr="006E497D" w:rsidRDefault="001448CB" w:rsidP="005665DB">
      <w:pPr>
        <w:keepNext/>
        <w:keepLines/>
        <w:numPr>
          <w:ilvl w:val="0"/>
          <w:numId w:val="11"/>
        </w:numPr>
        <w:tabs>
          <w:tab w:val="clear" w:pos="390"/>
          <w:tab w:val="num" w:pos="639"/>
          <w:tab w:val="left" w:pos="9639"/>
        </w:tabs>
        <w:ind w:left="639" w:right="0" w:hanging="360"/>
        <w:rPr>
          <w:rFonts w:asciiTheme="minorHAnsi" w:hAnsiTheme="minorHAnsi" w:cstheme="minorHAnsi"/>
        </w:rPr>
      </w:pPr>
      <w:r w:rsidRPr="006E497D">
        <w:rPr>
          <w:rFonts w:asciiTheme="minorHAnsi" w:hAnsiTheme="minorHAnsi" w:cstheme="minorHAnsi"/>
          <w:rtl/>
        </w:rPr>
        <w:t>_______________________________________________________________</w:t>
      </w:r>
    </w:p>
    <w:p w14:paraId="3199147F" w14:textId="77777777" w:rsidR="00783416" w:rsidRPr="006E497D" w:rsidRDefault="001448CB" w:rsidP="005665DB">
      <w:pPr>
        <w:keepNext/>
        <w:keepLines/>
        <w:numPr>
          <w:ilvl w:val="0"/>
          <w:numId w:val="11"/>
        </w:numPr>
        <w:tabs>
          <w:tab w:val="clear" w:pos="390"/>
          <w:tab w:val="num" w:pos="639"/>
          <w:tab w:val="left" w:pos="9639"/>
        </w:tabs>
        <w:ind w:left="639" w:right="0" w:hanging="360"/>
        <w:rPr>
          <w:rFonts w:asciiTheme="minorHAnsi" w:hAnsiTheme="minorHAnsi" w:cstheme="minorHAnsi"/>
        </w:rPr>
      </w:pPr>
      <w:r w:rsidRPr="006E497D">
        <w:rPr>
          <w:rFonts w:asciiTheme="minorHAnsi" w:hAnsiTheme="minorHAnsi" w:cstheme="minorHAnsi"/>
          <w:rtl/>
        </w:rPr>
        <w:t>_______________________________________________________________</w:t>
      </w:r>
    </w:p>
    <w:p w14:paraId="58B413C4" w14:textId="77777777" w:rsidR="00783416" w:rsidRPr="006E497D" w:rsidRDefault="001448CB" w:rsidP="005665DB">
      <w:pPr>
        <w:keepNext/>
        <w:keepLines/>
        <w:numPr>
          <w:ilvl w:val="0"/>
          <w:numId w:val="11"/>
        </w:numPr>
        <w:tabs>
          <w:tab w:val="clear" w:pos="390"/>
          <w:tab w:val="num" w:pos="639"/>
          <w:tab w:val="left" w:pos="9639"/>
        </w:tabs>
        <w:ind w:left="639" w:right="0" w:hanging="360"/>
        <w:rPr>
          <w:rFonts w:asciiTheme="minorHAnsi" w:hAnsiTheme="minorHAnsi" w:cstheme="minorHAnsi"/>
        </w:rPr>
      </w:pPr>
      <w:r w:rsidRPr="006E497D">
        <w:rPr>
          <w:rFonts w:asciiTheme="minorHAnsi" w:hAnsiTheme="minorHAnsi" w:cstheme="minorHAnsi"/>
          <w:rtl/>
        </w:rPr>
        <w:t>_______________________________________________________________</w:t>
      </w:r>
    </w:p>
    <w:p w14:paraId="0F6738EC" w14:textId="77777777" w:rsidR="00783416" w:rsidRPr="006E497D" w:rsidRDefault="001448CB" w:rsidP="005665DB">
      <w:pPr>
        <w:keepNext/>
        <w:keepLines/>
        <w:numPr>
          <w:ilvl w:val="0"/>
          <w:numId w:val="11"/>
        </w:numPr>
        <w:tabs>
          <w:tab w:val="clear" w:pos="390"/>
          <w:tab w:val="num" w:pos="639"/>
          <w:tab w:val="left" w:pos="9639"/>
        </w:tabs>
        <w:ind w:left="639" w:right="0" w:hanging="360"/>
        <w:rPr>
          <w:rFonts w:asciiTheme="minorHAnsi" w:hAnsiTheme="minorHAnsi" w:cstheme="minorHAnsi"/>
        </w:rPr>
      </w:pPr>
      <w:r w:rsidRPr="006E497D">
        <w:rPr>
          <w:rFonts w:asciiTheme="minorHAnsi" w:hAnsiTheme="minorHAnsi" w:cstheme="minorHAnsi"/>
          <w:rtl/>
        </w:rPr>
        <w:t>_______________________________________________________________</w:t>
      </w:r>
    </w:p>
    <w:p w14:paraId="05FF6CBC" w14:textId="77777777" w:rsidR="00783416" w:rsidRPr="006E497D" w:rsidRDefault="001448CB" w:rsidP="005665DB">
      <w:pPr>
        <w:keepNext/>
        <w:keepLines/>
        <w:numPr>
          <w:ilvl w:val="0"/>
          <w:numId w:val="11"/>
        </w:numPr>
        <w:tabs>
          <w:tab w:val="clear" w:pos="390"/>
          <w:tab w:val="num" w:pos="639"/>
          <w:tab w:val="left" w:pos="9639"/>
        </w:tabs>
        <w:ind w:left="639" w:right="0" w:hanging="360"/>
        <w:rPr>
          <w:rFonts w:asciiTheme="minorHAnsi" w:hAnsiTheme="minorHAnsi" w:cstheme="minorHAnsi"/>
        </w:rPr>
      </w:pPr>
      <w:r w:rsidRPr="006E497D">
        <w:rPr>
          <w:rFonts w:asciiTheme="minorHAnsi" w:hAnsiTheme="minorHAnsi" w:cstheme="minorHAnsi"/>
          <w:rtl/>
        </w:rPr>
        <w:t>_______________________________________________________________</w:t>
      </w:r>
    </w:p>
    <w:p w14:paraId="32FB2836" w14:textId="77777777" w:rsidR="00783416" w:rsidRPr="006E497D" w:rsidRDefault="001448CB" w:rsidP="005665DB">
      <w:pPr>
        <w:keepNext/>
        <w:keepLines/>
        <w:numPr>
          <w:ilvl w:val="0"/>
          <w:numId w:val="11"/>
        </w:numPr>
        <w:tabs>
          <w:tab w:val="clear" w:pos="390"/>
          <w:tab w:val="num" w:pos="639"/>
          <w:tab w:val="left" w:pos="9639"/>
        </w:tabs>
        <w:ind w:left="639" w:right="0" w:hanging="360"/>
        <w:rPr>
          <w:rFonts w:asciiTheme="minorHAnsi" w:hAnsiTheme="minorHAnsi" w:cstheme="minorHAnsi"/>
        </w:rPr>
      </w:pPr>
      <w:r w:rsidRPr="006E497D">
        <w:rPr>
          <w:rFonts w:asciiTheme="minorHAnsi" w:hAnsiTheme="minorHAnsi" w:cstheme="minorHAnsi"/>
          <w:rtl/>
        </w:rPr>
        <w:t>_______________________________________________________________</w:t>
      </w:r>
    </w:p>
    <w:p w14:paraId="68427722" w14:textId="77777777" w:rsidR="00783416" w:rsidRPr="006E497D" w:rsidRDefault="00783416" w:rsidP="005665DB">
      <w:pPr>
        <w:keepNext/>
        <w:keepLines/>
        <w:spacing w:after="200" w:line="120" w:lineRule="auto"/>
        <w:jc w:val="center"/>
        <w:rPr>
          <w:rFonts w:asciiTheme="minorHAnsi" w:hAnsiTheme="minorHAnsi" w:cstheme="minorHAnsi"/>
          <w:rtl/>
        </w:rPr>
      </w:pPr>
    </w:p>
    <w:p w14:paraId="58E1332F" w14:textId="77777777" w:rsidR="00783416" w:rsidRPr="006E497D" w:rsidRDefault="001448CB" w:rsidP="005665DB">
      <w:pPr>
        <w:keepNext/>
        <w:keepLines/>
        <w:jc w:val="center"/>
        <w:rPr>
          <w:rFonts w:asciiTheme="minorHAnsi" w:hAnsiTheme="minorHAnsi" w:cstheme="minorHAnsi"/>
        </w:rPr>
      </w:pPr>
      <w:r w:rsidRPr="006E497D">
        <w:rPr>
          <w:rFonts w:asciiTheme="minorHAnsi" w:hAnsiTheme="minorHAnsi" w:cstheme="minorHAnsi"/>
          <w:rtl/>
        </w:rPr>
        <w:t>שם: _________________ חתימה: _____________ תאריך: ___________</w:t>
      </w:r>
    </w:p>
    <w:sectPr w:rsidR="00783416" w:rsidRPr="006E497D" w:rsidSect="003D1F81">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4FF788" w14:textId="77777777" w:rsidR="006C5381" w:rsidRDefault="006C5381">
      <w:pPr>
        <w:spacing w:line="240" w:lineRule="auto"/>
      </w:pPr>
      <w:r>
        <w:separator/>
      </w:r>
    </w:p>
  </w:endnote>
  <w:endnote w:type="continuationSeparator" w:id="0">
    <w:p w14:paraId="20A9D994" w14:textId="77777777" w:rsidR="006C5381" w:rsidRDefault="006C538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Yu Gothic Medium">
    <w:panose1 w:val="020B0500000000000000"/>
    <w:charset w:val="80"/>
    <w:family w:val="swiss"/>
    <w:pitch w:val="variable"/>
    <w:sig w:usb0="E00002FF" w:usb1="2AC7FDFF" w:usb2="00000016"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altName w:val="Malgun Gothic Semilight"/>
    <w:panose1 w:val="020E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Times New">
    <w:altName w:val="Times New Roman"/>
    <w:panose1 w:val="00000000000000000000"/>
    <w:charset w:val="00"/>
    <w:family w:val="roman"/>
    <w:notTrueType/>
    <w:pitch w:val="variable"/>
    <w:sig w:usb0="00001803" w:usb1="00000000" w:usb2="00000000" w:usb3="00000000" w:csb0="00000021" w:csb1="00000000"/>
  </w:font>
  <w:font w:name="NarkisTam Light">
    <w:panose1 w:val="00000000000000000000"/>
    <w:charset w:val="B1"/>
    <w:family w:val="auto"/>
    <w:notTrueType/>
    <w:pitch w:val="default"/>
    <w:sig w:usb0="00001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AE2A69" w14:textId="77777777" w:rsidR="003D3BFB" w:rsidRDefault="003D3BFB" w:rsidP="00A147E4">
    <w:pPr>
      <w:pStyle w:val="ab"/>
      <w:framePr w:wrap="around" w:vAnchor="text" w:hAnchor="text" w:y="1"/>
      <w:rPr>
        <w:rStyle w:val="ad"/>
        <w:rtl/>
      </w:rPr>
    </w:pPr>
    <w:r>
      <w:rPr>
        <w:rStyle w:val="ad"/>
        <w:rtl/>
      </w:rPr>
      <w:fldChar w:fldCharType="begin"/>
    </w:r>
    <w:r>
      <w:rPr>
        <w:rStyle w:val="ad"/>
      </w:rPr>
      <w:instrText xml:space="preserve">PAGE  </w:instrText>
    </w:r>
    <w:r>
      <w:rPr>
        <w:rStyle w:val="ad"/>
        <w:rtl/>
      </w:rPr>
      <w:fldChar w:fldCharType="separate"/>
    </w:r>
    <w:r>
      <w:rPr>
        <w:rStyle w:val="ad"/>
        <w:rtl/>
      </w:rPr>
      <w:t>1</w:t>
    </w:r>
    <w:r>
      <w:rPr>
        <w:rStyle w:val="ad"/>
        <w:rtl/>
      </w:rPr>
      <w:fldChar w:fldCharType="end"/>
    </w:r>
  </w:p>
  <w:p w14:paraId="679DCB9E" w14:textId="77777777" w:rsidR="003D3BFB" w:rsidRDefault="003D3BFB" w:rsidP="00A147E4">
    <w:pPr>
      <w:pStyle w:val="ab"/>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9EDC6" w14:textId="77777777" w:rsidR="003D3BFB" w:rsidRPr="0083386E" w:rsidRDefault="003D3BFB" w:rsidP="00C701DE">
    <w:pPr>
      <w:pStyle w:val="ab"/>
      <w:jc w:val="center"/>
      <w:rPr>
        <w:rFonts w:cs="Narkisim"/>
      </w:rPr>
    </w:pPr>
    <w:r w:rsidRPr="0083386E">
      <w:rPr>
        <w:rFonts w:cs="Narkisim" w:hint="cs"/>
        <w:rtl/>
      </w:rPr>
      <w:t xml:space="preserve"> </w:t>
    </w:r>
  </w:p>
  <w:p w14:paraId="6183A210" w14:textId="77777777" w:rsidR="003D3BFB" w:rsidRDefault="003D3BFB" w:rsidP="00A147E4">
    <w:pPr>
      <w:pStyle w:val="ab"/>
      <w:ind w:right="360"/>
      <w:jc w:val="right"/>
    </w:pPr>
    <w:r w:rsidRPr="00B724B0">
      <w:rPr>
        <w:rStyle w:val="ad"/>
        <w:rtl/>
      </w:rPr>
      <w:t>עמוד</w:t>
    </w:r>
    <w:r w:rsidRPr="00B724B0">
      <w:rPr>
        <w:rStyle w:val="ad"/>
      </w:rPr>
      <w:t xml:space="preserve"> </w:t>
    </w:r>
    <w:r w:rsidRPr="00B724B0">
      <w:rPr>
        <w:rStyle w:val="ad"/>
      </w:rPr>
      <w:fldChar w:fldCharType="begin"/>
    </w:r>
    <w:r w:rsidRPr="00B724B0">
      <w:rPr>
        <w:rStyle w:val="ad"/>
      </w:rPr>
      <w:instrText xml:space="preserve"> PAGE </w:instrText>
    </w:r>
    <w:r w:rsidRPr="00B724B0">
      <w:rPr>
        <w:rStyle w:val="ad"/>
      </w:rPr>
      <w:fldChar w:fldCharType="separate"/>
    </w:r>
    <w:r>
      <w:rPr>
        <w:rStyle w:val="ad"/>
        <w:noProof/>
        <w:rtl/>
      </w:rPr>
      <w:t>2</w:t>
    </w:r>
    <w:r w:rsidRPr="00B724B0">
      <w:rPr>
        <w:rStyle w:val="ad"/>
      </w:rPr>
      <w:fldChar w:fldCharType="end"/>
    </w:r>
    <w:r w:rsidRPr="00B724B0">
      <w:rPr>
        <w:rStyle w:val="ad"/>
      </w:rPr>
      <w:t xml:space="preserve"> </w:t>
    </w:r>
    <w:r w:rsidRPr="00B724B0">
      <w:rPr>
        <w:rStyle w:val="ad"/>
        <w:rtl/>
      </w:rPr>
      <w:t>מתוך</w:t>
    </w:r>
    <w:r w:rsidRPr="00B724B0">
      <w:rPr>
        <w:rStyle w:val="ad"/>
      </w:rPr>
      <w:t xml:space="preserve"> </w:t>
    </w:r>
    <w:r w:rsidRPr="00B724B0">
      <w:rPr>
        <w:rStyle w:val="ad"/>
      </w:rPr>
      <w:fldChar w:fldCharType="begin"/>
    </w:r>
    <w:r w:rsidRPr="00B724B0">
      <w:rPr>
        <w:rStyle w:val="ad"/>
      </w:rPr>
      <w:instrText xml:space="preserve"> NUMPAGES </w:instrText>
    </w:r>
    <w:r w:rsidRPr="00B724B0">
      <w:rPr>
        <w:rStyle w:val="ad"/>
      </w:rPr>
      <w:fldChar w:fldCharType="separate"/>
    </w:r>
    <w:r>
      <w:rPr>
        <w:rStyle w:val="ad"/>
        <w:noProof/>
        <w:rtl/>
      </w:rPr>
      <w:t>90</w:t>
    </w:r>
    <w:r w:rsidRPr="00B724B0">
      <w:rPr>
        <w:rStyle w:val="ad"/>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A5F7C9" w14:textId="45810EBD" w:rsidR="003D3BFB" w:rsidRDefault="003D3BFB" w:rsidP="00772211">
    <w:pPr>
      <w:pStyle w:val="ab"/>
      <w:pBdr>
        <w:top w:val="dotted" w:sz="4" w:space="1" w:color="auto"/>
      </w:pBdr>
      <w:tabs>
        <w:tab w:val="clear" w:pos="4153"/>
      </w:tabs>
      <w:spacing w:line="240" w:lineRule="auto"/>
      <w:jc w:val="center"/>
      <w:rPr>
        <w:rStyle w:val="ad"/>
        <w:b/>
        <w:bCs/>
        <w:sz w:val="20"/>
        <w:szCs w:val="20"/>
        <w:rtl/>
      </w:rPr>
    </w:pPr>
    <w:r w:rsidRPr="004B2571">
      <w:rPr>
        <w:rStyle w:val="ad"/>
        <w:rFonts w:hint="cs"/>
        <w:b/>
        <w:bCs/>
        <w:sz w:val="20"/>
        <w:szCs w:val="20"/>
        <w:rtl/>
      </w:rPr>
      <w:t>ע</w:t>
    </w:r>
    <w:r w:rsidRPr="004B2571">
      <w:rPr>
        <w:rStyle w:val="ad"/>
        <w:b/>
        <w:bCs/>
        <w:sz w:val="20"/>
        <w:szCs w:val="20"/>
        <w:rtl/>
      </w:rPr>
      <w:t>מוד</w:t>
    </w:r>
    <w:r w:rsidRPr="004B2571">
      <w:rPr>
        <w:rStyle w:val="ad"/>
        <w:b/>
        <w:bCs/>
        <w:sz w:val="20"/>
        <w:szCs w:val="20"/>
      </w:rPr>
      <w:t xml:space="preserve"> </w:t>
    </w:r>
    <w:r w:rsidRPr="004B2571">
      <w:rPr>
        <w:rStyle w:val="ad"/>
        <w:b/>
        <w:bCs/>
        <w:sz w:val="20"/>
        <w:szCs w:val="20"/>
      </w:rPr>
      <w:fldChar w:fldCharType="begin"/>
    </w:r>
    <w:r w:rsidRPr="004B2571">
      <w:rPr>
        <w:rStyle w:val="ad"/>
        <w:b/>
        <w:bCs/>
        <w:sz w:val="20"/>
        <w:szCs w:val="20"/>
      </w:rPr>
      <w:instrText xml:space="preserve"> PAGE </w:instrText>
    </w:r>
    <w:r w:rsidRPr="004B2571">
      <w:rPr>
        <w:rStyle w:val="ad"/>
        <w:b/>
        <w:bCs/>
        <w:sz w:val="20"/>
        <w:szCs w:val="20"/>
      </w:rPr>
      <w:fldChar w:fldCharType="separate"/>
    </w:r>
    <w:r w:rsidR="0011288D">
      <w:rPr>
        <w:rStyle w:val="ad"/>
        <w:b/>
        <w:bCs/>
        <w:noProof/>
        <w:sz w:val="20"/>
        <w:szCs w:val="20"/>
        <w:rtl/>
      </w:rPr>
      <w:t>16</w:t>
    </w:r>
    <w:r w:rsidRPr="004B2571">
      <w:rPr>
        <w:rStyle w:val="ad"/>
        <w:b/>
        <w:bCs/>
        <w:sz w:val="20"/>
        <w:szCs w:val="20"/>
      </w:rPr>
      <w:fldChar w:fldCharType="end"/>
    </w:r>
    <w:r w:rsidRPr="004B2571">
      <w:rPr>
        <w:rStyle w:val="ad"/>
        <w:b/>
        <w:bCs/>
        <w:sz w:val="20"/>
        <w:szCs w:val="20"/>
      </w:rPr>
      <w:t xml:space="preserve"> </w:t>
    </w:r>
    <w:r w:rsidRPr="004B2571">
      <w:rPr>
        <w:rStyle w:val="ad"/>
        <w:b/>
        <w:bCs/>
        <w:sz w:val="20"/>
        <w:szCs w:val="20"/>
        <w:rtl/>
      </w:rPr>
      <w:t>מתוך</w:t>
    </w:r>
    <w:r>
      <w:rPr>
        <w:rStyle w:val="ad"/>
        <w:rFonts w:hint="cs"/>
        <w:b/>
        <w:bCs/>
        <w:sz w:val="20"/>
        <w:szCs w:val="20"/>
        <w:rtl/>
      </w:rPr>
      <w:t xml:space="preserve"> </w:t>
    </w:r>
    <w:r w:rsidRPr="004B2571">
      <w:rPr>
        <w:rStyle w:val="ad"/>
        <w:b/>
        <w:bCs/>
        <w:sz w:val="20"/>
        <w:szCs w:val="20"/>
      </w:rPr>
      <w:fldChar w:fldCharType="begin"/>
    </w:r>
    <w:r w:rsidRPr="004B2571">
      <w:rPr>
        <w:rStyle w:val="ad"/>
        <w:b/>
        <w:bCs/>
        <w:sz w:val="20"/>
        <w:szCs w:val="20"/>
      </w:rPr>
      <w:instrText xml:space="preserve"> NUMPAGES </w:instrText>
    </w:r>
    <w:r w:rsidRPr="004B2571">
      <w:rPr>
        <w:rStyle w:val="ad"/>
        <w:b/>
        <w:bCs/>
        <w:sz w:val="20"/>
        <w:szCs w:val="20"/>
      </w:rPr>
      <w:fldChar w:fldCharType="separate"/>
    </w:r>
    <w:r w:rsidR="0011288D">
      <w:rPr>
        <w:rStyle w:val="ad"/>
        <w:b/>
        <w:bCs/>
        <w:noProof/>
        <w:sz w:val="20"/>
        <w:szCs w:val="20"/>
        <w:rtl/>
      </w:rPr>
      <w:t>118</w:t>
    </w:r>
    <w:r w:rsidRPr="004B2571">
      <w:rPr>
        <w:rStyle w:val="ad"/>
        <w:b/>
        <w:bCs/>
        <w:sz w:val="20"/>
        <w:szCs w:val="20"/>
      </w:rPr>
      <w:fldChar w:fldCharType="end"/>
    </w:r>
  </w:p>
  <w:p w14:paraId="201FB4E9" w14:textId="77777777" w:rsidR="003D3BFB" w:rsidRDefault="003D3BFB" w:rsidP="00772211">
    <w:pPr>
      <w:pStyle w:val="ab"/>
      <w:tabs>
        <w:tab w:val="clear" w:pos="4153"/>
      </w:tabs>
      <w:spacing w:line="240" w:lineRule="auto"/>
      <w:jc w:val="center"/>
      <w:rPr>
        <w:rStyle w:val="ad"/>
        <w:b/>
        <w:bCs/>
        <w:sz w:val="20"/>
        <w:szCs w:val="20"/>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D3BFB" w14:paraId="01E2506C" w14:textId="77777777" w:rsidTr="00772211">
      <w:trPr>
        <w:jc w:val="center"/>
      </w:trPr>
      <w:tc>
        <w:tcPr>
          <w:tcW w:w="3114" w:type="dxa"/>
        </w:tcPr>
        <w:p w14:paraId="7B6C0EC8" w14:textId="77777777" w:rsidR="003D3BFB" w:rsidRDefault="003D3BFB" w:rsidP="00772211">
          <w:pPr>
            <w:pStyle w:val="ab"/>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7B7FFB13" w14:textId="77777777" w:rsidR="003D3BFB" w:rsidRDefault="003D3BFB" w:rsidP="00772211">
          <w:pPr>
            <w:pStyle w:val="ab"/>
            <w:tabs>
              <w:tab w:val="clear" w:pos="4153"/>
            </w:tabs>
            <w:spacing w:line="240" w:lineRule="auto"/>
            <w:rPr>
              <w:b/>
              <w:bCs/>
              <w:sz w:val="20"/>
              <w:szCs w:val="20"/>
              <w:rtl/>
            </w:rPr>
          </w:pPr>
        </w:p>
      </w:tc>
      <w:tc>
        <w:tcPr>
          <w:tcW w:w="3115" w:type="dxa"/>
        </w:tcPr>
        <w:p w14:paraId="77D001CF" w14:textId="77777777" w:rsidR="003D3BFB" w:rsidRDefault="003D3BFB" w:rsidP="00772211">
          <w:pPr>
            <w:pStyle w:val="ab"/>
            <w:tabs>
              <w:tab w:val="clear" w:pos="4153"/>
            </w:tabs>
            <w:spacing w:line="240" w:lineRule="auto"/>
            <w:jc w:val="center"/>
            <w:rPr>
              <w:b/>
              <w:bCs/>
              <w:sz w:val="20"/>
              <w:szCs w:val="20"/>
              <w:rtl/>
            </w:rPr>
          </w:pPr>
          <w:r>
            <w:rPr>
              <w:rFonts w:hint="cs"/>
              <w:b/>
              <w:bCs/>
              <w:sz w:val="20"/>
              <w:szCs w:val="20"/>
              <w:rtl/>
            </w:rPr>
            <w:t>_________________</w:t>
          </w:r>
        </w:p>
      </w:tc>
    </w:tr>
    <w:tr w:rsidR="003D3BFB" w14:paraId="3812F5BB" w14:textId="77777777" w:rsidTr="00772211">
      <w:trPr>
        <w:jc w:val="center"/>
      </w:trPr>
      <w:tc>
        <w:tcPr>
          <w:tcW w:w="3114" w:type="dxa"/>
        </w:tcPr>
        <w:p w14:paraId="6233FA34" w14:textId="77777777" w:rsidR="003D3BFB" w:rsidRDefault="003D3BFB" w:rsidP="00772211">
          <w:pPr>
            <w:pStyle w:val="ab"/>
            <w:tabs>
              <w:tab w:val="clear" w:pos="4153"/>
            </w:tabs>
            <w:spacing w:line="240" w:lineRule="auto"/>
            <w:jc w:val="center"/>
            <w:rPr>
              <w:b/>
              <w:bCs/>
              <w:sz w:val="20"/>
              <w:szCs w:val="20"/>
              <w:rtl/>
            </w:rPr>
          </w:pPr>
          <w:r>
            <w:rPr>
              <w:rFonts w:hint="cs"/>
              <w:b/>
              <w:bCs/>
              <w:sz w:val="20"/>
              <w:szCs w:val="20"/>
              <w:rtl/>
            </w:rPr>
            <w:t>תאריך</w:t>
          </w:r>
        </w:p>
      </w:tc>
      <w:tc>
        <w:tcPr>
          <w:tcW w:w="3115" w:type="dxa"/>
        </w:tcPr>
        <w:p w14:paraId="7F1274DB" w14:textId="77777777" w:rsidR="003D3BFB" w:rsidRDefault="003D3BFB" w:rsidP="00772211">
          <w:pPr>
            <w:pStyle w:val="ab"/>
            <w:tabs>
              <w:tab w:val="clear" w:pos="4153"/>
            </w:tabs>
            <w:spacing w:line="240" w:lineRule="auto"/>
            <w:rPr>
              <w:b/>
              <w:bCs/>
              <w:sz w:val="20"/>
              <w:szCs w:val="20"/>
              <w:rtl/>
            </w:rPr>
          </w:pPr>
        </w:p>
      </w:tc>
      <w:tc>
        <w:tcPr>
          <w:tcW w:w="3115" w:type="dxa"/>
        </w:tcPr>
        <w:p w14:paraId="0219EFD8" w14:textId="77777777" w:rsidR="003D3BFB" w:rsidRDefault="003D3BFB" w:rsidP="00772211">
          <w:pPr>
            <w:pStyle w:val="ab"/>
            <w:tabs>
              <w:tab w:val="clear" w:pos="4153"/>
            </w:tabs>
            <w:spacing w:line="240" w:lineRule="auto"/>
            <w:jc w:val="center"/>
            <w:rPr>
              <w:b/>
              <w:bCs/>
              <w:sz w:val="20"/>
              <w:szCs w:val="20"/>
              <w:rtl/>
            </w:rPr>
          </w:pPr>
          <w:r>
            <w:rPr>
              <w:rFonts w:hint="cs"/>
              <w:b/>
              <w:bCs/>
              <w:sz w:val="20"/>
              <w:szCs w:val="20"/>
              <w:rtl/>
            </w:rPr>
            <w:t>חתימה בראשי תיבות</w:t>
          </w:r>
        </w:p>
      </w:tc>
    </w:tr>
  </w:tbl>
  <w:p w14:paraId="4A69CC9E" w14:textId="77777777" w:rsidR="003D3BFB" w:rsidRPr="004B2571" w:rsidRDefault="003D3BFB" w:rsidP="00772211">
    <w:pPr>
      <w:pStyle w:val="ab"/>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0EC22B" w14:textId="77777777" w:rsidR="006C5381" w:rsidRDefault="006C5381">
      <w:pPr>
        <w:spacing w:line="240" w:lineRule="auto"/>
      </w:pPr>
      <w:r>
        <w:separator/>
      </w:r>
    </w:p>
  </w:footnote>
  <w:footnote w:type="continuationSeparator" w:id="0">
    <w:p w14:paraId="3AFEC6EF" w14:textId="77777777" w:rsidR="006C5381" w:rsidRDefault="006C5381">
      <w:pPr>
        <w:spacing w:line="240" w:lineRule="auto"/>
      </w:pPr>
      <w:r>
        <w:continuationSeparator/>
      </w:r>
    </w:p>
  </w:footnote>
  <w:footnote w:id="1">
    <w:p w14:paraId="6E746CC2" w14:textId="77777777" w:rsidR="003D3BFB" w:rsidRPr="00345928" w:rsidRDefault="003D3BFB" w:rsidP="0058340D">
      <w:pPr>
        <w:pStyle w:val="ae"/>
        <w:spacing w:after="60"/>
        <w:ind w:left="240" w:hanging="142"/>
      </w:pPr>
      <w:r w:rsidRPr="00F66D0E">
        <w:rPr>
          <w:rStyle w:val="af0"/>
          <w:rFonts w:asciiTheme="minorBidi" w:hAnsiTheme="minorBidi" w:cstheme="minorBidi"/>
          <w:sz w:val="18"/>
          <w:szCs w:val="18"/>
        </w:rPr>
        <w:footnoteRef/>
      </w:r>
      <w:r w:rsidRPr="00F66D0E">
        <w:rPr>
          <w:rFonts w:asciiTheme="minorBidi" w:hAnsiTheme="minorBidi" w:cstheme="minorBidi"/>
          <w:sz w:val="18"/>
          <w:szCs w:val="18"/>
          <w:rtl/>
        </w:rPr>
        <w:t xml:space="preserve"> </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F66D0E">
        <w:rPr>
          <w:rFonts w:asciiTheme="minorBidi" w:hAnsiTheme="minorBidi" w:cstheme="minorBidi"/>
          <w:sz w:val="18"/>
          <w:szCs w:val="18"/>
          <w:rtl/>
        </w:rPr>
        <w:t xml:space="preserve">/ </w:t>
      </w:r>
      <w:r>
        <w:rPr>
          <w:rFonts w:asciiTheme="minorBidi" w:hAnsiTheme="minorBidi" w:cstheme="minorBidi" w:hint="cs"/>
          <w:sz w:val="18"/>
          <w:szCs w:val="18"/>
          <w:rtl/>
        </w:rPr>
        <w:t>ב</w:t>
      </w:r>
      <w:r w:rsidRPr="00F66D0E">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F66D0E">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F66D0E">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F66D0E">
        <w:rPr>
          <w:rFonts w:asciiTheme="minorBidi" w:hAnsiTheme="minorBidi" w:cstheme="minorBidi"/>
          <w:sz w:val="18"/>
          <w:szCs w:val="18"/>
          <w:rtl/>
        </w:rPr>
        <w:t xml:space="preserve">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78D9BD" w14:textId="62A5DD61" w:rsidR="003D3BFB" w:rsidRDefault="003D3BFB" w:rsidP="00A246A5">
    <w:pPr>
      <w:pStyle w:val="af3"/>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id w:val="-701860344"/>
        <w:placeholder>
          <w:docPart w:val="45F3AA7DA07647DD9046B0F86E9A0405"/>
        </w:placeholder>
        <w:dataBinding w:prefixMappings="xmlns:ns0='http://purl.org/dc/elements/1.1/' xmlns:ns1='http://schemas.openxmlformats.org/package/2006/metadata/core-properties' " w:xpath="/ns1:coreProperties[1]/ns0:title[1]" w:storeItemID="{6C3C8BC8-F283-45AE-878A-BAB7291924A1}"/>
        <w:text/>
      </w:sdtPr>
      <w:sdtEndPr/>
      <w:sdtContent>
        <w:r>
          <w:rPr>
            <w:rtl/>
          </w:rPr>
          <w:t>מכרז פומבי מס' 94-23 לאספקה, התקנה ותחזוקת מערכות אבטחה טכנולוגיות, בית הדר דפנה עבור 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F34C5" w14:textId="77777777" w:rsidR="003D3BFB" w:rsidRDefault="003D3BFB">
    <w:pPr>
      <w:pStyle w:val="af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Cs/>
        <w:noProof/>
        <w:sz w:val="20"/>
        <w:szCs w:val="20"/>
        <w:rtl/>
      </w:rPr>
      <w:alias w:val="כותרת"/>
      <w:id w:val="1949887233"/>
      <w:placeholder>
        <w:docPart w:val="E8C95F3F5CFF432D8EF73F049F32CB6E"/>
      </w:placeholder>
      <w:dataBinding w:prefixMappings="xmlns:ns0='http://purl.org/dc/elements/1.1/' xmlns:ns1='http://schemas.openxmlformats.org/package/2006/metadata/core-properties' " w:xpath="/ns1:coreProperties[1]/ns0:title[1]" w:storeItemID="{6C3C8BC8-F283-45AE-878A-BAB7291924A1}"/>
      <w:text/>
    </w:sdtPr>
    <w:sdtEndPr/>
    <w:sdtContent>
      <w:p w14:paraId="4DECB72F" w14:textId="457BEEE3" w:rsidR="003D3BFB" w:rsidRPr="00767A6E" w:rsidRDefault="003D3BFB" w:rsidP="00327E43">
        <w:pPr>
          <w:pStyle w:val="af3"/>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94-23 לאספקה, התקנה ותחזוקת מערכות אבטחה טכנולוגיות, בית הדר דפנה עבור משרד המשפטים</w:t>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176A0C" w14:textId="77777777" w:rsidR="003D3BFB" w:rsidRDefault="003D3BFB">
    <w:pPr>
      <w:pStyle w:val="af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2B86F826"/>
    <w:lvl w:ilvl="0">
      <w:start w:val="1"/>
      <w:numFmt w:val="bullet"/>
      <w:pStyle w:val="5"/>
      <w:lvlText w:val=""/>
      <w:lvlJc w:val="left"/>
      <w:pPr>
        <w:tabs>
          <w:tab w:val="num" w:pos="1492"/>
        </w:tabs>
        <w:ind w:left="1492" w:hanging="360"/>
      </w:pPr>
      <w:rPr>
        <w:rFonts w:ascii="Symbol" w:hAnsi="Symbol" w:hint="default"/>
      </w:rPr>
    </w:lvl>
  </w:abstractNum>
  <w:abstractNum w:abstractNumId="1"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40A1302"/>
    <w:multiLevelType w:val="hybridMultilevel"/>
    <w:tmpl w:val="DCC8A20E"/>
    <w:lvl w:ilvl="0" w:tplc="8DBE2F78">
      <w:start w:val="1"/>
      <w:numFmt w:val="bullet"/>
      <w:lvlText w:val="▢"/>
      <w:lvlJc w:val="left"/>
      <w:pPr>
        <w:ind w:left="720" w:hanging="360"/>
      </w:pPr>
      <w:rPr>
        <w:rFonts w:ascii="Yu Gothic Medium" w:eastAsia="Yu Gothic Medium" w:hAnsi="Yu Gothic Medium" w:hint="eastAsia"/>
      </w:rPr>
    </w:lvl>
    <w:lvl w:ilvl="1" w:tplc="700A93A6" w:tentative="1">
      <w:start w:val="1"/>
      <w:numFmt w:val="bullet"/>
      <w:lvlText w:val="o"/>
      <w:lvlJc w:val="left"/>
      <w:pPr>
        <w:ind w:left="1440" w:hanging="360"/>
      </w:pPr>
      <w:rPr>
        <w:rFonts w:ascii="Courier New" w:hAnsi="Courier New" w:cs="Courier New" w:hint="default"/>
      </w:rPr>
    </w:lvl>
    <w:lvl w:ilvl="2" w:tplc="D450A8F4" w:tentative="1">
      <w:start w:val="1"/>
      <w:numFmt w:val="bullet"/>
      <w:lvlText w:val=""/>
      <w:lvlJc w:val="left"/>
      <w:pPr>
        <w:ind w:left="2160" w:hanging="360"/>
      </w:pPr>
      <w:rPr>
        <w:rFonts w:ascii="Wingdings" w:hAnsi="Wingdings" w:hint="default"/>
      </w:rPr>
    </w:lvl>
    <w:lvl w:ilvl="3" w:tplc="2B468520" w:tentative="1">
      <w:start w:val="1"/>
      <w:numFmt w:val="bullet"/>
      <w:lvlText w:val=""/>
      <w:lvlJc w:val="left"/>
      <w:pPr>
        <w:ind w:left="2880" w:hanging="360"/>
      </w:pPr>
      <w:rPr>
        <w:rFonts w:ascii="Symbol" w:hAnsi="Symbol" w:hint="default"/>
      </w:rPr>
    </w:lvl>
    <w:lvl w:ilvl="4" w:tplc="8572E390" w:tentative="1">
      <w:start w:val="1"/>
      <w:numFmt w:val="bullet"/>
      <w:lvlText w:val="o"/>
      <w:lvlJc w:val="left"/>
      <w:pPr>
        <w:ind w:left="3600" w:hanging="360"/>
      </w:pPr>
      <w:rPr>
        <w:rFonts w:ascii="Courier New" w:hAnsi="Courier New" w:cs="Courier New" w:hint="default"/>
      </w:rPr>
    </w:lvl>
    <w:lvl w:ilvl="5" w:tplc="B2CAA110" w:tentative="1">
      <w:start w:val="1"/>
      <w:numFmt w:val="bullet"/>
      <w:lvlText w:val=""/>
      <w:lvlJc w:val="left"/>
      <w:pPr>
        <w:ind w:left="4320" w:hanging="360"/>
      </w:pPr>
      <w:rPr>
        <w:rFonts w:ascii="Wingdings" w:hAnsi="Wingdings" w:hint="default"/>
      </w:rPr>
    </w:lvl>
    <w:lvl w:ilvl="6" w:tplc="90E293C6" w:tentative="1">
      <w:start w:val="1"/>
      <w:numFmt w:val="bullet"/>
      <w:lvlText w:val=""/>
      <w:lvlJc w:val="left"/>
      <w:pPr>
        <w:ind w:left="5040" w:hanging="360"/>
      </w:pPr>
      <w:rPr>
        <w:rFonts w:ascii="Symbol" w:hAnsi="Symbol" w:hint="default"/>
      </w:rPr>
    </w:lvl>
    <w:lvl w:ilvl="7" w:tplc="AB80D516" w:tentative="1">
      <w:start w:val="1"/>
      <w:numFmt w:val="bullet"/>
      <w:lvlText w:val="o"/>
      <w:lvlJc w:val="left"/>
      <w:pPr>
        <w:ind w:left="5760" w:hanging="360"/>
      </w:pPr>
      <w:rPr>
        <w:rFonts w:ascii="Courier New" w:hAnsi="Courier New" w:cs="Courier New" w:hint="default"/>
      </w:rPr>
    </w:lvl>
    <w:lvl w:ilvl="8" w:tplc="3FE8FB96" w:tentative="1">
      <w:start w:val="1"/>
      <w:numFmt w:val="bullet"/>
      <w:lvlText w:val=""/>
      <w:lvlJc w:val="left"/>
      <w:pPr>
        <w:ind w:left="6480" w:hanging="360"/>
      </w:pPr>
      <w:rPr>
        <w:rFonts w:ascii="Wingdings" w:hAnsi="Wingdings" w:hint="default"/>
      </w:rPr>
    </w:lvl>
  </w:abstractNum>
  <w:abstractNum w:abstractNumId="3" w15:restartNumberingAfterBreak="0">
    <w:nsid w:val="044925DA"/>
    <w:multiLevelType w:val="hybridMultilevel"/>
    <w:tmpl w:val="AB707326"/>
    <w:lvl w:ilvl="0" w:tplc="DA2C88E0">
      <w:start w:val="1"/>
      <w:numFmt w:val="bullet"/>
      <w:lvlText w:val="o"/>
      <w:lvlJc w:val="left"/>
      <w:pPr>
        <w:tabs>
          <w:tab w:val="num" w:pos="720"/>
        </w:tabs>
        <w:ind w:left="720" w:right="720" w:hanging="360"/>
      </w:pPr>
      <w:rPr>
        <w:rFonts w:ascii="Courier New" w:hAnsi="Courier New" w:cs="Courier New" w:hint="default"/>
      </w:rPr>
    </w:lvl>
    <w:lvl w:ilvl="1" w:tplc="687E2346">
      <w:start w:val="1"/>
      <w:numFmt w:val="bullet"/>
      <w:pStyle w:val="Style9ptLinespacingsingle"/>
      <w:lvlText w:val="o"/>
      <w:lvlJc w:val="left"/>
      <w:pPr>
        <w:tabs>
          <w:tab w:val="num" w:pos="288"/>
        </w:tabs>
        <w:ind w:left="576" w:right="576" w:hanging="288"/>
      </w:pPr>
      <w:rPr>
        <w:rFonts w:ascii="Courier New" w:hAnsi="Courier New" w:hint="default"/>
      </w:rPr>
    </w:lvl>
    <w:lvl w:ilvl="2" w:tplc="803ABAA6">
      <w:start w:val="1"/>
      <w:numFmt w:val="bullet"/>
      <w:lvlText w:val=""/>
      <w:lvlJc w:val="left"/>
      <w:pPr>
        <w:tabs>
          <w:tab w:val="num" w:pos="2160"/>
        </w:tabs>
        <w:ind w:left="2160" w:right="2160" w:hanging="360"/>
      </w:pPr>
      <w:rPr>
        <w:rFonts w:ascii="Wingdings" w:hAnsi="Wingdings" w:hint="default"/>
      </w:rPr>
    </w:lvl>
    <w:lvl w:ilvl="3" w:tplc="ED22E878">
      <w:start w:val="1"/>
      <w:numFmt w:val="bullet"/>
      <w:lvlText w:val=""/>
      <w:lvlJc w:val="left"/>
      <w:pPr>
        <w:tabs>
          <w:tab w:val="num" w:pos="2880"/>
        </w:tabs>
        <w:ind w:left="2880" w:right="2880" w:hanging="360"/>
      </w:pPr>
      <w:rPr>
        <w:rFonts w:ascii="Symbol" w:hAnsi="Symbol" w:hint="default"/>
      </w:rPr>
    </w:lvl>
    <w:lvl w:ilvl="4" w:tplc="D05CEBBE" w:tentative="1">
      <w:start w:val="1"/>
      <w:numFmt w:val="bullet"/>
      <w:lvlText w:val="o"/>
      <w:lvlJc w:val="left"/>
      <w:pPr>
        <w:tabs>
          <w:tab w:val="num" w:pos="3600"/>
        </w:tabs>
        <w:ind w:left="3600" w:right="3600" w:hanging="360"/>
      </w:pPr>
      <w:rPr>
        <w:rFonts w:ascii="Courier New" w:hAnsi="Courier New" w:cs="Courier New" w:hint="default"/>
      </w:rPr>
    </w:lvl>
    <w:lvl w:ilvl="5" w:tplc="86C25680" w:tentative="1">
      <w:start w:val="1"/>
      <w:numFmt w:val="bullet"/>
      <w:lvlText w:val=""/>
      <w:lvlJc w:val="left"/>
      <w:pPr>
        <w:tabs>
          <w:tab w:val="num" w:pos="4320"/>
        </w:tabs>
        <w:ind w:left="4320" w:right="4320" w:hanging="360"/>
      </w:pPr>
      <w:rPr>
        <w:rFonts w:ascii="Wingdings" w:hAnsi="Wingdings" w:hint="default"/>
      </w:rPr>
    </w:lvl>
    <w:lvl w:ilvl="6" w:tplc="EE4EDA32" w:tentative="1">
      <w:start w:val="1"/>
      <w:numFmt w:val="bullet"/>
      <w:lvlText w:val=""/>
      <w:lvlJc w:val="left"/>
      <w:pPr>
        <w:tabs>
          <w:tab w:val="num" w:pos="5040"/>
        </w:tabs>
        <w:ind w:left="5040" w:right="5040" w:hanging="360"/>
      </w:pPr>
      <w:rPr>
        <w:rFonts w:ascii="Symbol" w:hAnsi="Symbol" w:hint="default"/>
      </w:rPr>
    </w:lvl>
    <w:lvl w:ilvl="7" w:tplc="3412076C" w:tentative="1">
      <w:start w:val="1"/>
      <w:numFmt w:val="bullet"/>
      <w:lvlText w:val="o"/>
      <w:lvlJc w:val="left"/>
      <w:pPr>
        <w:tabs>
          <w:tab w:val="num" w:pos="5760"/>
        </w:tabs>
        <w:ind w:left="5760" w:right="5760" w:hanging="360"/>
      </w:pPr>
      <w:rPr>
        <w:rFonts w:ascii="Courier New" w:hAnsi="Courier New" w:cs="Courier New" w:hint="default"/>
      </w:rPr>
    </w:lvl>
    <w:lvl w:ilvl="8" w:tplc="31CE2EC0"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4741432"/>
    <w:multiLevelType w:val="multilevel"/>
    <w:tmpl w:val="97262C64"/>
    <w:lvl w:ilvl="0">
      <w:start w:val="1"/>
      <w:numFmt w:val="decimal"/>
      <w:lvlText w:val="%1."/>
      <w:lvlJc w:val="left"/>
      <w:pPr>
        <w:ind w:left="360" w:hanging="360"/>
      </w:pPr>
    </w:lvl>
    <w:lvl w:ilvl="1">
      <w:start w:val="1"/>
      <w:numFmt w:val="decimal"/>
      <w:isLgl/>
      <w:lvlText w:val="%1.%2"/>
      <w:lvlJc w:val="left"/>
      <w:pPr>
        <w:ind w:left="927"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5"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6" w15:restartNumberingAfterBreak="0">
    <w:nsid w:val="07D22DC8"/>
    <w:multiLevelType w:val="hybridMultilevel"/>
    <w:tmpl w:val="BCEE6C62"/>
    <w:lvl w:ilvl="0" w:tplc="DDC42112">
      <w:start w:val="1"/>
      <w:numFmt w:val="bullet"/>
      <w:pStyle w:val="Instruction2"/>
      <w:lvlText w:val=""/>
      <w:lvlJc w:val="left"/>
      <w:pPr>
        <w:tabs>
          <w:tab w:val="num" w:pos="1191"/>
        </w:tabs>
        <w:ind w:left="1191" w:hanging="397"/>
      </w:pPr>
      <w:rPr>
        <w:rFonts w:ascii="Wingdings" w:hAnsi="Wingdings" w:hint="default"/>
      </w:rPr>
    </w:lvl>
    <w:lvl w:ilvl="1" w:tplc="0D3AEC42">
      <w:start w:val="1"/>
      <w:numFmt w:val="bullet"/>
      <w:lvlText w:val="o"/>
      <w:lvlJc w:val="left"/>
      <w:pPr>
        <w:tabs>
          <w:tab w:val="num" w:pos="1440"/>
        </w:tabs>
        <w:ind w:left="1440" w:hanging="360"/>
      </w:pPr>
      <w:rPr>
        <w:rFonts w:ascii="Courier New" w:hAnsi="Courier New" w:hint="default"/>
      </w:rPr>
    </w:lvl>
    <w:lvl w:ilvl="2" w:tplc="5EDA62CA">
      <w:start w:val="1"/>
      <w:numFmt w:val="bullet"/>
      <w:lvlText w:val=""/>
      <w:lvlJc w:val="left"/>
      <w:pPr>
        <w:tabs>
          <w:tab w:val="num" w:pos="2160"/>
        </w:tabs>
        <w:ind w:left="2160" w:hanging="360"/>
      </w:pPr>
      <w:rPr>
        <w:rFonts w:ascii="Wingdings" w:hAnsi="Wingdings" w:hint="default"/>
      </w:rPr>
    </w:lvl>
    <w:lvl w:ilvl="3" w:tplc="533C9B88">
      <w:start w:val="1"/>
      <w:numFmt w:val="bullet"/>
      <w:lvlText w:val=""/>
      <w:lvlJc w:val="left"/>
      <w:pPr>
        <w:tabs>
          <w:tab w:val="num" w:pos="2880"/>
        </w:tabs>
        <w:ind w:left="2880" w:hanging="360"/>
      </w:pPr>
      <w:rPr>
        <w:rFonts w:ascii="Symbol" w:hAnsi="Symbol" w:hint="default"/>
      </w:rPr>
    </w:lvl>
    <w:lvl w:ilvl="4" w:tplc="47B2E8A0">
      <w:start w:val="1"/>
      <w:numFmt w:val="bullet"/>
      <w:lvlText w:val="o"/>
      <w:lvlJc w:val="left"/>
      <w:pPr>
        <w:tabs>
          <w:tab w:val="num" w:pos="3600"/>
        </w:tabs>
        <w:ind w:left="3600" w:hanging="360"/>
      </w:pPr>
      <w:rPr>
        <w:rFonts w:ascii="Courier New" w:hAnsi="Courier New" w:hint="default"/>
      </w:rPr>
    </w:lvl>
    <w:lvl w:ilvl="5" w:tplc="C764EB60">
      <w:start w:val="1"/>
      <w:numFmt w:val="bullet"/>
      <w:lvlText w:val=""/>
      <w:lvlJc w:val="left"/>
      <w:pPr>
        <w:tabs>
          <w:tab w:val="num" w:pos="4320"/>
        </w:tabs>
        <w:ind w:left="4320" w:hanging="360"/>
      </w:pPr>
      <w:rPr>
        <w:rFonts w:ascii="Wingdings" w:hAnsi="Wingdings" w:hint="default"/>
      </w:rPr>
    </w:lvl>
    <w:lvl w:ilvl="6" w:tplc="6B5AE50C">
      <w:start w:val="1"/>
      <w:numFmt w:val="bullet"/>
      <w:lvlText w:val=""/>
      <w:lvlJc w:val="left"/>
      <w:pPr>
        <w:tabs>
          <w:tab w:val="num" w:pos="5040"/>
        </w:tabs>
        <w:ind w:left="5040" w:hanging="360"/>
      </w:pPr>
      <w:rPr>
        <w:rFonts w:ascii="Symbol" w:hAnsi="Symbol" w:hint="default"/>
      </w:rPr>
    </w:lvl>
    <w:lvl w:ilvl="7" w:tplc="C2AAAB24">
      <w:start w:val="1"/>
      <w:numFmt w:val="bullet"/>
      <w:lvlText w:val="o"/>
      <w:lvlJc w:val="left"/>
      <w:pPr>
        <w:tabs>
          <w:tab w:val="num" w:pos="5760"/>
        </w:tabs>
        <w:ind w:left="5760" w:hanging="360"/>
      </w:pPr>
      <w:rPr>
        <w:rFonts w:ascii="Courier New" w:hAnsi="Courier New" w:hint="default"/>
      </w:rPr>
    </w:lvl>
    <w:lvl w:ilvl="8" w:tplc="20ACC5C2">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8" w15:restartNumberingAfterBreak="0">
    <w:nsid w:val="0AB43D4E"/>
    <w:multiLevelType w:val="hybridMultilevel"/>
    <w:tmpl w:val="3F7AAE96"/>
    <w:lvl w:ilvl="0" w:tplc="1A4AF75E">
      <w:start w:val="1"/>
      <w:numFmt w:val="hebrew1"/>
      <w:lvlText w:val="%1."/>
      <w:lvlJc w:val="left"/>
      <w:pPr>
        <w:ind w:left="720" w:hanging="360"/>
      </w:pPr>
      <w:rPr>
        <w:rFonts w:hint="default"/>
        <w:b w:val="0"/>
        <w:bCs w:val="0"/>
        <w:color w:val="auto"/>
        <w:lang w:val="en-US"/>
      </w:rPr>
    </w:lvl>
    <w:lvl w:ilvl="1" w:tplc="632E6156">
      <w:start w:val="1"/>
      <w:numFmt w:val="decimal"/>
      <w:lvlText w:val="%2."/>
      <w:lvlJc w:val="left"/>
      <w:pPr>
        <w:ind w:left="1440" w:hanging="360"/>
      </w:pPr>
    </w:lvl>
    <w:lvl w:ilvl="2" w:tplc="892CE4A2" w:tentative="1">
      <w:start w:val="1"/>
      <w:numFmt w:val="lowerRoman"/>
      <w:lvlText w:val="%3."/>
      <w:lvlJc w:val="right"/>
      <w:pPr>
        <w:ind w:left="2160" w:hanging="180"/>
      </w:pPr>
    </w:lvl>
    <w:lvl w:ilvl="3" w:tplc="C9FEA77E" w:tentative="1">
      <w:start w:val="1"/>
      <w:numFmt w:val="decimal"/>
      <w:lvlText w:val="%4."/>
      <w:lvlJc w:val="left"/>
      <w:pPr>
        <w:ind w:left="2880" w:hanging="360"/>
      </w:pPr>
    </w:lvl>
    <w:lvl w:ilvl="4" w:tplc="3B5470BC" w:tentative="1">
      <w:start w:val="1"/>
      <w:numFmt w:val="lowerLetter"/>
      <w:lvlText w:val="%5."/>
      <w:lvlJc w:val="left"/>
      <w:pPr>
        <w:ind w:left="3600" w:hanging="360"/>
      </w:pPr>
    </w:lvl>
    <w:lvl w:ilvl="5" w:tplc="440AC618" w:tentative="1">
      <w:start w:val="1"/>
      <w:numFmt w:val="lowerRoman"/>
      <w:lvlText w:val="%6."/>
      <w:lvlJc w:val="right"/>
      <w:pPr>
        <w:ind w:left="4320" w:hanging="180"/>
      </w:pPr>
    </w:lvl>
    <w:lvl w:ilvl="6" w:tplc="049E936A" w:tentative="1">
      <w:start w:val="1"/>
      <w:numFmt w:val="decimal"/>
      <w:lvlText w:val="%7."/>
      <w:lvlJc w:val="left"/>
      <w:pPr>
        <w:ind w:left="5040" w:hanging="360"/>
      </w:pPr>
    </w:lvl>
    <w:lvl w:ilvl="7" w:tplc="F2240218" w:tentative="1">
      <w:start w:val="1"/>
      <w:numFmt w:val="lowerLetter"/>
      <w:lvlText w:val="%8."/>
      <w:lvlJc w:val="left"/>
      <w:pPr>
        <w:ind w:left="5760" w:hanging="360"/>
      </w:pPr>
    </w:lvl>
    <w:lvl w:ilvl="8" w:tplc="BCB4D258" w:tentative="1">
      <w:start w:val="1"/>
      <w:numFmt w:val="lowerRoman"/>
      <w:lvlText w:val="%9."/>
      <w:lvlJc w:val="right"/>
      <w:pPr>
        <w:ind w:left="6480" w:hanging="180"/>
      </w:pPr>
    </w:lvl>
  </w:abstractNum>
  <w:abstractNum w:abstractNumId="9" w15:restartNumberingAfterBreak="0">
    <w:nsid w:val="10E3067E"/>
    <w:multiLevelType w:val="hybridMultilevel"/>
    <w:tmpl w:val="CA8CD05E"/>
    <w:lvl w:ilvl="0" w:tplc="E4AE9192">
      <w:start w:val="1"/>
      <w:numFmt w:val="decimal"/>
      <w:lvlText w:val="%1)"/>
      <w:lvlJc w:val="left"/>
      <w:pPr>
        <w:ind w:left="720" w:hanging="360"/>
      </w:pPr>
      <w:rPr>
        <w:rFonts w:hint="default"/>
        <w:strike w:val="0"/>
        <w:sz w:val="24"/>
        <w:szCs w:val="24"/>
      </w:rPr>
    </w:lvl>
    <w:lvl w:ilvl="1" w:tplc="1A488688" w:tentative="1">
      <w:start w:val="1"/>
      <w:numFmt w:val="lowerLetter"/>
      <w:lvlText w:val="%2."/>
      <w:lvlJc w:val="left"/>
      <w:pPr>
        <w:ind w:left="1440" w:hanging="360"/>
      </w:pPr>
    </w:lvl>
    <w:lvl w:ilvl="2" w:tplc="ABB8332E" w:tentative="1">
      <w:start w:val="1"/>
      <w:numFmt w:val="lowerRoman"/>
      <w:lvlText w:val="%3."/>
      <w:lvlJc w:val="right"/>
      <w:pPr>
        <w:ind w:left="2160" w:hanging="180"/>
      </w:pPr>
    </w:lvl>
    <w:lvl w:ilvl="3" w:tplc="C6261600" w:tentative="1">
      <w:start w:val="1"/>
      <w:numFmt w:val="decimal"/>
      <w:lvlText w:val="%4."/>
      <w:lvlJc w:val="left"/>
      <w:pPr>
        <w:ind w:left="2880" w:hanging="360"/>
      </w:pPr>
    </w:lvl>
    <w:lvl w:ilvl="4" w:tplc="85F0BE0E" w:tentative="1">
      <w:start w:val="1"/>
      <w:numFmt w:val="lowerLetter"/>
      <w:lvlText w:val="%5."/>
      <w:lvlJc w:val="left"/>
      <w:pPr>
        <w:ind w:left="3600" w:hanging="360"/>
      </w:pPr>
    </w:lvl>
    <w:lvl w:ilvl="5" w:tplc="D20807D4" w:tentative="1">
      <w:start w:val="1"/>
      <w:numFmt w:val="lowerRoman"/>
      <w:lvlText w:val="%6."/>
      <w:lvlJc w:val="right"/>
      <w:pPr>
        <w:ind w:left="4320" w:hanging="180"/>
      </w:pPr>
    </w:lvl>
    <w:lvl w:ilvl="6" w:tplc="9D1851C8" w:tentative="1">
      <w:start w:val="1"/>
      <w:numFmt w:val="decimal"/>
      <w:lvlText w:val="%7."/>
      <w:lvlJc w:val="left"/>
      <w:pPr>
        <w:ind w:left="5040" w:hanging="360"/>
      </w:pPr>
    </w:lvl>
    <w:lvl w:ilvl="7" w:tplc="BF9446EA" w:tentative="1">
      <w:start w:val="1"/>
      <w:numFmt w:val="lowerLetter"/>
      <w:lvlText w:val="%8."/>
      <w:lvlJc w:val="left"/>
      <w:pPr>
        <w:ind w:left="5760" w:hanging="360"/>
      </w:pPr>
    </w:lvl>
    <w:lvl w:ilvl="8" w:tplc="DED2D994" w:tentative="1">
      <w:start w:val="1"/>
      <w:numFmt w:val="lowerRoman"/>
      <w:lvlText w:val="%9."/>
      <w:lvlJc w:val="right"/>
      <w:pPr>
        <w:ind w:left="6480" w:hanging="180"/>
      </w:pPr>
    </w:lvl>
  </w:abstractNum>
  <w:abstractNum w:abstractNumId="10"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2" w15:restartNumberingAfterBreak="0">
    <w:nsid w:val="13376B5B"/>
    <w:multiLevelType w:val="hybridMultilevel"/>
    <w:tmpl w:val="36A254EE"/>
    <w:lvl w:ilvl="0" w:tplc="09BCDD50">
      <w:start w:val="1"/>
      <w:numFmt w:val="hebrew1"/>
      <w:lvlText w:val="%1."/>
      <w:lvlJc w:val="left"/>
      <w:pPr>
        <w:ind w:left="720" w:hanging="360"/>
      </w:pPr>
      <w:rPr>
        <w:rFonts w:hint="default"/>
        <w:b/>
        <w:bCs/>
        <w:strike w:val="0"/>
      </w:rPr>
    </w:lvl>
    <w:lvl w:ilvl="1" w:tplc="FE140908" w:tentative="1">
      <w:start w:val="1"/>
      <w:numFmt w:val="lowerLetter"/>
      <w:lvlText w:val="%2."/>
      <w:lvlJc w:val="left"/>
      <w:pPr>
        <w:ind w:left="1440" w:hanging="360"/>
      </w:pPr>
    </w:lvl>
    <w:lvl w:ilvl="2" w:tplc="E59C58B4" w:tentative="1">
      <w:start w:val="1"/>
      <w:numFmt w:val="lowerRoman"/>
      <w:lvlText w:val="%3."/>
      <w:lvlJc w:val="right"/>
      <w:pPr>
        <w:ind w:left="2160" w:hanging="180"/>
      </w:pPr>
    </w:lvl>
    <w:lvl w:ilvl="3" w:tplc="6FE65A72" w:tentative="1">
      <w:start w:val="1"/>
      <w:numFmt w:val="decimal"/>
      <w:lvlText w:val="%4."/>
      <w:lvlJc w:val="left"/>
      <w:pPr>
        <w:ind w:left="2880" w:hanging="360"/>
      </w:pPr>
    </w:lvl>
    <w:lvl w:ilvl="4" w:tplc="4F7A5A12" w:tentative="1">
      <w:start w:val="1"/>
      <w:numFmt w:val="lowerLetter"/>
      <w:lvlText w:val="%5."/>
      <w:lvlJc w:val="left"/>
      <w:pPr>
        <w:ind w:left="3600" w:hanging="360"/>
      </w:pPr>
    </w:lvl>
    <w:lvl w:ilvl="5" w:tplc="E9C4C88C" w:tentative="1">
      <w:start w:val="1"/>
      <w:numFmt w:val="lowerRoman"/>
      <w:lvlText w:val="%6."/>
      <w:lvlJc w:val="right"/>
      <w:pPr>
        <w:ind w:left="4320" w:hanging="180"/>
      </w:pPr>
    </w:lvl>
    <w:lvl w:ilvl="6" w:tplc="282A43A8" w:tentative="1">
      <w:start w:val="1"/>
      <w:numFmt w:val="decimal"/>
      <w:lvlText w:val="%7."/>
      <w:lvlJc w:val="left"/>
      <w:pPr>
        <w:ind w:left="5040" w:hanging="360"/>
      </w:pPr>
    </w:lvl>
    <w:lvl w:ilvl="7" w:tplc="13309050" w:tentative="1">
      <w:start w:val="1"/>
      <w:numFmt w:val="lowerLetter"/>
      <w:lvlText w:val="%8."/>
      <w:lvlJc w:val="left"/>
      <w:pPr>
        <w:ind w:left="5760" w:hanging="360"/>
      </w:pPr>
    </w:lvl>
    <w:lvl w:ilvl="8" w:tplc="E404227A" w:tentative="1">
      <w:start w:val="1"/>
      <w:numFmt w:val="lowerRoman"/>
      <w:lvlText w:val="%9."/>
      <w:lvlJc w:val="right"/>
      <w:pPr>
        <w:ind w:left="6480" w:hanging="180"/>
      </w:pPr>
    </w:lvl>
  </w:abstractNum>
  <w:abstractNum w:abstractNumId="13"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145F229F"/>
    <w:multiLevelType w:val="hybridMultilevel"/>
    <w:tmpl w:val="F2729A1A"/>
    <w:lvl w:ilvl="0" w:tplc="DD1ABCCE">
      <w:start w:val="1"/>
      <w:numFmt w:val="bullet"/>
      <w:pStyle w:val="a0"/>
      <w:lvlText w:val=""/>
      <w:lvlJc w:val="left"/>
      <w:pPr>
        <w:ind w:left="720" w:hanging="360"/>
      </w:pPr>
      <w:rPr>
        <w:rFonts w:ascii="Symbol" w:hAnsi="Symbol" w:cs="Symbol" w:hint="default"/>
        <w:b/>
        <w:i w:val="0"/>
        <w:color w:val="44546A" w:themeColor="text2"/>
      </w:rPr>
    </w:lvl>
    <w:lvl w:ilvl="1" w:tplc="ABCAF936">
      <w:start w:val="1"/>
      <w:numFmt w:val="bullet"/>
      <w:lvlText w:val="o"/>
      <w:lvlJc w:val="left"/>
      <w:pPr>
        <w:ind w:left="1440" w:hanging="360"/>
      </w:pPr>
      <w:rPr>
        <w:rFonts w:ascii="Courier New" w:hAnsi="Courier New" w:cs="Courier New" w:hint="default"/>
      </w:rPr>
    </w:lvl>
    <w:lvl w:ilvl="2" w:tplc="46BAAFC8">
      <w:start w:val="1"/>
      <w:numFmt w:val="bullet"/>
      <w:lvlText w:val=""/>
      <w:lvlJc w:val="left"/>
      <w:pPr>
        <w:ind w:left="2160" w:hanging="360"/>
      </w:pPr>
      <w:rPr>
        <w:rFonts w:ascii="Wingdings" w:hAnsi="Wingdings" w:hint="default"/>
      </w:rPr>
    </w:lvl>
    <w:lvl w:ilvl="3" w:tplc="1FF691DA">
      <w:start w:val="1"/>
      <w:numFmt w:val="bullet"/>
      <w:lvlText w:val=""/>
      <w:lvlJc w:val="left"/>
      <w:pPr>
        <w:ind w:left="2880" w:hanging="360"/>
      </w:pPr>
      <w:rPr>
        <w:rFonts w:ascii="Symbol" w:hAnsi="Symbol" w:hint="default"/>
      </w:rPr>
    </w:lvl>
    <w:lvl w:ilvl="4" w:tplc="E2B6036C" w:tentative="1">
      <w:start w:val="1"/>
      <w:numFmt w:val="bullet"/>
      <w:lvlText w:val="o"/>
      <w:lvlJc w:val="left"/>
      <w:pPr>
        <w:ind w:left="3600" w:hanging="360"/>
      </w:pPr>
      <w:rPr>
        <w:rFonts w:ascii="Courier New" w:hAnsi="Courier New" w:cs="Courier New" w:hint="default"/>
      </w:rPr>
    </w:lvl>
    <w:lvl w:ilvl="5" w:tplc="9B2A069A" w:tentative="1">
      <w:start w:val="1"/>
      <w:numFmt w:val="bullet"/>
      <w:lvlText w:val=""/>
      <w:lvlJc w:val="left"/>
      <w:pPr>
        <w:ind w:left="4320" w:hanging="360"/>
      </w:pPr>
      <w:rPr>
        <w:rFonts w:ascii="Wingdings" w:hAnsi="Wingdings" w:hint="default"/>
      </w:rPr>
    </w:lvl>
    <w:lvl w:ilvl="6" w:tplc="BA68D0E8" w:tentative="1">
      <w:start w:val="1"/>
      <w:numFmt w:val="bullet"/>
      <w:lvlText w:val=""/>
      <w:lvlJc w:val="left"/>
      <w:pPr>
        <w:ind w:left="5040" w:hanging="360"/>
      </w:pPr>
      <w:rPr>
        <w:rFonts w:ascii="Symbol" w:hAnsi="Symbol" w:hint="default"/>
      </w:rPr>
    </w:lvl>
    <w:lvl w:ilvl="7" w:tplc="DAA0EDBA" w:tentative="1">
      <w:start w:val="1"/>
      <w:numFmt w:val="bullet"/>
      <w:lvlText w:val="o"/>
      <w:lvlJc w:val="left"/>
      <w:pPr>
        <w:ind w:left="5760" w:hanging="360"/>
      </w:pPr>
      <w:rPr>
        <w:rFonts w:ascii="Courier New" w:hAnsi="Courier New" w:cs="Courier New" w:hint="default"/>
      </w:rPr>
    </w:lvl>
    <w:lvl w:ilvl="8" w:tplc="B6FA0848" w:tentative="1">
      <w:start w:val="1"/>
      <w:numFmt w:val="bullet"/>
      <w:lvlText w:val=""/>
      <w:lvlJc w:val="left"/>
      <w:pPr>
        <w:ind w:left="6480" w:hanging="360"/>
      </w:pPr>
      <w:rPr>
        <w:rFonts w:ascii="Wingdings" w:hAnsi="Wingdings" w:hint="default"/>
      </w:rPr>
    </w:lvl>
  </w:abstractNum>
  <w:abstractNum w:abstractNumId="1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168A620B"/>
    <w:multiLevelType w:val="multilevel"/>
    <w:tmpl w:val="6576DE6A"/>
    <w:lvl w:ilvl="0">
      <w:start w:val="1"/>
      <w:numFmt w:val="decimal"/>
      <w:pStyle w:val="1"/>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83C721A"/>
    <w:multiLevelType w:val="hybridMultilevel"/>
    <w:tmpl w:val="42A407A4"/>
    <w:lvl w:ilvl="0" w:tplc="0C9C03AE">
      <w:start w:val="1"/>
      <w:numFmt w:val="decimal"/>
      <w:lvlText w:val="%1."/>
      <w:lvlJc w:val="left"/>
      <w:pPr>
        <w:ind w:left="360" w:hanging="360"/>
      </w:pPr>
    </w:lvl>
    <w:lvl w:ilvl="1" w:tplc="9B1CF958" w:tentative="1">
      <w:start w:val="1"/>
      <w:numFmt w:val="lowerLetter"/>
      <w:lvlText w:val="%2."/>
      <w:lvlJc w:val="left"/>
      <w:pPr>
        <w:ind w:left="1080" w:hanging="360"/>
      </w:pPr>
    </w:lvl>
    <w:lvl w:ilvl="2" w:tplc="2A880388" w:tentative="1">
      <w:start w:val="1"/>
      <w:numFmt w:val="lowerRoman"/>
      <w:lvlText w:val="%3."/>
      <w:lvlJc w:val="right"/>
      <w:pPr>
        <w:ind w:left="1800" w:hanging="180"/>
      </w:pPr>
    </w:lvl>
    <w:lvl w:ilvl="3" w:tplc="E3CCA1CE" w:tentative="1">
      <w:start w:val="1"/>
      <w:numFmt w:val="decimal"/>
      <w:lvlText w:val="%4."/>
      <w:lvlJc w:val="left"/>
      <w:pPr>
        <w:ind w:left="2520" w:hanging="360"/>
      </w:pPr>
    </w:lvl>
    <w:lvl w:ilvl="4" w:tplc="DF1850DE" w:tentative="1">
      <w:start w:val="1"/>
      <w:numFmt w:val="lowerLetter"/>
      <w:lvlText w:val="%5."/>
      <w:lvlJc w:val="left"/>
      <w:pPr>
        <w:ind w:left="3240" w:hanging="360"/>
      </w:pPr>
    </w:lvl>
    <w:lvl w:ilvl="5" w:tplc="CA0A9886" w:tentative="1">
      <w:start w:val="1"/>
      <w:numFmt w:val="lowerRoman"/>
      <w:lvlText w:val="%6."/>
      <w:lvlJc w:val="right"/>
      <w:pPr>
        <w:ind w:left="3960" w:hanging="180"/>
      </w:pPr>
    </w:lvl>
    <w:lvl w:ilvl="6" w:tplc="C9F08702" w:tentative="1">
      <w:start w:val="1"/>
      <w:numFmt w:val="decimal"/>
      <w:lvlText w:val="%7."/>
      <w:lvlJc w:val="left"/>
      <w:pPr>
        <w:ind w:left="4680" w:hanging="360"/>
      </w:pPr>
    </w:lvl>
    <w:lvl w:ilvl="7" w:tplc="BB38C4C8" w:tentative="1">
      <w:start w:val="1"/>
      <w:numFmt w:val="lowerLetter"/>
      <w:lvlText w:val="%8."/>
      <w:lvlJc w:val="left"/>
      <w:pPr>
        <w:ind w:left="5400" w:hanging="360"/>
      </w:pPr>
    </w:lvl>
    <w:lvl w:ilvl="8" w:tplc="C248D2D2" w:tentative="1">
      <w:start w:val="1"/>
      <w:numFmt w:val="lowerRoman"/>
      <w:lvlText w:val="%9."/>
      <w:lvlJc w:val="right"/>
      <w:pPr>
        <w:ind w:left="6120" w:hanging="180"/>
      </w:pPr>
    </w:lvl>
  </w:abstractNum>
  <w:abstractNum w:abstractNumId="18" w15:restartNumberingAfterBreak="0">
    <w:nsid w:val="18621A1E"/>
    <w:multiLevelType w:val="hybridMultilevel"/>
    <w:tmpl w:val="F342B1F0"/>
    <w:lvl w:ilvl="0" w:tplc="6518C558">
      <w:start w:val="1"/>
      <w:numFmt w:val="decimal"/>
      <w:lvlText w:val="%1."/>
      <w:lvlJc w:val="left"/>
      <w:pPr>
        <w:ind w:left="720" w:hanging="360"/>
      </w:pPr>
    </w:lvl>
    <w:lvl w:ilvl="1" w:tplc="64187B44">
      <w:start w:val="1"/>
      <w:numFmt w:val="lowerLetter"/>
      <w:lvlText w:val="%2."/>
      <w:lvlJc w:val="left"/>
      <w:pPr>
        <w:ind w:left="1440" w:hanging="360"/>
      </w:pPr>
    </w:lvl>
    <w:lvl w:ilvl="2" w:tplc="6AD86990">
      <w:start w:val="1"/>
      <w:numFmt w:val="lowerRoman"/>
      <w:lvlText w:val="%3."/>
      <w:lvlJc w:val="right"/>
      <w:pPr>
        <w:ind w:left="2160" w:hanging="180"/>
      </w:pPr>
    </w:lvl>
    <w:lvl w:ilvl="3" w:tplc="2BC6D7DA">
      <w:start w:val="1"/>
      <w:numFmt w:val="decimal"/>
      <w:lvlText w:val="%4."/>
      <w:lvlJc w:val="left"/>
      <w:pPr>
        <w:ind w:left="2880" w:hanging="360"/>
      </w:pPr>
    </w:lvl>
    <w:lvl w:ilvl="4" w:tplc="3F0898C4">
      <w:start w:val="1"/>
      <w:numFmt w:val="lowerLetter"/>
      <w:lvlText w:val="%5."/>
      <w:lvlJc w:val="left"/>
      <w:pPr>
        <w:ind w:left="3600" w:hanging="360"/>
      </w:pPr>
    </w:lvl>
    <w:lvl w:ilvl="5" w:tplc="3B580D56">
      <w:start w:val="1"/>
      <w:numFmt w:val="lowerRoman"/>
      <w:lvlText w:val="%6."/>
      <w:lvlJc w:val="right"/>
      <w:pPr>
        <w:ind w:left="4320" w:hanging="180"/>
      </w:pPr>
    </w:lvl>
    <w:lvl w:ilvl="6" w:tplc="11DEE650">
      <w:start w:val="1"/>
      <w:numFmt w:val="decimal"/>
      <w:lvlText w:val="%7."/>
      <w:lvlJc w:val="left"/>
      <w:pPr>
        <w:ind w:left="5040" w:hanging="360"/>
      </w:pPr>
    </w:lvl>
    <w:lvl w:ilvl="7" w:tplc="0ED8B1D8">
      <w:start w:val="1"/>
      <w:numFmt w:val="lowerLetter"/>
      <w:lvlText w:val="%8."/>
      <w:lvlJc w:val="left"/>
      <w:pPr>
        <w:ind w:left="5760" w:hanging="360"/>
      </w:pPr>
    </w:lvl>
    <w:lvl w:ilvl="8" w:tplc="54E660FA">
      <w:start w:val="1"/>
      <w:numFmt w:val="lowerRoman"/>
      <w:lvlText w:val="%9."/>
      <w:lvlJc w:val="right"/>
      <w:pPr>
        <w:ind w:left="6480" w:hanging="180"/>
      </w:pPr>
    </w:lvl>
  </w:abstractNum>
  <w:abstractNum w:abstractNumId="19" w15:restartNumberingAfterBreak="0">
    <w:nsid w:val="1D771217"/>
    <w:multiLevelType w:val="hybridMultilevel"/>
    <w:tmpl w:val="13EA3832"/>
    <w:lvl w:ilvl="0" w:tplc="8F041E34">
      <w:start w:val="1"/>
      <w:numFmt w:val="bullet"/>
      <w:lvlText w:val=""/>
      <w:lvlJc w:val="left"/>
      <w:pPr>
        <w:tabs>
          <w:tab w:val="num" w:pos="752"/>
        </w:tabs>
        <w:ind w:left="752" w:hanging="360"/>
      </w:pPr>
      <w:rPr>
        <w:rFonts w:ascii="Symbol" w:hAnsi="Symbol" w:hint="default"/>
      </w:rPr>
    </w:lvl>
    <w:lvl w:ilvl="1" w:tplc="23700A54">
      <w:start w:val="1"/>
      <w:numFmt w:val="bullet"/>
      <w:lvlText w:val=""/>
      <w:lvlJc w:val="left"/>
      <w:pPr>
        <w:tabs>
          <w:tab w:val="num" w:pos="1472"/>
        </w:tabs>
        <w:ind w:left="1472" w:hanging="360"/>
      </w:pPr>
      <w:rPr>
        <w:rFonts w:ascii="Symbol" w:hAnsi="Symbol" w:hint="default"/>
      </w:rPr>
    </w:lvl>
    <w:lvl w:ilvl="2" w:tplc="ACC6CEBE">
      <w:start w:val="1"/>
      <w:numFmt w:val="lowerRoman"/>
      <w:lvlText w:val="%3."/>
      <w:lvlJc w:val="right"/>
      <w:pPr>
        <w:tabs>
          <w:tab w:val="num" w:pos="2192"/>
        </w:tabs>
        <w:ind w:left="2192" w:hanging="180"/>
      </w:pPr>
    </w:lvl>
    <w:lvl w:ilvl="3" w:tplc="CCBE1D02">
      <w:start w:val="1"/>
      <w:numFmt w:val="decimal"/>
      <w:lvlText w:val="%4."/>
      <w:lvlJc w:val="left"/>
      <w:pPr>
        <w:tabs>
          <w:tab w:val="num" w:pos="2912"/>
        </w:tabs>
        <w:ind w:left="2912" w:hanging="360"/>
      </w:pPr>
    </w:lvl>
    <w:lvl w:ilvl="4" w:tplc="1AEC484C">
      <w:start w:val="1"/>
      <w:numFmt w:val="lowerLetter"/>
      <w:lvlText w:val="%5."/>
      <w:lvlJc w:val="left"/>
      <w:pPr>
        <w:tabs>
          <w:tab w:val="num" w:pos="3632"/>
        </w:tabs>
        <w:ind w:left="3632" w:hanging="360"/>
      </w:pPr>
    </w:lvl>
    <w:lvl w:ilvl="5" w:tplc="04709E7C">
      <w:start w:val="1"/>
      <w:numFmt w:val="lowerRoman"/>
      <w:lvlText w:val="%6."/>
      <w:lvlJc w:val="right"/>
      <w:pPr>
        <w:tabs>
          <w:tab w:val="num" w:pos="4352"/>
        </w:tabs>
        <w:ind w:left="4352" w:hanging="180"/>
      </w:pPr>
    </w:lvl>
    <w:lvl w:ilvl="6" w:tplc="8014E30A">
      <w:start w:val="1"/>
      <w:numFmt w:val="decimal"/>
      <w:lvlText w:val="%7."/>
      <w:lvlJc w:val="left"/>
      <w:pPr>
        <w:tabs>
          <w:tab w:val="num" w:pos="5072"/>
        </w:tabs>
        <w:ind w:left="5072" w:hanging="360"/>
      </w:pPr>
    </w:lvl>
    <w:lvl w:ilvl="7" w:tplc="B8529F2A">
      <w:start w:val="1"/>
      <w:numFmt w:val="lowerLetter"/>
      <w:lvlText w:val="%8."/>
      <w:lvlJc w:val="left"/>
      <w:pPr>
        <w:tabs>
          <w:tab w:val="num" w:pos="5792"/>
        </w:tabs>
        <w:ind w:left="5792" w:hanging="360"/>
      </w:pPr>
    </w:lvl>
    <w:lvl w:ilvl="8" w:tplc="AFDE68F8">
      <w:start w:val="1"/>
      <w:numFmt w:val="lowerRoman"/>
      <w:lvlText w:val="%9."/>
      <w:lvlJc w:val="right"/>
      <w:pPr>
        <w:tabs>
          <w:tab w:val="num" w:pos="6512"/>
        </w:tabs>
        <w:ind w:left="6512" w:hanging="180"/>
      </w:pPr>
    </w:lvl>
  </w:abstractNum>
  <w:abstractNum w:abstractNumId="20" w15:restartNumberingAfterBreak="0">
    <w:nsid w:val="1F4972D6"/>
    <w:multiLevelType w:val="hybridMultilevel"/>
    <w:tmpl w:val="6D1AF75A"/>
    <w:lvl w:ilvl="0" w:tplc="DCBCBADA">
      <w:start w:val="1"/>
      <w:numFmt w:val="decimal"/>
      <w:lvlText w:val="%1)"/>
      <w:lvlJc w:val="left"/>
      <w:pPr>
        <w:ind w:left="1210" w:hanging="360"/>
      </w:pPr>
      <w:rPr>
        <w:rFonts w:hint="default"/>
        <w:strike w:val="0"/>
      </w:rPr>
    </w:lvl>
    <w:lvl w:ilvl="1" w:tplc="D5FA7780" w:tentative="1">
      <w:start w:val="1"/>
      <w:numFmt w:val="lowerLetter"/>
      <w:lvlText w:val="%2."/>
      <w:lvlJc w:val="left"/>
      <w:pPr>
        <w:ind w:left="1440" w:hanging="360"/>
      </w:pPr>
    </w:lvl>
    <w:lvl w:ilvl="2" w:tplc="E7C87AAC" w:tentative="1">
      <w:start w:val="1"/>
      <w:numFmt w:val="lowerRoman"/>
      <w:lvlText w:val="%3."/>
      <w:lvlJc w:val="right"/>
      <w:pPr>
        <w:ind w:left="2160" w:hanging="180"/>
      </w:pPr>
    </w:lvl>
    <w:lvl w:ilvl="3" w:tplc="BEBCC7CE" w:tentative="1">
      <w:start w:val="1"/>
      <w:numFmt w:val="decimal"/>
      <w:lvlText w:val="%4."/>
      <w:lvlJc w:val="left"/>
      <w:pPr>
        <w:ind w:left="2880" w:hanging="360"/>
      </w:pPr>
    </w:lvl>
    <w:lvl w:ilvl="4" w:tplc="9D9A9F70" w:tentative="1">
      <w:start w:val="1"/>
      <w:numFmt w:val="lowerLetter"/>
      <w:lvlText w:val="%5."/>
      <w:lvlJc w:val="left"/>
      <w:pPr>
        <w:ind w:left="3600" w:hanging="360"/>
      </w:pPr>
    </w:lvl>
    <w:lvl w:ilvl="5" w:tplc="2A601C68" w:tentative="1">
      <w:start w:val="1"/>
      <w:numFmt w:val="lowerRoman"/>
      <w:lvlText w:val="%6."/>
      <w:lvlJc w:val="right"/>
      <w:pPr>
        <w:ind w:left="4320" w:hanging="180"/>
      </w:pPr>
    </w:lvl>
    <w:lvl w:ilvl="6" w:tplc="30C8B1B6" w:tentative="1">
      <w:start w:val="1"/>
      <w:numFmt w:val="decimal"/>
      <w:lvlText w:val="%7."/>
      <w:lvlJc w:val="left"/>
      <w:pPr>
        <w:ind w:left="5040" w:hanging="360"/>
      </w:pPr>
    </w:lvl>
    <w:lvl w:ilvl="7" w:tplc="16E6D026" w:tentative="1">
      <w:start w:val="1"/>
      <w:numFmt w:val="lowerLetter"/>
      <w:lvlText w:val="%8."/>
      <w:lvlJc w:val="left"/>
      <w:pPr>
        <w:ind w:left="5760" w:hanging="360"/>
      </w:pPr>
    </w:lvl>
    <w:lvl w:ilvl="8" w:tplc="D58845CE" w:tentative="1">
      <w:start w:val="1"/>
      <w:numFmt w:val="lowerRoman"/>
      <w:lvlText w:val="%9."/>
      <w:lvlJc w:val="right"/>
      <w:pPr>
        <w:ind w:left="6480" w:hanging="180"/>
      </w:pPr>
    </w:lvl>
  </w:abstractNum>
  <w:abstractNum w:abstractNumId="21" w15:restartNumberingAfterBreak="0">
    <w:nsid w:val="20D9676B"/>
    <w:multiLevelType w:val="multilevel"/>
    <w:tmpl w:val="72441AC4"/>
    <w:lvl w:ilvl="0">
      <w:start w:val="1"/>
      <w:numFmt w:val="decimal"/>
      <w:pStyle w:val="level1"/>
      <w:lvlText w:val="%1."/>
      <w:lvlJc w:val="left"/>
      <w:pPr>
        <w:ind w:left="360" w:hanging="360"/>
      </w:pPr>
    </w:lvl>
    <w:lvl w:ilvl="1">
      <w:start w:val="1"/>
      <w:numFmt w:val="decimal"/>
      <w:pStyle w:val="level2"/>
      <w:lvlText w:val="%1.%2."/>
      <w:lvlJc w:val="left"/>
      <w:pPr>
        <w:ind w:left="792" w:hanging="432"/>
      </w:pPr>
    </w:lvl>
    <w:lvl w:ilvl="2">
      <w:start w:val="1"/>
      <w:numFmt w:val="decimal"/>
      <w:lvlText w:val="%1.%2.%3."/>
      <w:lvlJc w:val="left"/>
      <w:pPr>
        <w:ind w:left="1224" w:hanging="504"/>
      </w:pPr>
    </w:lvl>
    <w:lvl w:ilvl="3">
      <w:start w:val="1"/>
      <w:numFmt w:val="decimal"/>
      <w:pStyle w:val="L4"/>
      <w:lvlText w:val="%1.%2.%3.%4."/>
      <w:lvlJc w:val="left"/>
      <w:pPr>
        <w:ind w:left="1728" w:hanging="648"/>
      </w:pPr>
    </w:lvl>
    <w:lvl w:ilvl="4">
      <w:start w:val="1"/>
      <w:numFmt w:val="decimal"/>
      <w:pStyle w:val="L5"/>
      <w:lvlText w:val="%1.%2.%3.%4.%5."/>
      <w:lvlJc w:val="left"/>
      <w:pPr>
        <w:ind w:left="2232" w:hanging="792"/>
      </w:pPr>
    </w:lvl>
    <w:lvl w:ilvl="5">
      <w:start w:val="1"/>
      <w:numFmt w:val="decimal"/>
      <w:pStyle w:val="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5126A11"/>
    <w:multiLevelType w:val="hybridMultilevel"/>
    <w:tmpl w:val="86AE4BF0"/>
    <w:lvl w:ilvl="0" w:tplc="9BA6A59E">
      <w:start w:val="1"/>
      <w:numFmt w:val="hebrew1"/>
      <w:lvlText w:val="(%1)"/>
      <w:lvlJc w:val="left"/>
      <w:pPr>
        <w:ind w:left="5264" w:hanging="360"/>
      </w:pPr>
      <w:rPr>
        <w:rFonts w:hint="default"/>
        <w:b w:val="0"/>
        <w:bCs w:val="0"/>
      </w:rPr>
    </w:lvl>
    <w:lvl w:ilvl="1" w:tplc="3DAC4588" w:tentative="1">
      <w:start w:val="1"/>
      <w:numFmt w:val="lowerLetter"/>
      <w:lvlText w:val="%2."/>
      <w:lvlJc w:val="left"/>
      <w:pPr>
        <w:ind w:left="5984" w:hanging="360"/>
      </w:pPr>
    </w:lvl>
    <w:lvl w:ilvl="2" w:tplc="E58256FE" w:tentative="1">
      <w:start w:val="1"/>
      <w:numFmt w:val="lowerRoman"/>
      <w:lvlText w:val="%3."/>
      <w:lvlJc w:val="right"/>
      <w:pPr>
        <w:ind w:left="6704" w:hanging="180"/>
      </w:pPr>
    </w:lvl>
    <w:lvl w:ilvl="3" w:tplc="A45CF1F0" w:tentative="1">
      <w:start w:val="1"/>
      <w:numFmt w:val="decimal"/>
      <w:lvlText w:val="%4."/>
      <w:lvlJc w:val="left"/>
      <w:pPr>
        <w:ind w:left="7424" w:hanging="360"/>
      </w:pPr>
    </w:lvl>
    <w:lvl w:ilvl="4" w:tplc="419ED04A" w:tentative="1">
      <w:start w:val="1"/>
      <w:numFmt w:val="lowerLetter"/>
      <w:lvlText w:val="%5."/>
      <w:lvlJc w:val="left"/>
      <w:pPr>
        <w:ind w:left="8144" w:hanging="360"/>
      </w:pPr>
    </w:lvl>
    <w:lvl w:ilvl="5" w:tplc="46A6A2C2" w:tentative="1">
      <w:start w:val="1"/>
      <w:numFmt w:val="lowerRoman"/>
      <w:lvlText w:val="%6."/>
      <w:lvlJc w:val="right"/>
      <w:pPr>
        <w:ind w:left="8864" w:hanging="180"/>
      </w:pPr>
    </w:lvl>
    <w:lvl w:ilvl="6" w:tplc="800CAA3A" w:tentative="1">
      <w:start w:val="1"/>
      <w:numFmt w:val="decimal"/>
      <w:lvlText w:val="%7."/>
      <w:lvlJc w:val="left"/>
      <w:pPr>
        <w:ind w:left="9584" w:hanging="360"/>
      </w:pPr>
    </w:lvl>
    <w:lvl w:ilvl="7" w:tplc="F8964FA0" w:tentative="1">
      <w:start w:val="1"/>
      <w:numFmt w:val="lowerLetter"/>
      <w:lvlText w:val="%8."/>
      <w:lvlJc w:val="left"/>
      <w:pPr>
        <w:ind w:left="10304" w:hanging="360"/>
      </w:pPr>
    </w:lvl>
    <w:lvl w:ilvl="8" w:tplc="1988C2A2" w:tentative="1">
      <w:start w:val="1"/>
      <w:numFmt w:val="lowerRoman"/>
      <w:lvlText w:val="%9."/>
      <w:lvlJc w:val="right"/>
      <w:pPr>
        <w:ind w:left="11024" w:hanging="180"/>
      </w:pPr>
    </w:lvl>
  </w:abstractNum>
  <w:abstractNum w:abstractNumId="23" w15:restartNumberingAfterBreak="0">
    <w:nsid w:val="254B5D80"/>
    <w:multiLevelType w:val="hybridMultilevel"/>
    <w:tmpl w:val="BD9C9934"/>
    <w:lvl w:ilvl="0" w:tplc="03507E52">
      <w:start w:val="1"/>
      <w:numFmt w:val="decimal"/>
      <w:lvlText w:val="%1)"/>
      <w:lvlJc w:val="left"/>
      <w:pPr>
        <w:ind w:left="1218" w:hanging="360"/>
      </w:pPr>
    </w:lvl>
    <w:lvl w:ilvl="1" w:tplc="8ED2729C" w:tentative="1">
      <w:start w:val="1"/>
      <w:numFmt w:val="lowerLetter"/>
      <w:lvlText w:val="%2."/>
      <w:lvlJc w:val="left"/>
      <w:pPr>
        <w:ind w:left="1938" w:hanging="360"/>
      </w:pPr>
    </w:lvl>
    <w:lvl w:ilvl="2" w:tplc="49C6B264" w:tentative="1">
      <w:start w:val="1"/>
      <w:numFmt w:val="lowerRoman"/>
      <w:lvlText w:val="%3."/>
      <w:lvlJc w:val="right"/>
      <w:pPr>
        <w:ind w:left="2658" w:hanging="180"/>
      </w:pPr>
    </w:lvl>
    <w:lvl w:ilvl="3" w:tplc="1D0CD4FA" w:tentative="1">
      <w:start w:val="1"/>
      <w:numFmt w:val="decimal"/>
      <w:lvlText w:val="%4."/>
      <w:lvlJc w:val="left"/>
      <w:pPr>
        <w:ind w:left="3378" w:hanging="360"/>
      </w:pPr>
    </w:lvl>
    <w:lvl w:ilvl="4" w:tplc="2DB856D8" w:tentative="1">
      <w:start w:val="1"/>
      <w:numFmt w:val="lowerLetter"/>
      <w:lvlText w:val="%5."/>
      <w:lvlJc w:val="left"/>
      <w:pPr>
        <w:ind w:left="4098" w:hanging="360"/>
      </w:pPr>
    </w:lvl>
    <w:lvl w:ilvl="5" w:tplc="F8D22934" w:tentative="1">
      <w:start w:val="1"/>
      <w:numFmt w:val="lowerRoman"/>
      <w:lvlText w:val="%6."/>
      <w:lvlJc w:val="right"/>
      <w:pPr>
        <w:ind w:left="4818" w:hanging="180"/>
      </w:pPr>
    </w:lvl>
    <w:lvl w:ilvl="6" w:tplc="22BE4AEE" w:tentative="1">
      <w:start w:val="1"/>
      <w:numFmt w:val="decimal"/>
      <w:lvlText w:val="%7."/>
      <w:lvlJc w:val="left"/>
      <w:pPr>
        <w:ind w:left="5538" w:hanging="360"/>
      </w:pPr>
    </w:lvl>
    <w:lvl w:ilvl="7" w:tplc="D908980E" w:tentative="1">
      <w:start w:val="1"/>
      <w:numFmt w:val="lowerLetter"/>
      <w:lvlText w:val="%8."/>
      <w:lvlJc w:val="left"/>
      <w:pPr>
        <w:ind w:left="6258" w:hanging="360"/>
      </w:pPr>
    </w:lvl>
    <w:lvl w:ilvl="8" w:tplc="CA48BAFA" w:tentative="1">
      <w:start w:val="1"/>
      <w:numFmt w:val="lowerRoman"/>
      <w:lvlText w:val="%9."/>
      <w:lvlJc w:val="right"/>
      <w:pPr>
        <w:ind w:left="6978" w:hanging="180"/>
      </w:pPr>
    </w:lvl>
  </w:abstractNum>
  <w:abstractNum w:abstractNumId="24"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0"/>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15:restartNumberingAfterBreak="0">
    <w:nsid w:val="2B307BA4"/>
    <w:multiLevelType w:val="multilevel"/>
    <w:tmpl w:val="F5D0CDEE"/>
    <w:lvl w:ilvl="0">
      <w:start w:val="1"/>
      <w:numFmt w:val="decimal"/>
      <w:pStyle w:val="a1"/>
      <w:lvlText w:val="%1."/>
      <w:lvlJc w:val="right"/>
      <w:pPr>
        <w:tabs>
          <w:tab w:val="num" w:pos="360"/>
        </w:tabs>
        <w:ind w:left="360" w:right="360" w:hanging="72"/>
      </w:pPr>
      <w:rPr>
        <w:rFonts w:cs="Times New Roman"/>
      </w:rPr>
    </w:lvl>
    <w:lvl w:ilvl="1">
      <w:start w:val="1"/>
      <w:numFmt w:val="decimal"/>
      <w:lvlText w:val="%1.%2."/>
      <w:lvlJc w:val="right"/>
      <w:pPr>
        <w:tabs>
          <w:tab w:val="num" w:pos="794"/>
        </w:tabs>
        <w:ind w:left="794" w:right="794" w:hanging="57"/>
      </w:pPr>
      <w:rPr>
        <w:rFonts w:cs="Times New Roman"/>
      </w:rPr>
    </w:lvl>
    <w:lvl w:ilvl="2">
      <w:start w:val="1"/>
      <w:numFmt w:val="decimal"/>
      <w:lvlText w:val="%1.%2.%3."/>
      <w:lvlJc w:val="right"/>
      <w:pPr>
        <w:tabs>
          <w:tab w:val="num" w:pos="1531"/>
        </w:tabs>
        <w:ind w:left="1531" w:right="1531" w:hanging="170"/>
      </w:pPr>
      <w:rPr>
        <w:rFonts w:cs="Times New Roman"/>
      </w:rPr>
    </w:lvl>
    <w:lvl w:ilvl="3">
      <w:start w:val="1"/>
      <w:numFmt w:val="decimal"/>
      <w:lvlText w:val="%1.%2.%3.%4."/>
      <w:lvlJc w:val="right"/>
      <w:pPr>
        <w:tabs>
          <w:tab w:val="num" w:pos="2438"/>
        </w:tabs>
        <w:ind w:left="2438" w:right="2438" w:hanging="170"/>
      </w:pPr>
      <w:rPr>
        <w:rFonts w:cs="Times New Roman"/>
      </w:rPr>
    </w:lvl>
    <w:lvl w:ilvl="4">
      <w:start w:val="1"/>
      <w:numFmt w:val="decimal"/>
      <w:lvlText w:val="%1.%2.%3.%4.%5."/>
      <w:lvlJc w:val="right"/>
      <w:pPr>
        <w:tabs>
          <w:tab w:val="num" w:pos="3572"/>
        </w:tabs>
        <w:ind w:left="3572" w:right="3572" w:hanging="170"/>
      </w:pPr>
      <w:rPr>
        <w:rFonts w:cs="Times New Roman"/>
      </w:rPr>
    </w:lvl>
    <w:lvl w:ilvl="5">
      <w:start w:val="1"/>
      <w:numFmt w:val="decimal"/>
      <w:lvlText w:val="%1.%2.%3.%4.%5.%6."/>
      <w:lvlJc w:val="right"/>
      <w:pPr>
        <w:tabs>
          <w:tab w:val="num" w:pos="4876"/>
        </w:tabs>
        <w:ind w:left="4876" w:right="4876" w:hanging="170"/>
      </w:pPr>
      <w:rPr>
        <w:rFonts w:cs="Times New Roman"/>
      </w:rPr>
    </w:lvl>
    <w:lvl w:ilvl="6">
      <w:start w:val="1"/>
      <w:numFmt w:val="decimal"/>
      <w:lvlText w:val="%1.%2.%3.%4.%5.%6.%7."/>
      <w:lvlJc w:val="center"/>
      <w:pPr>
        <w:tabs>
          <w:tab w:val="num" w:pos="3240"/>
        </w:tabs>
        <w:ind w:left="3240" w:right="3240" w:hanging="1080"/>
      </w:pPr>
      <w:rPr>
        <w:rFonts w:cs="Times New Roman"/>
      </w:rPr>
    </w:lvl>
    <w:lvl w:ilvl="7">
      <w:start w:val="1"/>
      <w:numFmt w:val="decimal"/>
      <w:lvlText w:val="%1.%2.%3.%4.%5.%6.%7.%8."/>
      <w:lvlJc w:val="center"/>
      <w:pPr>
        <w:tabs>
          <w:tab w:val="num" w:pos="3744"/>
        </w:tabs>
        <w:ind w:left="3744" w:right="3744" w:hanging="1224"/>
      </w:pPr>
      <w:rPr>
        <w:rFonts w:cs="Times New Roman"/>
      </w:rPr>
    </w:lvl>
    <w:lvl w:ilvl="8">
      <w:start w:val="1"/>
      <w:numFmt w:val="lowerLetter"/>
      <w:lvlText w:val="%1.%2.%3.%4.%5.%6.%7.%8.%9."/>
      <w:lvlJc w:val="center"/>
      <w:pPr>
        <w:tabs>
          <w:tab w:val="num" w:pos="4320"/>
        </w:tabs>
        <w:ind w:left="4320" w:right="4320" w:hanging="1440"/>
      </w:pPr>
      <w:rPr>
        <w:rFonts w:cs="Times New Roman"/>
      </w:rPr>
    </w:lvl>
  </w:abstractNum>
  <w:abstractNum w:abstractNumId="26" w15:restartNumberingAfterBreak="0">
    <w:nsid w:val="2B31373C"/>
    <w:multiLevelType w:val="hybridMultilevel"/>
    <w:tmpl w:val="8C7ACA6A"/>
    <w:lvl w:ilvl="0" w:tplc="1A7ED550">
      <w:start w:val="1"/>
      <w:numFmt w:val="bullet"/>
      <w:pStyle w:val="BulletList3"/>
      <w:lvlText w:val=""/>
      <w:lvlJc w:val="left"/>
      <w:pPr>
        <w:tabs>
          <w:tab w:val="num" w:pos="1588"/>
        </w:tabs>
        <w:ind w:left="1588" w:hanging="397"/>
      </w:pPr>
      <w:rPr>
        <w:rFonts w:ascii="Symbol" w:hAnsi="Symbol" w:hint="default"/>
      </w:rPr>
    </w:lvl>
    <w:lvl w:ilvl="1" w:tplc="0EF2D44A">
      <w:start w:val="1"/>
      <w:numFmt w:val="bullet"/>
      <w:lvlText w:val="o"/>
      <w:lvlJc w:val="left"/>
      <w:pPr>
        <w:tabs>
          <w:tab w:val="num" w:pos="1440"/>
        </w:tabs>
        <w:ind w:left="1440" w:hanging="360"/>
      </w:pPr>
      <w:rPr>
        <w:rFonts w:ascii="Courier New" w:hAnsi="Courier New" w:hint="default"/>
      </w:rPr>
    </w:lvl>
    <w:lvl w:ilvl="2" w:tplc="ADC60BC4">
      <w:start w:val="1"/>
      <w:numFmt w:val="bullet"/>
      <w:lvlText w:val=""/>
      <w:lvlJc w:val="left"/>
      <w:pPr>
        <w:tabs>
          <w:tab w:val="num" w:pos="2160"/>
        </w:tabs>
        <w:ind w:left="2160" w:hanging="360"/>
      </w:pPr>
      <w:rPr>
        <w:rFonts w:ascii="Wingdings" w:hAnsi="Wingdings" w:hint="default"/>
      </w:rPr>
    </w:lvl>
    <w:lvl w:ilvl="3" w:tplc="CFC68EF6">
      <w:start w:val="1"/>
      <w:numFmt w:val="bullet"/>
      <w:lvlText w:val=""/>
      <w:lvlJc w:val="left"/>
      <w:pPr>
        <w:tabs>
          <w:tab w:val="num" w:pos="2880"/>
        </w:tabs>
        <w:ind w:left="2880" w:hanging="360"/>
      </w:pPr>
      <w:rPr>
        <w:rFonts w:ascii="Symbol" w:hAnsi="Symbol" w:hint="default"/>
      </w:rPr>
    </w:lvl>
    <w:lvl w:ilvl="4" w:tplc="F3C468E2">
      <w:start w:val="1"/>
      <w:numFmt w:val="bullet"/>
      <w:lvlText w:val="o"/>
      <w:lvlJc w:val="left"/>
      <w:pPr>
        <w:tabs>
          <w:tab w:val="num" w:pos="3600"/>
        </w:tabs>
        <w:ind w:left="3600" w:hanging="360"/>
      </w:pPr>
      <w:rPr>
        <w:rFonts w:ascii="Courier New" w:hAnsi="Courier New" w:hint="default"/>
      </w:rPr>
    </w:lvl>
    <w:lvl w:ilvl="5" w:tplc="448894E2">
      <w:start w:val="1"/>
      <w:numFmt w:val="bullet"/>
      <w:lvlText w:val=""/>
      <w:lvlJc w:val="left"/>
      <w:pPr>
        <w:tabs>
          <w:tab w:val="num" w:pos="4320"/>
        </w:tabs>
        <w:ind w:left="4320" w:hanging="360"/>
      </w:pPr>
      <w:rPr>
        <w:rFonts w:ascii="Wingdings" w:hAnsi="Wingdings" w:hint="default"/>
      </w:rPr>
    </w:lvl>
    <w:lvl w:ilvl="6" w:tplc="135608C0">
      <w:start w:val="1"/>
      <w:numFmt w:val="bullet"/>
      <w:lvlText w:val=""/>
      <w:lvlJc w:val="left"/>
      <w:pPr>
        <w:tabs>
          <w:tab w:val="num" w:pos="5040"/>
        </w:tabs>
        <w:ind w:left="5040" w:hanging="360"/>
      </w:pPr>
      <w:rPr>
        <w:rFonts w:ascii="Symbol" w:hAnsi="Symbol" w:hint="default"/>
      </w:rPr>
    </w:lvl>
    <w:lvl w:ilvl="7" w:tplc="2638BAD2">
      <w:start w:val="1"/>
      <w:numFmt w:val="bullet"/>
      <w:lvlText w:val="o"/>
      <w:lvlJc w:val="left"/>
      <w:pPr>
        <w:tabs>
          <w:tab w:val="num" w:pos="5760"/>
        </w:tabs>
        <w:ind w:left="5760" w:hanging="360"/>
      </w:pPr>
      <w:rPr>
        <w:rFonts w:ascii="Courier New" w:hAnsi="Courier New" w:hint="default"/>
      </w:rPr>
    </w:lvl>
    <w:lvl w:ilvl="8" w:tplc="C13A8632">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2DE147CD"/>
    <w:multiLevelType w:val="hybridMultilevel"/>
    <w:tmpl w:val="D55CCC5C"/>
    <w:lvl w:ilvl="0" w:tplc="C5782872">
      <w:start w:val="1"/>
      <w:numFmt w:val="bullet"/>
      <w:lvlText w:val="-"/>
      <w:lvlJc w:val="left"/>
      <w:pPr>
        <w:ind w:left="3308" w:hanging="360"/>
      </w:pPr>
      <w:rPr>
        <w:rFonts w:ascii="David" w:eastAsia="Times New Roman" w:hAnsi="David" w:cs="David" w:hint="default"/>
        <w:b/>
        <w:bCs/>
      </w:rPr>
    </w:lvl>
    <w:lvl w:ilvl="1" w:tplc="14124D10" w:tentative="1">
      <w:start w:val="1"/>
      <w:numFmt w:val="bullet"/>
      <w:lvlText w:val="o"/>
      <w:lvlJc w:val="left"/>
      <w:pPr>
        <w:ind w:left="4028" w:hanging="360"/>
      </w:pPr>
      <w:rPr>
        <w:rFonts w:ascii="Courier New" w:hAnsi="Courier New" w:cs="Courier New" w:hint="default"/>
      </w:rPr>
    </w:lvl>
    <w:lvl w:ilvl="2" w:tplc="CD3CED5C">
      <w:start w:val="1"/>
      <w:numFmt w:val="bullet"/>
      <w:lvlText w:val=""/>
      <w:lvlJc w:val="left"/>
      <w:pPr>
        <w:ind w:left="4748" w:hanging="360"/>
      </w:pPr>
      <w:rPr>
        <w:rFonts w:ascii="Wingdings" w:hAnsi="Wingdings" w:hint="default"/>
      </w:rPr>
    </w:lvl>
    <w:lvl w:ilvl="3" w:tplc="625CDDC2" w:tentative="1">
      <w:start w:val="1"/>
      <w:numFmt w:val="bullet"/>
      <w:lvlText w:val=""/>
      <w:lvlJc w:val="left"/>
      <w:pPr>
        <w:ind w:left="5468" w:hanging="360"/>
      </w:pPr>
      <w:rPr>
        <w:rFonts w:ascii="Symbol" w:hAnsi="Symbol" w:hint="default"/>
      </w:rPr>
    </w:lvl>
    <w:lvl w:ilvl="4" w:tplc="DA2E90D2" w:tentative="1">
      <w:start w:val="1"/>
      <w:numFmt w:val="bullet"/>
      <w:lvlText w:val="o"/>
      <w:lvlJc w:val="left"/>
      <w:pPr>
        <w:ind w:left="6188" w:hanging="360"/>
      </w:pPr>
      <w:rPr>
        <w:rFonts w:ascii="Courier New" w:hAnsi="Courier New" w:cs="Courier New" w:hint="default"/>
      </w:rPr>
    </w:lvl>
    <w:lvl w:ilvl="5" w:tplc="3A7E746E" w:tentative="1">
      <w:start w:val="1"/>
      <w:numFmt w:val="bullet"/>
      <w:lvlText w:val=""/>
      <w:lvlJc w:val="left"/>
      <w:pPr>
        <w:ind w:left="6908" w:hanging="360"/>
      </w:pPr>
      <w:rPr>
        <w:rFonts w:ascii="Wingdings" w:hAnsi="Wingdings" w:hint="default"/>
      </w:rPr>
    </w:lvl>
    <w:lvl w:ilvl="6" w:tplc="178E060C" w:tentative="1">
      <w:start w:val="1"/>
      <w:numFmt w:val="bullet"/>
      <w:lvlText w:val=""/>
      <w:lvlJc w:val="left"/>
      <w:pPr>
        <w:ind w:left="7628" w:hanging="360"/>
      </w:pPr>
      <w:rPr>
        <w:rFonts w:ascii="Symbol" w:hAnsi="Symbol" w:hint="default"/>
      </w:rPr>
    </w:lvl>
    <w:lvl w:ilvl="7" w:tplc="494C35C0" w:tentative="1">
      <w:start w:val="1"/>
      <w:numFmt w:val="bullet"/>
      <w:lvlText w:val="o"/>
      <w:lvlJc w:val="left"/>
      <w:pPr>
        <w:ind w:left="8348" w:hanging="360"/>
      </w:pPr>
      <w:rPr>
        <w:rFonts w:ascii="Courier New" w:hAnsi="Courier New" w:cs="Courier New" w:hint="default"/>
      </w:rPr>
    </w:lvl>
    <w:lvl w:ilvl="8" w:tplc="6F22D9F0" w:tentative="1">
      <w:start w:val="1"/>
      <w:numFmt w:val="bullet"/>
      <w:lvlText w:val=""/>
      <w:lvlJc w:val="left"/>
      <w:pPr>
        <w:ind w:left="9068" w:hanging="360"/>
      </w:pPr>
      <w:rPr>
        <w:rFonts w:ascii="Wingdings" w:hAnsi="Wingdings" w:hint="default"/>
      </w:rPr>
    </w:lvl>
  </w:abstractNum>
  <w:abstractNum w:abstractNumId="28"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9"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15:restartNumberingAfterBreak="0">
    <w:nsid w:val="34E044EB"/>
    <w:multiLevelType w:val="multilevel"/>
    <w:tmpl w:val="1C7410C8"/>
    <w:lvl w:ilvl="0">
      <w:start w:val="1"/>
      <w:numFmt w:val="decimal"/>
      <w:lvlText w:val="%1."/>
      <w:lvlJc w:val="left"/>
      <w:pPr>
        <w:ind w:left="567" w:hanging="567"/>
      </w:pPr>
      <w:rPr>
        <w:rFonts w:ascii="Arial" w:hAnsi="Arial" w:cs="Arial" w:hint="default"/>
        <w:b w:val="0"/>
        <w:bCs w:val="0"/>
        <w:i w:val="0"/>
        <w:iCs w:val="0"/>
        <w:sz w:val="26"/>
        <w:szCs w:val="26"/>
      </w:rPr>
    </w:lvl>
    <w:lvl w:ilvl="1">
      <w:start w:val="1"/>
      <w:numFmt w:val="decimal"/>
      <w:lvlRestart w:val="0"/>
      <w:pStyle w:val="Tandu"/>
      <w:lvlText w:val="%1.%2."/>
      <w:lvlJc w:val="left"/>
      <w:pPr>
        <w:ind w:left="1191" w:hanging="831"/>
      </w:pPr>
      <w:rPr>
        <w:rFonts w:hint="default"/>
        <w:sz w:val="24"/>
        <w:szCs w:val="24"/>
      </w:rPr>
    </w:lvl>
    <w:lvl w:ilvl="2">
      <w:start w:val="1"/>
      <w:numFmt w:val="decimal"/>
      <w:lvlRestart w:val="0"/>
      <w:lvlText w:val="%1.%2.%3."/>
      <w:lvlJc w:val="left"/>
      <w:pPr>
        <w:ind w:left="1758" w:hanging="1038"/>
      </w:pPr>
      <w:rPr>
        <w:rFonts w:hint="default"/>
      </w:rPr>
    </w:lvl>
    <w:lvl w:ilvl="3">
      <w:start w:val="1"/>
      <w:numFmt w:val="hebrew1"/>
      <w:lvlText w:val="%4"/>
      <w:lvlJc w:val="left"/>
      <w:pPr>
        <w:ind w:left="2041" w:hanging="453"/>
      </w:pPr>
      <w:rPr>
        <w:rFonts w:hint="default"/>
        <w:b/>
        <w:bCs w:val="0"/>
      </w:rPr>
    </w:lvl>
    <w:lvl w:ilvl="4">
      <w:start w:val="1"/>
      <w:numFmt w:val="bullet"/>
      <w:lvlText w:val=""/>
      <w:lvlJc w:val="left"/>
      <w:pPr>
        <w:ind w:left="2495" w:hanging="454"/>
      </w:pPr>
      <w:rPr>
        <w:rFonts w:ascii="Symbol" w:hAnsi="Symbol" w:cs="Times New Roman" w:hint="default"/>
        <w:color w:val="auto"/>
        <w:szCs w:val="28"/>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3" w15:restartNumberingAfterBreak="0">
    <w:nsid w:val="3CC80D80"/>
    <w:multiLevelType w:val="multilevel"/>
    <w:tmpl w:val="E03CF9EC"/>
    <w:lvl w:ilvl="0">
      <w:start w:val="1"/>
      <w:numFmt w:val="decimal"/>
      <w:pStyle w:val="2Heading2h2h21"/>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lang w:val="en-US"/>
      </w:rPr>
    </w:lvl>
    <w:lvl w:ilvl="2">
      <w:start w:val="1"/>
      <w:numFmt w:val="decimal"/>
      <w:lvlText w:val="%1.%2.%3."/>
      <w:lvlJc w:val="left"/>
      <w:pPr>
        <w:tabs>
          <w:tab w:val="num" w:pos="1800"/>
        </w:tabs>
        <w:ind w:left="1224" w:hanging="504"/>
      </w:pPr>
      <w:rPr>
        <w:rFonts w:hint="default"/>
        <w:sz w:val="28"/>
        <w:szCs w:val="28"/>
        <w:lang w:val="en-US" w:bidi="he-IL"/>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rPr>
        <w:rFonts w:hint="default"/>
        <w:color w:val="auto"/>
      </w:rPr>
    </w:lvl>
    <w:lvl w:ilvl="5">
      <w:start w:val="1"/>
      <w:numFmt w:val="decimal"/>
      <w:lvlText w:val="%1.%2.%3.%4.%5.%6."/>
      <w:lvlJc w:val="left"/>
      <w:pPr>
        <w:tabs>
          <w:tab w:val="num" w:pos="3600"/>
        </w:tabs>
        <w:ind w:left="2736" w:hanging="936"/>
      </w:pPr>
      <w:rPr>
        <w:rFonts w:hint="default"/>
        <w:color w:val="auto"/>
        <w:lang w:val="en-US"/>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34" w15:restartNumberingAfterBreak="0">
    <w:nsid w:val="3D093B12"/>
    <w:multiLevelType w:val="hybridMultilevel"/>
    <w:tmpl w:val="C6DA3326"/>
    <w:lvl w:ilvl="0" w:tplc="21340F8E">
      <w:start w:val="1"/>
      <w:numFmt w:val="bullet"/>
      <w:pStyle w:val="Style9ptLinespacingsingle9"/>
      <w:lvlText w:val="o"/>
      <w:lvlJc w:val="left"/>
      <w:pPr>
        <w:tabs>
          <w:tab w:val="num" w:pos="0"/>
        </w:tabs>
        <w:ind w:left="0" w:firstLine="0"/>
      </w:pPr>
      <w:rPr>
        <w:rFonts w:ascii="Courier New" w:hAnsi="Courier New" w:hint="default"/>
      </w:rPr>
    </w:lvl>
    <w:lvl w:ilvl="1" w:tplc="3C749D78">
      <w:start w:val="1"/>
      <w:numFmt w:val="bullet"/>
      <w:lvlText w:val="o"/>
      <w:lvlJc w:val="left"/>
      <w:pPr>
        <w:tabs>
          <w:tab w:val="num" w:pos="1440"/>
        </w:tabs>
        <w:ind w:left="1512" w:right="1512" w:hanging="432"/>
      </w:pPr>
      <w:rPr>
        <w:rFonts w:ascii="Courier New" w:hAnsi="Courier New" w:hint="default"/>
      </w:rPr>
    </w:lvl>
    <w:lvl w:ilvl="2" w:tplc="6A7A601A">
      <w:start w:val="1"/>
      <w:numFmt w:val="bullet"/>
      <w:lvlText w:val=""/>
      <w:lvlJc w:val="left"/>
      <w:pPr>
        <w:tabs>
          <w:tab w:val="num" w:pos="2160"/>
        </w:tabs>
        <w:ind w:left="2160" w:right="2160" w:hanging="360"/>
      </w:pPr>
      <w:rPr>
        <w:rFonts w:ascii="Wingdings" w:hAnsi="Wingdings" w:hint="default"/>
      </w:rPr>
    </w:lvl>
    <w:lvl w:ilvl="3" w:tplc="4A089478">
      <w:start w:val="1"/>
      <w:numFmt w:val="bullet"/>
      <w:lvlText w:val=""/>
      <w:lvlJc w:val="left"/>
      <w:pPr>
        <w:tabs>
          <w:tab w:val="num" w:pos="2880"/>
        </w:tabs>
        <w:ind w:left="2880" w:right="2880" w:hanging="360"/>
      </w:pPr>
      <w:rPr>
        <w:rFonts w:ascii="Symbol" w:hAnsi="Symbol" w:hint="default"/>
      </w:rPr>
    </w:lvl>
    <w:lvl w:ilvl="4" w:tplc="4AF2BEAC" w:tentative="1">
      <w:start w:val="1"/>
      <w:numFmt w:val="bullet"/>
      <w:lvlText w:val="o"/>
      <w:lvlJc w:val="left"/>
      <w:pPr>
        <w:tabs>
          <w:tab w:val="num" w:pos="3600"/>
        </w:tabs>
        <w:ind w:left="3600" w:right="3600" w:hanging="360"/>
      </w:pPr>
      <w:rPr>
        <w:rFonts w:ascii="Courier New" w:hAnsi="Courier New" w:cs="Courier New" w:hint="default"/>
      </w:rPr>
    </w:lvl>
    <w:lvl w:ilvl="5" w:tplc="7BFE397C" w:tentative="1">
      <w:start w:val="1"/>
      <w:numFmt w:val="bullet"/>
      <w:lvlText w:val=""/>
      <w:lvlJc w:val="left"/>
      <w:pPr>
        <w:tabs>
          <w:tab w:val="num" w:pos="4320"/>
        </w:tabs>
        <w:ind w:left="4320" w:right="4320" w:hanging="360"/>
      </w:pPr>
      <w:rPr>
        <w:rFonts w:ascii="Wingdings" w:hAnsi="Wingdings" w:hint="default"/>
      </w:rPr>
    </w:lvl>
    <w:lvl w:ilvl="6" w:tplc="D5907EF8" w:tentative="1">
      <w:start w:val="1"/>
      <w:numFmt w:val="bullet"/>
      <w:lvlText w:val=""/>
      <w:lvlJc w:val="left"/>
      <w:pPr>
        <w:tabs>
          <w:tab w:val="num" w:pos="5040"/>
        </w:tabs>
        <w:ind w:left="5040" w:right="5040" w:hanging="360"/>
      </w:pPr>
      <w:rPr>
        <w:rFonts w:ascii="Symbol" w:hAnsi="Symbol" w:hint="default"/>
      </w:rPr>
    </w:lvl>
    <w:lvl w:ilvl="7" w:tplc="8070ED16" w:tentative="1">
      <w:start w:val="1"/>
      <w:numFmt w:val="bullet"/>
      <w:lvlText w:val="o"/>
      <w:lvlJc w:val="left"/>
      <w:pPr>
        <w:tabs>
          <w:tab w:val="num" w:pos="5760"/>
        </w:tabs>
        <w:ind w:left="5760" w:right="5760" w:hanging="360"/>
      </w:pPr>
      <w:rPr>
        <w:rFonts w:ascii="Courier New" w:hAnsi="Courier New" w:cs="Courier New" w:hint="default"/>
      </w:rPr>
    </w:lvl>
    <w:lvl w:ilvl="8" w:tplc="1A6CEC2C"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3E047046"/>
    <w:multiLevelType w:val="hybridMultilevel"/>
    <w:tmpl w:val="E3861C4E"/>
    <w:lvl w:ilvl="0" w:tplc="8B8600CC">
      <w:start w:val="1"/>
      <w:numFmt w:val="bullet"/>
      <w:lvlText w:val=""/>
      <w:lvlJc w:val="left"/>
      <w:pPr>
        <w:ind w:left="931" w:hanging="360"/>
      </w:pPr>
      <w:rPr>
        <w:rFonts w:ascii="Symbol" w:hAnsi="Symbol" w:hint="default"/>
      </w:rPr>
    </w:lvl>
    <w:lvl w:ilvl="1" w:tplc="D5F23898">
      <w:start w:val="1"/>
      <w:numFmt w:val="bullet"/>
      <w:lvlText w:val="o"/>
      <w:lvlJc w:val="left"/>
      <w:pPr>
        <w:ind w:left="1651" w:hanging="360"/>
      </w:pPr>
      <w:rPr>
        <w:rFonts w:ascii="Courier New" w:hAnsi="Courier New" w:hint="default"/>
      </w:rPr>
    </w:lvl>
    <w:lvl w:ilvl="2" w:tplc="8BA22A02">
      <w:start w:val="1"/>
      <w:numFmt w:val="bullet"/>
      <w:lvlText w:val=""/>
      <w:lvlJc w:val="left"/>
      <w:pPr>
        <w:ind w:left="2371" w:hanging="360"/>
      </w:pPr>
      <w:rPr>
        <w:rFonts w:ascii="Wingdings" w:hAnsi="Wingdings" w:hint="default"/>
      </w:rPr>
    </w:lvl>
    <w:lvl w:ilvl="3" w:tplc="FB162612">
      <w:start w:val="1"/>
      <w:numFmt w:val="bullet"/>
      <w:lvlText w:val=""/>
      <w:lvlJc w:val="left"/>
      <w:pPr>
        <w:ind w:left="3091" w:hanging="360"/>
      </w:pPr>
      <w:rPr>
        <w:rFonts w:ascii="Symbol" w:hAnsi="Symbol" w:hint="default"/>
      </w:rPr>
    </w:lvl>
    <w:lvl w:ilvl="4" w:tplc="FF0C07CA">
      <w:start w:val="1"/>
      <w:numFmt w:val="bullet"/>
      <w:lvlText w:val="o"/>
      <w:lvlJc w:val="left"/>
      <w:pPr>
        <w:ind w:left="3811" w:hanging="360"/>
      </w:pPr>
      <w:rPr>
        <w:rFonts w:ascii="Courier New" w:hAnsi="Courier New" w:hint="default"/>
      </w:rPr>
    </w:lvl>
    <w:lvl w:ilvl="5" w:tplc="235AA06A">
      <w:start w:val="1"/>
      <w:numFmt w:val="bullet"/>
      <w:lvlText w:val=""/>
      <w:lvlJc w:val="left"/>
      <w:pPr>
        <w:ind w:left="4531" w:hanging="360"/>
      </w:pPr>
      <w:rPr>
        <w:rFonts w:ascii="Wingdings" w:hAnsi="Wingdings" w:hint="default"/>
      </w:rPr>
    </w:lvl>
    <w:lvl w:ilvl="6" w:tplc="78643382">
      <w:start w:val="1"/>
      <w:numFmt w:val="bullet"/>
      <w:lvlText w:val=""/>
      <w:lvlJc w:val="left"/>
      <w:pPr>
        <w:ind w:left="5251" w:hanging="360"/>
      </w:pPr>
      <w:rPr>
        <w:rFonts w:ascii="Symbol" w:hAnsi="Symbol" w:hint="default"/>
      </w:rPr>
    </w:lvl>
    <w:lvl w:ilvl="7" w:tplc="82FEB3DC">
      <w:start w:val="1"/>
      <w:numFmt w:val="bullet"/>
      <w:lvlText w:val="o"/>
      <w:lvlJc w:val="left"/>
      <w:pPr>
        <w:ind w:left="5971" w:hanging="360"/>
      </w:pPr>
      <w:rPr>
        <w:rFonts w:ascii="Courier New" w:hAnsi="Courier New" w:hint="default"/>
      </w:rPr>
    </w:lvl>
    <w:lvl w:ilvl="8" w:tplc="B1189972">
      <w:start w:val="1"/>
      <w:numFmt w:val="bullet"/>
      <w:lvlText w:val=""/>
      <w:lvlJc w:val="left"/>
      <w:pPr>
        <w:ind w:left="6691" w:hanging="360"/>
      </w:pPr>
      <w:rPr>
        <w:rFonts w:ascii="Wingdings" w:hAnsi="Wingdings" w:hint="default"/>
      </w:rPr>
    </w:lvl>
  </w:abstractNum>
  <w:abstractNum w:abstractNumId="36" w15:restartNumberingAfterBreak="0">
    <w:nsid w:val="3E3E1511"/>
    <w:multiLevelType w:val="multilevel"/>
    <w:tmpl w:val="9AA2E7FC"/>
    <w:styleLink w:val="1111111"/>
    <w:lvl w:ilvl="0">
      <w:start w:val="1"/>
      <w:numFmt w:val="hebrew1"/>
      <w:lvlText w:val="נספח %1': "/>
      <w:lvlJc w:val="left"/>
      <w:pPr>
        <w:tabs>
          <w:tab w:val="num" w:pos="1474"/>
        </w:tabs>
        <w:ind w:left="1474" w:hanging="1474"/>
      </w:pPr>
      <w:rPr>
        <w:rFonts w:ascii="Times New Roman" w:hAnsi="Times New Roman" w:cs="David" w:hint="default"/>
        <w:b/>
        <w:bCs/>
        <w:i w:val="0"/>
        <w:iCs w:val="0"/>
        <w:sz w:val="32"/>
        <w:szCs w:val="32"/>
      </w:rPr>
    </w:lvl>
    <w:lvl w:ilvl="1">
      <w:start w:val="1"/>
      <w:numFmt w:val="decimal"/>
      <w:lvlText w:val="%1.%2."/>
      <w:lvlJc w:val="left"/>
      <w:pPr>
        <w:tabs>
          <w:tab w:val="num" w:pos="567"/>
        </w:tabs>
        <w:ind w:left="567" w:hanging="567"/>
      </w:pPr>
      <w:rPr>
        <w:rFonts w:ascii="Times New Roman" w:hAnsi="Times New Roman" w:cs="David" w:hint="default"/>
        <w:b w:val="0"/>
        <w:bCs w:val="0"/>
        <w:i w:val="0"/>
        <w:iCs w:val="0"/>
        <w:sz w:val="24"/>
        <w:szCs w:val="24"/>
      </w:rPr>
    </w:lvl>
    <w:lvl w:ilvl="2">
      <w:start w:val="1"/>
      <w:numFmt w:val="decimal"/>
      <w:lvlText w:val="%1.%2.%3."/>
      <w:lvlJc w:val="left"/>
      <w:pPr>
        <w:tabs>
          <w:tab w:val="num" w:pos="1418"/>
        </w:tabs>
        <w:ind w:left="1418" w:hanging="851"/>
      </w:pPr>
      <w:rPr>
        <w:rFonts w:ascii="Times New Roman" w:hAnsi="Times New Roman" w:cs="David" w:hint="default"/>
        <w:b w:val="0"/>
        <w:bCs w:val="0"/>
        <w:i w:val="0"/>
        <w:iCs w:val="0"/>
        <w:sz w:val="24"/>
        <w:szCs w:val="24"/>
      </w:rPr>
    </w:lvl>
    <w:lvl w:ilvl="3">
      <w:start w:val="1"/>
      <w:numFmt w:val="decimal"/>
      <w:lvlText w:val="%1.%2.%3.%4."/>
      <w:lvlJc w:val="left"/>
      <w:pPr>
        <w:tabs>
          <w:tab w:val="num" w:pos="2438"/>
        </w:tabs>
        <w:ind w:left="2438" w:hanging="1020"/>
      </w:pPr>
      <w:rPr>
        <w:rFonts w:ascii="Times New Roman" w:hAnsi="Times New Roman" w:cs="David" w:hint="default"/>
        <w:b w:val="0"/>
        <w:bCs w:val="0"/>
        <w:i w:val="0"/>
        <w:iCs w:val="0"/>
        <w:sz w:val="24"/>
        <w:szCs w:val="24"/>
      </w:rPr>
    </w:lvl>
    <w:lvl w:ilvl="4">
      <w:start w:val="1"/>
      <w:numFmt w:val="hebrew1"/>
      <w:lvlText w:val="%5."/>
      <w:lvlJc w:val="left"/>
      <w:pPr>
        <w:tabs>
          <w:tab w:val="num" w:pos="3005"/>
        </w:tabs>
        <w:ind w:left="3005" w:hanging="567"/>
      </w:pPr>
      <w:rPr>
        <w:rFonts w:ascii="Times New Roman" w:hAnsi="Times New Roman" w:cs="David" w:hint="default"/>
        <w:b w:val="0"/>
        <w:bCs w:val="0"/>
        <w:i w:val="0"/>
        <w:iCs w:val="0"/>
        <w:sz w:val="24"/>
        <w:szCs w:val="24"/>
      </w:rPr>
    </w:lvl>
    <w:lvl w:ilvl="5">
      <w:start w:val="1"/>
      <w:numFmt w:val="decimal"/>
      <w:lvlText w:val="%6)"/>
      <w:lvlJc w:val="left"/>
      <w:pPr>
        <w:tabs>
          <w:tab w:val="num" w:pos="3459"/>
        </w:tabs>
        <w:ind w:left="3459" w:hanging="454"/>
      </w:pPr>
      <w:rPr>
        <w:rFonts w:ascii="Times New Roman" w:hAnsi="Times New Roman" w:cs="David" w:hint="default"/>
        <w:b w:val="0"/>
        <w:bCs w:val="0"/>
        <w:i w:val="0"/>
        <w:iCs w:val="0"/>
        <w:szCs w:val="24"/>
      </w:rPr>
    </w:lvl>
    <w:lvl w:ilvl="6">
      <w:start w:val="1"/>
      <w:numFmt w:val="hebrew1"/>
      <w:lvlText w:val="(%7)"/>
      <w:lvlJc w:val="left"/>
      <w:pPr>
        <w:tabs>
          <w:tab w:val="num" w:pos="3969"/>
        </w:tabs>
        <w:ind w:left="3969" w:hanging="51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7" w15:restartNumberingAfterBreak="0">
    <w:nsid w:val="42421A8E"/>
    <w:multiLevelType w:val="hybridMultilevel"/>
    <w:tmpl w:val="A9800AE4"/>
    <w:lvl w:ilvl="0" w:tplc="CD920992">
      <w:start w:val="1"/>
      <w:numFmt w:val="decimal"/>
      <w:lvlText w:val="%1)"/>
      <w:lvlJc w:val="left"/>
      <w:pPr>
        <w:ind w:left="1218" w:hanging="360"/>
      </w:pPr>
    </w:lvl>
    <w:lvl w:ilvl="1" w:tplc="70DAC15E" w:tentative="1">
      <w:start w:val="1"/>
      <w:numFmt w:val="lowerLetter"/>
      <w:lvlText w:val="%2."/>
      <w:lvlJc w:val="left"/>
      <w:pPr>
        <w:ind w:left="1938" w:hanging="360"/>
      </w:pPr>
    </w:lvl>
    <w:lvl w:ilvl="2" w:tplc="E932AA9C" w:tentative="1">
      <w:start w:val="1"/>
      <w:numFmt w:val="lowerRoman"/>
      <w:lvlText w:val="%3."/>
      <w:lvlJc w:val="right"/>
      <w:pPr>
        <w:ind w:left="2658" w:hanging="180"/>
      </w:pPr>
    </w:lvl>
    <w:lvl w:ilvl="3" w:tplc="D7EE86C6" w:tentative="1">
      <w:start w:val="1"/>
      <w:numFmt w:val="decimal"/>
      <w:lvlText w:val="%4."/>
      <w:lvlJc w:val="left"/>
      <w:pPr>
        <w:ind w:left="3378" w:hanging="360"/>
      </w:pPr>
    </w:lvl>
    <w:lvl w:ilvl="4" w:tplc="EAA8E6B6" w:tentative="1">
      <w:start w:val="1"/>
      <w:numFmt w:val="lowerLetter"/>
      <w:lvlText w:val="%5."/>
      <w:lvlJc w:val="left"/>
      <w:pPr>
        <w:ind w:left="4098" w:hanging="360"/>
      </w:pPr>
    </w:lvl>
    <w:lvl w:ilvl="5" w:tplc="88F6F0C2" w:tentative="1">
      <w:start w:val="1"/>
      <w:numFmt w:val="lowerRoman"/>
      <w:lvlText w:val="%6."/>
      <w:lvlJc w:val="right"/>
      <w:pPr>
        <w:ind w:left="4818" w:hanging="180"/>
      </w:pPr>
    </w:lvl>
    <w:lvl w:ilvl="6" w:tplc="D0FE5D1A" w:tentative="1">
      <w:start w:val="1"/>
      <w:numFmt w:val="decimal"/>
      <w:lvlText w:val="%7."/>
      <w:lvlJc w:val="left"/>
      <w:pPr>
        <w:ind w:left="5538" w:hanging="360"/>
      </w:pPr>
    </w:lvl>
    <w:lvl w:ilvl="7" w:tplc="140200D2" w:tentative="1">
      <w:start w:val="1"/>
      <w:numFmt w:val="lowerLetter"/>
      <w:lvlText w:val="%8."/>
      <w:lvlJc w:val="left"/>
      <w:pPr>
        <w:ind w:left="6258" w:hanging="360"/>
      </w:pPr>
    </w:lvl>
    <w:lvl w:ilvl="8" w:tplc="D5A4975A" w:tentative="1">
      <w:start w:val="1"/>
      <w:numFmt w:val="lowerRoman"/>
      <w:lvlText w:val="%9."/>
      <w:lvlJc w:val="right"/>
      <w:pPr>
        <w:ind w:left="6978" w:hanging="180"/>
      </w:pPr>
    </w:lvl>
  </w:abstractNum>
  <w:abstractNum w:abstractNumId="3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9" w15:restartNumberingAfterBreak="0">
    <w:nsid w:val="48DF5F27"/>
    <w:multiLevelType w:val="multilevel"/>
    <w:tmpl w:val="128A91A2"/>
    <w:lvl w:ilvl="0">
      <w:start w:val="1"/>
      <w:numFmt w:val="decimal"/>
      <w:lvlText w:val="%1."/>
      <w:lvlJc w:val="left"/>
      <w:pPr>
        <w:ind w:left="360" w:hanging="360"/>
      </w:pPr>
    </w:lvl>
    <w:lvl w:ilvl="1">
      <w:start w:val="1"/>
      <w:numFmt w:val="decimal"/>
      <w:pStyle w:val="21"/>
      <w:lvlText w:val="%1.%2."/>
      <w:lvlJc w:val="left"/>
      <w:pPr>
        <w:ind w:left="792" w:hanging="432"/>
      </w:pPr>
      <w:rPr>
        <w:b w:val="0"/>
        <w:bCs w:val="0"/>
      </w:rPr>
    </w:lvl>
    <w:lvl w:ilvl="2">
      <w:start w:val="1"/>
      <w:numFmt w:val="decimal"/>
      <w:lvlText w:val="%1.%2.%3."/>
      <w:lvlJc w:val="left"/>
      <w:pPr>
        <w:ind w:left="1224" w:hanging="504"/>
      </w:pPr>
      <w:rPr>
        <w:b w:val="0"/>
        <w:bCs w:val="0"/>
        <w:color w:val="000000" w:themeColor="text1"/>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4B705C50"/>
    <w:multiLevelType w:val="hybridMultilevel"/>
    <w:tmpl w:val="98A0DACA"/>
    <w:lvl w:ilvl="0" w:tplc="03D69EEE">
      <w:start w:val="1"/>
      <w:numFmt w:val="hebrew1"/>
      <w:pStyle w:val="a2"/>
      <w:lvlText w:val="%1)"/>
      <w:lvlJc w:val="left"/>
      <w:pPr>
        <w:tabs>
          <w:tab w:val="num" w:pos="567"/>
        </w:tabs>
        <w:ind w:left="567" w:right="567" w:hanging="567"/>
      </w:pPr>
      <w:rPr>
        <w:rFonts w:hint="default"/>
      </w:rPr>
    </w:lvl>
    <w:lvl w:ilvl="1" w:tplc="AC70F606">
      <w:start w:val="1"/>
      <w:numFmt w:val="lowerLetter"/>
      <w:lvlText w:val="%2."/>
      <w:lvlJc w:val="left"/>
      <w:pPr>
        <w:tabs>
          <w:tab w:val="num" w:pos="1440"/>
        </w:tabs>
        <w:ind w:left="1440" w:right="1440" w:hanging="360"/>
      </w:pPr>
    </w:lvl>
    <w:lvl w:ilvl="2" w:tplc="FCCE2D0E" w:tentative="1">
      <w:start w:val="1"/>
      <w:numFmt w:val="lowerRoman"/>
      <w:lvlText w:val="%3."/>
      <w:lvlJc w:val="right"/>
      <w:pPr>
        <w:tabs>
          <w:tab w:val="num" w:pos="2160"/>
        </w:tabs>
        <w:ind w:left="2160" w:right="2160" w:hanging="180"/>
      </w:pPr>
    </w:lvl>
    <w:lvl w:ilvl="3" w:tplc="EBE44EEE">
      <w:start w:val="1"/>
      <w:numFmt w:val="decimal"/>
      <w:lvlText w:val="%4."/>
      <w:lvlJc w:val="left"/>
      <w:pPr>
        <w:tabs>
          <w:tab w:val="num" w:pos="2880"/>
        </w:tabs>
        <w:ind w:left="2880" w:right="2880" w:hanging="360"/>
      </w:pPr>
    </w:lvl>
    <w:lvl w:ilvl="4" w:tplc="7D2ED2F2" w:tentative="1">
      <w:start w:val="1"/>
      <w:numFmt w:val="lowerLetter"/>
      <w:lvlText w:val="%5."/>
      <w:lvlJc w:val="left"/>
      <w:pPr>
        <w:tabs>
          <w:tab w:val="num" w:pos="3600"/>
        </w:tabs>
        <w:ind w:left="3600" w:right="3600" w:hanging="360"/>
      </w:pPr>
    </w:lvl>
    <w:lvl w:ilvl="5" w:tplc="156AD0A2" w:tentative="1">
      <w:start w:val="1"/>
      <w:numFmt w:val="lowerRoman"/>
      <w:lvlText w:val="%6."/>
      <w:lvlJc w:val="right"/>
      <w:pPr>
        <w:tabs>
          <w:tab w:val="num" w:pos="4320"/>
        </w:tabs>
        <w:ind w:left="4320" w:right="4320" w:hanging="180"/>
      </w:pPr>
    </w:lvl>
    <w:lvl w:ilvl="6" w:tplc="68FC0768" w:tentative="1">
      <w:start w:val="1"/>
      <w:numFmt w:val="decimal"/>
      <w:lvlText w:val="%7."/>
      <w:lvlJc w:val="left"/>
      <w:pPr>
        <w:tabs>
          <w:tab w:val="num" w:pos="5040"/>
        </w:tabs>
        <w:ind w:left="5040" w:right="5040" w:hanging="360"/>
      </w:pPr>
    </w:lvl>
    <w:lvl w:ilvl="7" w:tplc="95B0236C" w:tentative="1">
      <w:start w:val="1"/>
      <w:numFmt w:val="lowerLetter"/>
      <w:lvlText w:val="%8."/>
      <w:lvlJc w:val="left"/>
      <w:pPr>
        <w:tabs>
          <w:tab w:val="num" w:pos="5760"/>
        </w:tabs>
        <w:ind w:left="5760" w:right="5760" w:hanging="360"/>
      </w:pPr>
    </w:lvl>
    <w:lvl w:ilvl="8" w:tplc="4E1295C8" w:tentative="1">
      <w:start w:val="1"/>
      <w:numFmt w:val="lowerRoman"/>
      <w:lvlText w:val="%9."/>
      <w:lvlJc w:val="right"/>
      <w:pPr>
        <w:tabs>
          <w:tab w:val="num" w:pos="6480"/>
        </w:tabs>
        <w:ind w:left="6480" w:right="6480" w:hanging="180"/>
      </w:pPr>
    </w:lvl>
  </w:abstractNum>
  <w:abstractNum w:abstractNumId="41" w15:restartNumberingAfterBreak="0">
    <w:nsid w:val="4D520483"/>
    <w:multiLevelType w:val="multilevel"/>
    <w:tmpl w:val="C98207D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pStyle w:val="6"/>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4FEA1D32"/>
    <w:multiLevelType w:val="hybridMultilevel"/>
    <w:tmpl w:val="60284400"/>
    <w:lvl w:ilvl="0" w:tplc="E21C0E22">
      <w:start w:val="1"/>
      <w:numFmt w:val="hebrew1"/>
      <w:pStyle w:val="AlphaList1"/>
      <w:lvlText w:val="%1."/>
      <w:lvlJc w:val="left"/>
      <w:pPr>
        <w:tabs>
          <w:tab w:val="num" w:pos="794"/>
        </w:tabs>
        <w:ind w:left="794" w:hanging="397"/>
      </w:pPr>
      <w:rPr>
        <w:rFonts w:cs="Times New Roman"/>
        <w:b w:val="0"/>
        <w:bCs w:val="0"/>
        <w:sz w:val="2"/>
        <w:szCs w:val="24"/>
      </w:rPr>
    </w:lvl>
    <w:lvl w:ilvl="1" w:tplc="7FA09520">
      <w:start w:val="1"/>
      <w:numFmt w:val="lowerLetter"/>
      <w:lvlText w:val="%2."/>
      <w:lvlJc w:val="left"/>
      <w:pPr>
        <w:tabs>
          <w:tab w:val="num" w:pos="1260"/>
        </w:tabs>
        <w:ind w:left="1260" w:hanging="360"/>
      </w:pPr>
      <w:rPr>
        <w:b w:val="0"/>
        <w:bCs w:val="0"/>
        <w:sz w:val="2"/>
        <w:szCs w:val="24"/>
      </w:rPr>
    </w:lvl>
    <w:lvl w:ilvl="2" w:tplc="5230768E">
      <w:start w:val="1"/>
      <w:numFmt w:val="lowerRoman"/>
      <w:lvlText w:val="%3."/>
      <w:lvlJc w:val="right"/>
      <w:pPr>
        <w:tabs>
          <w:tab w:val="num" w:pos="2160"/>
        </w:tabs>
        <w:ind w:left="2160" w:hanging="180"/>
      </w:pPr>
      <w:rPr>
        <w:rFonts w:cs="Times New Roman"/>
      </w:rPr>
    </w:lvl>
    <w:lvl w:ilvl="3" w:tplc="9FDC64FC">
      <w:start w:val="1"/>
      <w:numFmt w:val="decimal"/>
      <w:lvlText w:val="%4."/>
      <w:lvlJc w:val="left"/>
      <w:pPr>
        <w:tabs>
          <w:tab w:val="num" w:pos="360"/>
        </w:tabs>
        <w:ind w:left="360" w:hanging="360"/>
      </w:pPr>
      <w:rPr>
        <w:rFonts w:cs="Times New Roman"/>
      </w:rPr>
    </w:lvl>
    <w:lvl w:ilvl="4" w:tplc="97FE50B4">
      <w:start w:val="1"/>
      <w:numFmt w:val="lowerLetter"/>
      <w:lvlText w:val="%5."/>
      <w:lvlJc w:val="left"/>
      <w:pPr>
        <w:tabs>
          <w:tab w:val="num" w:pos="3600"/>
        </w:tabs>
        <w:ind w:left="3600" w:hanging="360"/>
      </w:pPr>
      <w:rPr>
        <w:rFonts w:cs="Times New Roman"/>
      </w:rPr>
    </w:lvl>
    <w:lvl w:ilvl="5" w:tplc="773EEDCC">
      <w:start w:val="1"/>
      <w:numFmt w:val="lowerRoman"/>
      <w:lvlText w:val="%6."/>
      <w:lvlJc w:val="right"/>
      <w:pPr>
        <w:tabs>
          <w:tab w:val="num" w:pos="4320"/>
        </w:tabs>
        <w:ind w:left="4320" w:hanging="180"/>
      </w:pPr>
      <w:rPr>
        <w:rFonts w:cs="Times New Roman"/>
      </w:rPr>
    </w:lvl>
    <w:lvl w:ilvl="6" w:tplc="4386FCA0">
      <w:start w:val="1"/>
      <w:numFmt w:val="decimal"/>
      <w:lvlText w:val="%7."/>
      <w:lvlJc w:val="left"/>
      <w:pPr>
        <w:tabs>
          <w:tab w:val="num" w:pos="5040"/>
        </w:tabs>
        <w:ind w:left="5040" w:hanging="360"/>
      </w:pPr>
      <w:rPr>
        <w:rFonts w:cs="Times New Roman"/>
      </w:rPr>
    </w:lvl>
    <w:lvl w:ilvl="7" w:tplc="4D8ED448">
      <w:start w:val="1"/>
      <w:numFmt w:val="lowerLetter"/>
      <w:lvlText w:val="%8."/>
      <w:lvlJc w:val="left"/>
      <w:pPr>
        <w:tabs>
          <w:tab w:val="num" w:pos="5760"/>
        </w:tabs>
        <w:ind w:left="5760" w:hanging="360"/>
      </w:pPr>
      <w:rPr>
        <w:rFonts w:cs="Times New Roman"/>
      </w:rPr>
    </w:lvl>
    <w:lvl w:ilvl="8" w:tplc="4AA40080">
      <w:start w:val="1"/>
      <w:numFmt w:val="lowerRoman"/>
      <w:lvlText w:val="%9."/>
      <w:lvlJc w:val="right"/>
      <w:pPr>
        <w:tabs>
          <w:tab w:val="num" w:pos="6480"/>
        </w:tabs>
        <w:ind w:left="6480" w:hanging="180"/>
      </w:pPr>
      <w:rPr>
        <w:rFonts w:cs="Times New Roman"/>
      </w:rPr>
    </w:lvl>
  </w:abstractNum>
  <w:abstractNum w:abstractNumId="44" w15:restartNumberingAfterBreak="0">
    <w:nsid w:val="50DD7979"/>
    <w:multiLevelType w:val="hybridMultilevel"/>
    <w:tmpl w:val="EB98A8DA"/>
    <w:lvl w:ilvl="0" w:tplc="E856CC16">
      <w:start w:val="1"/>
      <w:numFmt w:val="bullet"/>
      <w:lvlText w:val=""/>
      <w:lvlJc w:val="left"/>
      <w:pPr>
        <w:ind w:left="720" w:hanging="360"/>
      </w:pPr>
      <w:rPr>
        <w:rFonts w:ascii="Symbol" w:hAnsi="Symbol" w:hint="default"/>
      </w:rPr>
    </w:lvl>
    <w:lvl w:ilvl="1" w:tplc="FEA6DC4A" w:tentative="1">
      <w:start w:val="1"/>
      <w:numFmt w:val="bullet"/>
      <w:lvlText w:val="o"/>
      <w:lvlJc w:val="left"/>
      <w:pPr>
        <w:ind w:left="1440" w:hanging="360"/>
      </w:pPr>
      <w:rPr>
        <w:rFonts w:ascii="Courier New" w:hAnsi="Courier New" w:cs="Courier New" w:hint="default"/>
      </w:rPr>
    </w:lvl>
    <w:lvl w:ilvl="2" w:tplc="91F62D5E" w:tentative="1">
      <w:start w:val="1"/>
      <w:numFmt w:val="bullet"/>
      <w:lvlText w:val=""/>
      <w:lvlJc w:val="left"/>
      <w:pPr>
        <w:ind w:left="2160" w:hanging="360"/>
      </w:pPr>
      <w:rPr>
        <w:rFonts w:ascii="Wingdings" w:hAnsi="Wingdings" w:hint="default"/>
      </w:rPr>
    </w:lvl>
    <w:lvl w:ilvl="3" w:tplc="BC78EC4C" w:tentative="1">
      <w:start w:val="1"/>
      <w:numFmt w:val="bullet"/>
      <w:lvlText w:val=""/>
      <w:lvlJc w:val="left"/>
      <w:pPr>
        <w:ind w:left="2880" w:hanging="360"/>
      </w:pPr>
      <w:rPr>
        <w:rFonts w:ascii="Symbol" w:hAnsi="Symbol" w:hint="default"/>
      </w:rPr>
    </w:lvl>
    <w:lvl w:ilvl="4" w:tplc="A974752A" w:tentative="1">
      <w:start w:val="1"/>
      <w:numFmt w:val="bullet"/>
      <w:lvlText w:val="o"/>
      <w:lvlJc w:val="left"/>
      <w:pPr>
        <w:ind w:left="3600" w:hanging="360"/>
      </w:pPr>
      <w:rPr>
        <w:rFonts w:ascii="Courier New" w:hAnsi="Courier New" w:cs="Courier New" w:hint="default"/>
      </w:rPr>
    </w:lvl>
    <w:lvl w:ilvl="5" w:tplc="69A42916" w:tentative="1">
      <w:start w:val="1"/>
      <w:numFmt w:val="bullet"/>
      <w:lvlText w:val=""/>
      <w:lvlJc w:val="left"/>
      <w:pPr>
        <w:ind w:left="4320" w:hanging="360"/>
      </w:pPr>
      <w:rPr>
        <w:rFonts w:ascii="Wingdings" w:hAnsi="Wingdings" w:hint="default"/>
      </w:rPr>
    </w:lvl>
    <w:lvl w:ilvl="6" w:tplc="A1D85E4C" w:tentative="1">
      <w:start w:val="1"/>
      <w:numFmt w:val="bullet"/>
      <w:lvlText w:val=""/>
      <w:lvlJc w:val="left"/>
      <w:pPr>
        <w:ind w:left="5040" w:hanging="360"/>
      </w:pPr>
      <w:rPr>
        <w:rFonts w:ascii="Symbol" w:hAnsi="Symbol" w:hint="default"/>
      </w:rPr>
    </w:lvl>
    <w:lvl w:ilvl="7" w:tplc="21AE65B0" w:tentative="1">
      <w:start w:val="1"/>
      <w:numFmt w:val="bullet"/>
      <w:lvlText w:val="o"/>
      <w:lvlJc w:val="left"/>
      <w:pPr>
        <w:ind w:left="5760" w:hanging="360"/>
      </w:pPr>
      <w:rPr>
        <w:rFonts w:ascii="Courier New" w:hAnsi="Courier New" w:cs="Courier New" w:hint="default"/>
      </w:rPr>
    </w:lvl>
    <w:lvl w:ilvl="8" w:tplc="714A9884" w:tentative="1">
      <w:start w:val="1"/>
      <w:numFmt w:val="bullet"/>
      <w:lvlText w:val=""/>
      <w:lvlJc w:val="left"/>
      <w:pPr>
        <w:ind w:left="6480" w:hanging="360"/>
      </w:pPr>
      <w:rPr>
        <w:rFonts w:ascii="Wingdings" w:hAnsi="Wingdings" w:hint="default"/>
      </w:rPr>
    </w:lvl>
  </w:abstractNum>
  <w:abstractNum w:abstractNumId="45" w15:restartNumberingAfterBreak="0">
    <w:nsid w:val="5185126B"/>
    <w:multiLevelType w:val="hybridMultilevel"/>
    <w:tmpl w:val="BD9C9934"/>
    <w:lvl w:ilvl="0" w:tplc="70F2659C">
      <w:start w:val="1"/>
      <w:numFmt w:val="decimal"/>
      <w:lvlText w:val="%1)"/>
      <w:lvlJc w:val="left"/>
      <w:pPr>
        <w:ind w:left="1218" w:hanging="360"/>
      </w:pPr>
    </w:lvl>
    <w:lvl w:ilvl="1" w:tplc="7772DE96" w:tentative="1">
      <w:start w:val="1"/>
      <w:numFmt w:val="lowerLetter"/>
      <w:lvlText w:val="%2."/>
      <w:lvlJc w:val="left"/>
      <w:pPr>
        <w:ind w:left="1938" w:hanging="360"/>
      </w:pPr>
    </w:lvl>
    <w:lvl w:ilvl="2" w:tplc="DB8C446E" w:tentative="1">
      <w:start w:val="1"/>
      <w:numFmt w:val="lowerRoman"/>
      <w:lvlText w:val="%3."/>
      <w:lvlJc w:val="right"/>
      <w:pPr>
        <w:ind w:left="2658" w:hanging="180"/>
      </w:pPr>
    </w:lvl>
    <w:lvl w:ilvl="3" w:tplc="8DEC0598" w:tentative="1">
      <w:start w:val="1"/>
      <w:numFmt w:val="decimal"/>
      <w:lvlText w:val="%4."/>
      <w:lvlJc w:val="left"/>
      <w:pPr>
        <w:ind w:left="3378" w:hanging="360"/>
      </w:pPr>
    </w:lvl>
    <w:lvl w:ilvl="4" w:tplc="0C4C417A" w:tentative="1">
      <w:start w:val="1"/>
      <w:numFmt w:val="lowerLetter"/>
      <w:lvlText w:val="%5."/>
      <w:lvlJc w:val="left"/>
      <w:pPr>
        <w:ind w:left="4098" w:hanging="360"/>
      </w:pPr>
    </w:lvl>
    <w:lvl w:ilvl="5" w:tplc="5BAE7944" w:tentative="1">
      <w:start w:val="1"/>
      <w:numFmt w:val="lowerRoman"/>
      <w:lvlText w:val="%6."/>
      <w:lvlJc w:val="right"/>
      <w:pPr>
        <w:ind w:left="4818" w:hanging="180"/>
      </w:pPr>
    </w:lvl>
    <w:lvl w:ilvl="6" w:tplc="9B266704" w:tentative="1">
      <w:start w:val="1"/>
      <w:numFmt w:val="decimal"/>
      <w:lvlText w:val="%7."/>
      <w:lvlJc w:val="left"/>
      <w:pPr>
        <w:ind w:left="5538" w:hanging="360"/>
      </w:pPr>
    </w:lvl>
    <w:lvl w:ilvl="7" w:tplc="72082460" w:tentative="1">
      <w:start w:val="1"/>
      <w:numFmt w:val="lowerLetter"/>
      <w:lvlText w:val="%8."/>
      <w:lvlJc w:val="left"/>
      <w:pPr>
        <w:ind w:left="6258" w:hanging="360"/>
      </w:pPr>
    </w:lvl>
    <w:lvl w:ilvl="8" w:tplc="F8E4022A" w:tentative="1">
      <w:start w:val="1"/>
      <w:numFmt w:val="lowerRoman"/>
      <w:lvlText w:val="%9."/>
      <w:lvlJc w:val="right"/>
      <w:pPr>
        <w:ind w:left="6978" w:hanging="180"/>
      </w:pPr>
    </w:lvl>
  </w:abstractNum>
  <w:abstractNum w:abstractNumId="46" w15:restartNumberingAfterBreak="0">
    <w:nsid w:val="56721184"/>
    <w:multiLevelType w:val="hybridMultilevel"/>
    <w:tmpl w:val="8E583756"/>
    <w:lvl w:ilvl="0" w:tplc="7DDE1164">
      <w:start w:val="1"/>
      <w:numFmt w:val="decimal"/>
      <w:lvlText w:val="%1)"/>
      <w:lvlJc w:val="left"/>
      <w:pPr>
        <w:ind w:left="1218" w:hanging="360"/>
      </w:pPr>
    </w:lvl>
    <w:lvl w:ilvl="1" w:tplc="9DEE31D8" w:tentative="1">
      <w:start w:val="1"/>
      <w:numFmt w:val="lowerLetter"/>
      <w:lvlText w:val="%2."/>
      <w:lvlJc w:val="left"/>
      <w:pPr>
        <w:ind w:left="1938" w:hanging="360"/>
      </w:pPr>
    </w:lvl>
    <w:lvl w:ilvl="2" w:tplc="9360664C" w:tentative="1">
      <w:start w:val="1"/>
      <w:numFmt w:val="lowerRoman"/>
      <w:lvlText w:val="%3."/>
      <w:lvlJc w:val="right"/>
      <w:pPr>
        <w:ind w:left="2658" w:hanging="180"/>
      </w:pPr>
    </w:lvl>
    <w:lvl w:ilvl="3" w:tplc="CB749FFA" w:tentative="1">
      <w:start w:val="1"/>
      <w:numFmt w:val="decimal"/>
      <w:lvlText w:val="%4."/>
      <w:lvlJc w:val="left"/>
      <w:pPr>
        <w:ind w:left="3378" w:hanging="360"/>
      </w:pPr>
    </w:lvl>
    <w:lvl w:ilvl="4" w:tplc="A38EE93A" w:tentative="1">
      <w:start w:val="1"/>
      <w:numFmt w:val="lowerLetter"/>
      <w:lvlText w:val="%5."/>
      <w:lvlJc w:val="left"/>
      <w:pPr>
        <w:ind w:left="4098" w:hanging="360"/>
      </w:pPr>
    </w:lvl>
    <w:lvl w:ilvl="5" w:tplc="E872F0FE" w:tentative="1">
      <w:start w:val="1"/>
      <w:numFmt w:val="lowerRoman"/>
      <w:lvlText w:val="%6."/>
      <w:lvlJc w:val="right"/>
      <w:pPr>
        <w:ind w:left="4818" w:hanging="180"/>
      </w:pPr>
    </w:lvl>
    <w:lvl w:ilvl="6" w:tplc="E2265A7E" w:tentative="1">
      <w:start w:val="1"/>
      <w:numFmt w:val="decimal"/>
      <w:lvlText w:val="%7."/>
      <w:lvlJc w:val="left"/>
      <w:pPr>
        <w:ind w:left="5538" w:hanging="360"/>
      </w:pPr>
    </w:lvl>
    <w:lvl w:ilvl="7" w:tplc="F1607F3E" w:tentative="1">
      <w:start w:val="1"/>
      <w:numFmt w:val="lowerLetter"/>
      <w:lvlText w:val="%8."/>
      <w:lvlJc w:val="left"/>
      <w:pPr>
        <w:ind w:left="6258" w:hanging="360"/>
      </w:pPr>
    </w:lvl>
    <w:lvl w:ilvl="8" w:tplc="EE387714" w:tentative="1">
      <w:start w:val="1"/>
      <w:numFmt w:val="lowerRoman"/>
      <w:lvlText w:val="%9."/>
      <w:lvlJc w:val="right"/>
      <w:pPr>
        <w:ind w:left="6978" w:hanging="180"/>
      </w:pPr>
    </w:lvl>
  </w:abstractNum>
  <w:abstractNum w:abstractNumId="47"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8" w15:restartNumberingAfterBreak="0">
    <w:nsid w:val="576E6A0E"/>
    <w:multiLevelType w:val="hybridMultilevel"/>
    <w:tmpl w:val="E604ABC0"/>
    <w:lvl w:ilvl="0" w:tplc="4B4C3866">
      <w:start w:val="1"/>
      <w:numFmt w:val="bullet"/>
      <w:lvlText w:val=""/>
      <w:lvlJc w:val="left"/>
      <w:pPr>
        <w:tabs>
          <w:tab w:val="num" w:pos="-1065"/>
        </w:tabs>
        <w:ind w:left="-1065" w:right="-1065" w:hanging="360"/>
      </w:pPr>
      <w:rPr>
        <w:rFonts w:ascii="Wingdings" w:hAnsi="Wingdings" w:hint="default"/>
      </w:rPr>
    </w:lvl>
    <w:lvl w:ilvl="1" w:tplc="19E84894">
      <w:start w:val="1"/>
      <w:numFmt w:val="bullet"/>
      <w:pStyle w:val="NumText2"/>
      <w:lvlText w:val="o"/>
      <w:lvlJc w:val="left"/>
      <w:pPr>
        <w:tabs>
          <w:tab w:val="num" w:pos="-345"/>
        </w:tabs>
        <w:ind w:left="-345" w:right="-345" w:hanging="360"/>
      </w:pPr>
      <w:rPr>
        <w:rFonts w:ascii="Courier New" w:hAnsi="Courier New" w:hint="default"/>
      </w:rPr>
    </w:lvl>
    <w:lvl w:ilvl="2" w:tplc="E5CAF59C">
      <w:start w:val="1"/>
      <w:numFmt w:val="bullet"/>
      <w:lvlText w:val=""/>
      <w:lvlJc w:val="left"/>
      <w:pPr>
        <w:tabs>
          <w:tab w:val="num" w:pos="375"/>
        </w:tabs>
        <w:ind w:left="375" w:right="720" w:hanging="360"/>
      </w:pPr>
      <w:rPr>
        <w:rFonts w:ascii="Wingdings" w:hAnsi="Wingdings" w:hint="default"/>
      </w:rPr>
    </w:lvl>
    <w:lvl w:ilvl="3" w:tplc="F89041EA" w:tentative="1">
      <w:start w:val="1"/>
      <w:numFmt w:val="bullet"/>
      <w:lvlText w:val=""/>
      <w:lvlJc w:val="left"/>
      <w:pPr>
        <w:tabs>
          <w:tab w:val="num" w:pos="1095"/>
        </w:tabs>
        <w:ind w:left="1095" w:right="1095" w:hanging="360"/>
      </w:pPr>
      <w:rPr>
        <w:rFonts w:ascii="Symbol" w:hAnsi="Symbol" w:hint="default"/>
      </w:rPr>
    </w:lvl>
    <w:lvl w:ilvl="4" w:tplc="392CB3A2" w:tentative="1">
      <w:start w:val="1"/>
      <w:numFmt w:val="bullet"/>
      <w:lvlText w:val="o"/>
      <w:lvlJc w:val="left"/>
      <w:pPr>
        <w:tabs>
          <w:tab w:val="num" w:pos="1815"/>
        </w:tabs>
        <w:ind w:left="1815" w:right="1815" w:hanging="360"/>
      </w:pPr>
      <w:rPr>
        <w:rFonts w:ascii="Courier New" w:hAnsi="Courier New" w:hint="default"/>
      </w:rPr>
    </w:lvl>
    <w:lvl w:ilvl="5" w:tplc="C7BE63D6" w:tentative="1">
      <w:start w:val="1"/>
      <w:numFmt w:val="bullet"/>
      <w:lvlText w:val=""/>
      <w:lvlJc w:val="left"/>
      <w:pPr>
        <w:tabs>
          <w:tab w:val="num" w:pos="2535"/>
        </w:tabs>
        <w:ind w:left="2535" w:right="2535" w:hanging="360"/>
      </w:pPr>
      <w:rPr>
        <w:rFonts w:ascii="Wingdings" w:hAnsi="Wingdings" w:hint="default"/>
      </w:rPr>
    </w:lvl>
    <w:lvl w:ilvl="6" w:tplc="6700D256" w:tentative="1">
      <w:start w:val="1"/>
      <w:numFmt w:val="bullet"/>
      <w:lvlText w:val=""/>
      <w:lvlJc w:val="left"/>
      <w:pPr>
        <w:tabs>
          <w:tab w:val="num" w:pos="3255"/>
        </w:tabs>
        <w:ind w:left="3255" w:right="3255" w:hanging="360"/>
      </w:pPr>
      <w:rPr>
        <w:rFonts w:ascii="Symbol" w:hAnsi="Symbol" w:hint="default"/>
      </w:rPr>
    </w:lvl>
    <w:lvl w:ilvl="7" w:tplc="CDEC6296" w:tentative="1">
      <w:start w:val="1"/>
      <w:numFmt w:val="bullet"/>
      <w:lvlText w:val="o"/>
      <w:lvlJc w:val="left"/>
      <w:pPr>
        <w:tabs>
          <w:tab w:val="num" w:pos="3975"/>
        </w:tabs>
        <w:ind w:left="3975" w:right="3975" w:hanging="360"/>
      </w:pPr>
      <w:rPr>
        <w:rFonts w:ascii="Courier New" w:hAnsi="Courier New" w:hint="default"/>
      </w:rPr>
    </w:lvl>
    <w:lvl w:ilvl="8" w:tplc="9012A410" w:tentative="1">
      <w:start w:val="1"/>
      <w:numFmt w:val="bullet"/>
      <w:lvlText w:val=""/>
      <w:lvlJc w:val="left"/>
      <w:pPr>
        <w:tabs>
          <w:tab w:val="num" w:pos="4695"/>
        </w:tabs>
        <w:ind w:left="4695" w:right="4695" w:hanging="360"/>
      </w:pPr>
      <w:rPr>
        <w:rFonts w:ascii="Wingdings" w:hAnsi="Wingdings" w:hint="default"/>
      </w:rPr>
    </w:lvl>
  </w:abstractNum>
  <w:abstractNum w:abstractNumId="49" w15:restartNumberingAfterBreak="0">
    <w:nsid w:val="5D024E20"/>
    <w:multiLevelType w:val="hybridMultilevel"/>
    <w:tmpl w:val="72D4BCCE"/>
    <w:lvl w:ilvl="0" w:tplc="0C58D8F2">
      <w:start w:val="1"/>
      <w:numFmt w:val="hebrew1"/>
      <w:lvlText w:val="%1."/>
      <w:lvlJc w:val="left"/>
      <w:pPr>
        <w:ind w:left="720" w:hanging="360"/>
      </w:pPr>
      <w:rPr>
        <w:rFonts w:hint="default"/>
        <w:b/>
        <w:bCs/>
      </w:rPr>
    </w:lvl>
    <w:lvl w:ilvl="1" w:tplc="4A82D8F8">
      <w:start w:val="1"/>
      <w:numFmt w:val="lowerLetter"/>
      <w:lvlText w:val="%2."/>
      <w:lvlJc w:val="left"/>
      <w:pPr>
        <w:ind w:left="1440" w:hanging="360"/>
      </w:pPr>
    </w:lvl>
    <w:lvl w:ilvl="2" w:tplc="3DAE89E8" w:tentative="1">
      <w:start w:val="1"/>
      <w:numFmt w:val="lowerRoman"/>
      <w:lvlText w:val="%3."/>
      <w:lvlJc w:val="right"/>
      <w:pPr>
        <w:ind w:left="2160" w:hanging="180"/>
      </w:pPr>
    </w:lvl>
    <w:lvl w:ilvl="3" w:tplc="34A4D1AC" w:tentative="1">
      <w:start w:val="1"/>
      <w:numFmt w:val="decimal"/>
      <w:lvlText w:val="%4."/>
      <w:lvlJc w:val="left"/>
      <w:pPr>
        <w:ind w:left="2880" w:hanging="360"/>
      </w:pPr>
    </w:lvl>
    <w:lvl w:ilvl="4" w:tplc="3392EDC6" w:tentative="1">
      <w:start w:val="1"/>
      <w:numFmt w:val="lowerLetter"/>
      <w:lvlText w:val="%5."/>
      <w:lvlJc w:val="left"/>
      <w:pPr>
        <w:ind w:left="3600" w:hanging="360"/>
      </w:pPr>
    </w:lvl>
    <w:lvl w:ilvl="5" w:tplc="4956009E" w:tentative="1">
      <w:start w:val="1"/>
      <w:numFmt w:val="lowerRoman"/>
      <w:lvlText w:val="%6."/>
      <w:lvlJc w:val="right"/>
      <w:pPr>
        <w:ind w:left="4320" w:hanging="180"/>
      </w:pPr>
    </w:lvl>
    <w:lvl w:ilvl="6" w:tplc="26C0079A" w:tentative="1">
      <w:start w:val="1"/>
      <w:numFmt w:val="decimal"/>
      <w:lvlText w:val="%7."/>
      <w:lvlJc w:val="left"/>
      <w:pPr>
        <w:ind w:left="5040" w:hanging="360"/>
      </w:pPr>
    </w:lvl>
    <w:lvl w:ilvl="7" w:tplc="F9F2546C" w:tentative="1">
      <w:start w:val="1"/>
      <w:numFmt w:val="lowerLetter"/>
      <w:lvlText w:val="%8."/>
      <w:lvlJc w:val="left"/>
      <w:pPr>
        <w:ind w:left="5760" w:hanging="360"/>
      </w:pPr>
    </w:lvl>
    <w:lvl w:ilvl="8" w:tplc="3EA4971E" w:tentative="1">
      <w:start w:val="1"/>
      <w:numFmt w:val="lowerRoman"/>
      <w:lvlText w:val="%9."/>
      <w:lvlJc w:val="right"/>
      <w:pPr>
        <w:ind w:left="6480" w:hanging="180"/>
      </w:pPr>
    </w:lvl>
  </w:abstractNum>
  <w:abstractNum w:abstractNumId="50" w15:restartNumberingAfterBreak="0">
    <w:nsid w:val="5DF07FFE"/>
    <w:multiLevelType w:val="hybridMultilevel"/>
    <w:tmpl w:val="42A407A4"/>
    <w:lvl w:ilvl="0" w:tplc="C5328F2C">
      <w:start w:val="1"/>
      <w:numFmt w:val="decimal"/>
      <w:lvlText w:val="%1."/>
      <w:lvlJc w:val="left"/>
      <w:pPr>
        <w:ind w:left="360" w:hanging="360"/>
      </w:pPr>
    </w:lvl>
    <w:lvl w:ilvl="1" w:tplc="2CCACFA6" w:tentative="1">
      <w:start w:val="1"/>
      <w:numFmt w:val="lowerLetter"/>
      <w:lvlText w:val="%2."/>
      <w:lvlJc w:val="left"/>
      <w:pPr>
        <w:ind w:left="1080" w:hanging="360"/>
      </w:pPr>
    </w:lvl>
    <w:lvl w:ilvl="2" w:tplc="9A92806A" w:tentative="1">
      <w:start w:val="1"/>
      <w:numFmt w:val="lowerRoman"/>
      <w:lvlText w:val="%3."/>
      <w:lvlJc w:val="right"/>
      <w:pPr>
        <w:ind w:left="1800" w:hanging="180"/>
      </w:pPr>
    </w:lvl>
    <w:lvl w:ilvl="3" w:tplc="FD6E309A" w:tentative="1">
      <w:start w:val="1"/>
      <w:numFmt w:val="decimal"/>
      <w:lvlText w:val="%4."/>
      <w:lvlJc w:val="left"/>
      <w:pPr>
        <w:ind w:left="2520" w:hanging="360"/>
      </w:pPr>
    </w:lvl>
    <w:lvl w:ilvl="4" w:tplc="F5D451D4" w:tentative="1">
      <w:start w:val="1"/>
      <w:numFmt w:val="lowerLetter"/>
      <w:lvlText w:val="%5."/>
      <w:lvlJc w:val="left"/>
      <w:pPr>
        <w:ind w:left="3240" w:hanging="360"/>
      </w:pPr>
    </w:lvl>
    <w:lvl w:ilvl="5" w:tplc="84645CBA" w:tentative="1">
      <w:start w:val="1"/>
      <w:numFmt w:val="lowerRoman"/>
      <w:lvlText w:val="%6."/>
      <w:lvlJc w:val="right"/>
      <w:pPr>
        <w:ind w:left="3960" w:hanging="180"/>
      </w:pPr>
    </w:lvl>
    <w:lvl w:ilvl="6" w:tplc="A920C176" w:tentative="1">
      <w:start w:val="1"/>
      <w:numFmt w:val="decimal"/>
      <w:lvlText w:val="%7."/>
      <w:lvlJc w:val="left"/>
      <w:pPr>
        <w:ind w:left="4680" w:hanging="360"/>
      </w:pPr>
    </w:lvl>
    <w:lvl w:ilvl="7" w:tplc="7884EB50" w:tentative="1">
      <w:start w:val="1"/>
      <w:numFmt w:val="lowerLetter"/>
      <w:lvlText w:val="%8."/>
      <w:lvlJc w:val="left"/>
      <w:pPr>
        <w:ind w:left="5400" w:hanging="360"/>
      </w:pPr>
    </w:lvl>
    <w:lvl w:ilvl="8" w:tplc="00C87898" w:tentative="1">
      <w:start w:val="1"/>
      <w:numFmt w:val="lowerRoman"/>
      <w:lvlText w:val="%9."/>
      <w:lvlJc w:val="right"/>
      <w:pPr>
        <w:ind w:left="6120" w:hanging="180"/>
      </w:pPr>
    </w:lvl>
  </w:abstractNum>
  <w:abstractNum w:abstractNumId="51" w15:restartNumberingAfterBreak="0">
    <w:nsid w:val="5FCB2A5B"/>
    <w:multiLevelType w:val="hybridMultilevel"/>
    <w:tmpl w:val="FFCE476A"/>
    <w:lvl w:ilvl="0" w:tplc="9A122456">
      <w:start w:val="1"/>
      <w:numFmt w:val="decimal"/>
      <w:lvlText w:val="%1."/>
      <w:lvlJc w:val="left"/>
      <w:pPr>
        <w:ind w:left="1296" w:hanging="360"/>
      </w:pPr>
      <w:rPr>
        <w:rFonts w:hint="default"/>
        <w:strike w:val="0"/>
        <w:sz w:val="32"/>
      </w:rPr>
    </w:lvl>
    <w:lvl w:ilvl="1" w:tplc="6100C0BA" w:tentative="1">
      <w:start w:val="1"/>
      <w:numFmt w:val="lowerLetter"/>
      <w:lvlText w:val="%2."/>
      <w:lvlJc w:val="left"/>
      <w:pPr>
        <w:ind w:left="2016" w:hanging="360"/>
      </w:pPr>
    </w:lvl>
    <w:lvl w:ilvl="2" w:tplc="4F4EE714" w:tentative="1">
      <w:start w:val="1"/>
      <w:numFmt w:val="lowerRoman"/>
      <w:lvlText w:val="%3."/>
      <w:lvlJc w:val="right"/>
      <w:pPr>
        <w:ind w:left="2736" w:hanging="180"/>
      </w:pPr>
    </w:lvl>
    <w:lvl w:ilvl="3" w:tplc="9ABCB7A2" w:tentative="1">
      <w:start w:val="1"/>
      <w:numFmt w:val="decimal"/>
      <w:lvlText w:val="%4."/>
      <w:lvlJc w:val="left"/>
      <w:pPr>
        <w:ind w:left="3456" w:hanging="360"/>
      </w:pPr>
    </w:lvl>
    <w:lvl w:ilvl="4" w:tplc="73EE0608" w:tentative="1">
      <w:start w:val="1"/>
      <w:numFmt w:val="lowerLetter"/>
      <w:lvlText w:val="%5."/>
      <w:lvlJc w:val="left"/>
      <w:pPr>
        <w:ind w:left="4176" w:hanging="360"/>
      </w:pPr>
    </w:lvl>
    <w:lvl w:ilvl="5" w:tplc="AD7CFA34" w:tentative="1">
      <w:start w:val="1"/>
      <w:numFmt w:val="lowerRoman"/>
      <w:lvlText w:val="%6."/>
      <w:lvlJc w:val="right"/>
      <w:pPr>
        <w:ind w:left="4896" w:hanging="180"/>
      </w:pPr>
    </w:lvl>
    <w:lvl w:ilvl="6" w:tplc="3B966D2E" w:tentative="1">
      <w:start w:val="1"/>
      <w:numFmt w:val="decimal"/>
      <w:lvlText w:val="%7."/>
      <w:lvlJc w:val="left"/>
      <w:pPr>
        <w:ind w:left="5616" w:hanging="360"/>
      </w:pPr>
    </w:lvl>
    <w:lvl w:ilvl="7" w:tplc="FFF28006" w:tentative="1">
      <w:start w:val="1"/>
      <w:numFmt w:val="lowerLetter"/>
      <w:lvlText w:val="%8."/>
      <w:lvlJc w:val="left"/>
      <w:pPr>
        <w:ind w:left="6336" w:hanging="360"/>
      </w:pPr>
    </w:lvl>
    <w:lvl w:ilvl="8" w:tplc="0A76B4AE" w:tentative="1">
      <w:start w:val="1"/>
      <w:numFmt w:val="lowerRoman"/>
      <w:lvlText w:val="%9."/>
      <w:lvlJc w:val="right"/>
      <w:pPr>
        <w:ind w:left="7056" w:hanging="180"/>
      </w:pPr>
    </w:lvl>
  </w:abstractNum>
  <w:abstractNum w:abstractNumId="52" w15:restartNumberingAfterBreak="0">
    <w:nsid w:val="61413EC8"/>
    <w:multiLevelType w:val="multilevel"/>
    <w:tmpl w:val="E0D026E6"/>
    <w:lvl w:ilvl="0">
      <w:start w:val="1"/>
      <w:numFmt w:val="decimal"/>
      <w:pStyle w:val="a3"/>
      <w:lvlText w:val="%1."/>
      <w:lvlJc w:val="left"/>
      <w:pPr>
        <w:tabs>
          <w:tab w:val="num" w:pos="567"/>
        </w:tabs>
        <w:ind w:left="567" w:right="567" w:hanging="567"/>
      </w:pPr>
      <w:rPr>
        <w:rFonts w:hint="default"/>
      </w:rPr>
    </w:lvl>
    <w:lvl w:ilvl="1">
      <w:start w:val="1"/>
      <w:numFmt w:val="hebrew1"/>
      <w:lvlText w:val="%2)"/>
      <w:lvlJc w:val="left"/>
      <w:pPr>
        <w:tabs>
          <w:tab w:val="num" w:pos="1134"/>
        </w:tabs>
        <w:ind w:left="1134" w:right="1134" w:hanging="567"/>
      </w:pPr>
      <w:rPr>
        <w:rFonts w:hint="default"/>
      </w:rPr>
    </w:lvl>
    <w:lvl w:ilvl="2">
      <w:start w:val="1"/>
      <w:numFmt w:val="decimal"/>
      <w:lvlText w:val="%3."/>
      <w:lvlJc w:val="left"/>
      <w:pPr>
        <w:tabs>
          <w:tab w:val="num" w:pos="1701"/>
        </w:tabs>
        <w:ind w:left="1701" w:right="1701" w:hanging="567"/>
      </w:pPr>
      <w:rPr>
        <w:rFonts w:hint="default"/>
      </w:rPr>
    </w:lvl>
    <w:lvl w:ilvl="3">
      <w:start w:val="1"/>
      <w:numFmt w:val="hebrew1"/>
      <w:lvlText w:val="%4)"/>
      <w:lvlJc w:val="left"/>
      <w:pPr>
        <w:tabs>
          <w:tab w:val="num" w:pos="2268"/>
        </w:tabs>
        <w:ind w:left="2268" w:right="2268" w:hanging="567"/>
      </w:pPr>
      <w:rPr>
        <w:rFonts w:hint="default"/>
      </w:rPr>
    </w:lvl>
    <w:lvl w:ilvl="4">
      <w:start w:val="1"/>
      <w:numFmt w:val="decimal"/>
      <w:lvlText w:val="%5."/>
      <w:lvlJc w:val="left"/>
      <w:pPr>
        <w:tabs>
          <w:tab w:val="num" w:pos="2835"/>
        </w:tabs>
        <w:ind w:left="2835" w:right="2835" w:hanging="567"/>
      </w:pPr>
      <w:rPr>
        <w:rFonts w:hint="default"/>
      </w:rPr>
    </w:lvl>
    <w:lvl w:ilvl="5">
      <w:start w:val="1"/>
      <w:numFmt w:val="hebrew1"/>
      <w:lvlText w:val="%6)"/>
      <w:lvlJc w:val="left"/>
      <w:pPr>
        <w:tabs>
          <w:tab w:val="num" w:pos="3402"/>
        </w:tabs>
        <w:ind w:left="3402" w:right="3402" w:hanging="567"/>
      </w:pPr>
      <w:rPr>
        <w:rFonts w:hint="default"/>
      </w:rPr>
    </w:lvl>
    <w:lvl w:ilvl="6">
      <w:start w:val="1"/>
      <w:numFmt w:val="decimal"/>
      <w:lvlText w:val="%7."/>
      <w:lvlJc w:val="left"/>
      <w:pPr>
        <w:tabs>
          <w:tab w:val="num" w:pos="3969"/>
        </w:tabs>
        <w:ind w:left="3969" w:right="3969" w:hanging="567"/>
      </w:pPr>
      <w:rPr>
        <w:rFonts w:hint="default"/>
      </w:rPr>
    </w:lvl>
    <w:lvl w:ilvl="7">
      <w:start w:val="1"/>
      <w:numFmt w:val="hebrew1"/>
      <w:lvlText w:val="%8)"/>
      <w:lvlJc w:val="left"/>
      <w:pPr>
        <w:tabs>
          <w:tab w:val="num" w:pos="4536"/>
        </w:tabs>
        <w:ind w:left="4536" w:right="4536" w:hanging="567"/>
      </w:pPr>
      <w:rPr>
        <w:rFonts w:hint="default"/>
      </w:rPr>
    </w:lvl>
    <w:lvl w:ilvl="8">
      <w:start w:val="1"/>
      <w:numFmt w:val="decimal"/>
      <w:lvlText w:val="%9."/>
      <w:lvlJc w:val="left"/>
      <w:pPr>
        <w:tabs>
          <w:tab w:val="num" w:pos="5103"/>
        </w:tabs>
        <w:ind w:left="5103" w:right="5103" w:hanging="567"/>
      </w:pPr>
      <w:rPr>
        <w:rFonts w:hint="default"/>
      </w:rPr>
    </w:lvl>
  </w:abstractNum>
  <w:abstractNum w:abstractNumId="53" w15:restartNumberingAfterBreak="0">
    <w:nsid w:val="61CA4809"/>
    <w:multiLevelType w:val="hybridMultilevel"/>
    <w:tmpl w:val="36D88B24"/>
    <w:lvl w:ilvl="0" w:tplc="19BEEA3C">
      <w:start w:val="1"/>
      <w:numFmt w:val="bullet"/>
      <w:lvlText w:val="▢"/>
      <w:lvlJc w:val="left"/>
      <w:pPr>
        <w:ind w:left="720" w:hanging="360"/>
      </w:pPr>
      <w:rPr>
        <w:rFonts w:ascii="Yu Gothic Medium" w:eastAsia="Yu Gothic Medium" w:hAnsi="Yu Gothic Medium" w:hint="eastAsia"/>
      </w:rPr>
    </w:lvl>
    <w:lvl w:ilvl="1" w:tplc="A33CD43A" w:tentative="1">
      <w:start w:val="1"/>
      <w:numFmt w:val="bullet"/>
      <w:lvlText w:val="o"/>
      <w:lvlJc w:val="left"/>
      <w:pPr>
        <w:ind w:left="1440" w:hanging="360"/>
      </w:pPr>
      <w:rPr>
        <w:rFonts w:ascii="Courier New" w:hAnsi="Courier New" w:cs="Courier New" w:hint="default"/>
      </w:rPr>
    </w:lvl>
    <w:lvl w:ilvl="2" w:tplc="6CC2D756" w:tentative="1">
      <w:start w:val="1"/>
      <w:numFmt w:val="bullet"/>
      <w:lvlText w:val=""/>
      <w:lvlJc w:val="left"/>
      <w:pPr>
        <w:ind w:left="2160" w:hanging="360"/>
      </w:pPr>
      <w:rPr>
        <w:rFonts w:ascii="Wingdings" w:hAnsi="Wingdings" w:hint="default"/>
      </w:rPr>
    </w:lvl>
    <w:lvl w:ilvl="3" w:tplc="AA9E1754" w:tentative="1">
      <w:start w:val="1"/>
      <w:numFmt w:val="bullet"/>
      <w:lvlText w:val=""/>
      <w:lvlJc w:val="left"/>
      <w:pPr>
        <w:ind w:left="2880" w:hanging="360"/>
      </w:pPr>
      <w:rPr>
        <w:rFonts w:ascii="Symbol" w:hAnsi="Symbol" w:hint="default"/>
      </w:rPr>
    </w:lvl>
    <w:lvl w:ilvl="4" w:tplc="67A6C808" w:tentative="1">
      <w:start w:val="1"/>
      <w:numFmt w:val="bullet"/>
      <w:lvlText w:val="o"/>
      <w:lvlJc w:val="left"/>
      <w:pPr>
        <w:ind w:left="3600" w:hanging="360"/>
      </w:pPr>
      <w:rPr>
        <w:rFonts w:ascii="Courier New" w:hAnsi="Courier New" w:cs="Courier New" w:hint="default"/>
      </w:rPr>
    </w:lvl>
    <w:lvl w:ilvl="5" w:tplc="55647938" w:tentative="1">
      <w:start w:val="1"/>
      <w:numFmt w:val="bullet"/>
      <w:lvlText w:val=""/>
      <w:lvlJc w:val="left"/>
      <w:pPr>
        <w:ind w:left="4320" w:hanging="360"/>
      </w:pPr>
      <w:rPr>
        <w:rFonts w:ascii="Wingdings" w:hAnsi="Wingdings" w:hint="default"/>
      </w:rPr>
    </w:lvl>
    <w:lvl w:ilvl="6" w:tplc="BA7A8F24" w:tentative="1">
      <w:start w:val="1"/>
      <w:numFmt w:val="bullet"/>
      <w:lvlText w:val=""/>
      <w:lvlJc w:val="left"/>
      <w:pPr>
        <w:ind w:left="5040" w:hanging="360"/>
      </w:pPr>
      <w:rPr>
        <w:rFonts w:ascii="Symbol" w:hAnsi="Symbol" w:hint="default"/>
      </w:rPr>
    </w:lvl>
    <w:lvl w:ilvl="7" w:tplc="BC967D14" w:tentative="1">
      <w:start w:val="1"/>
      <w:numFmt w:val="bullet"/>
      <w:lvlText w:val="o"/>
      <w:lvlJc w:val="left"/>
      <w:pPr>
        <w:ind w:left="5760" w:hanging="360"/>
      </w:pPr>
      <w:rPr>
        <w:rFonts w:ascii="Courier New" w:hAnsi="Courier New" w:cs="Courier New" w:hint="default"/>
      </w:rPr>
    </w:lvl>
    <w:lvl w:ilvl="8" w:tplc="D2F0D434" w:tentative="1">
      <w:start w:val="1"/>
      <w:numFmt w:val="bullet"/>
      <w:lvlText w:val=""/>
      <w:lvlJc w:val="left"/>
      <w:pPr>
        <w:ind w:left="6480" w:hanging="360"/>
      </w:pPr>
      <w:rPr>
        <w:rFonts w:ascii="Wingdings" w:hAnsi="Wingdings" w:hint="default"/>
      </w:rPr>
    </w:lvl>
  </w:abstractNum>
  <w:abstractNum w:abstractNumId="54"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5"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6" w15:restartNumberingAfterBreak="0">
    <w:nsid w:val="654842D7"/>
    <w:multiLevelType w:val="hybridMultilevel"/>
    <w:tmpl w:val="42A407A4"/>
    <w:lvl w:ilvl="0" w:tplc="038EDD1C">
      <w:start w:val="1"/>
      <w:numFmt w:val="decimal"/>
      <w:lvlText w:val="%1."/>
      <w:lvlJc w:val="left"/>
      <w:pPr>
        <w:ind w:left="360" w:hanging="360"/>
      </w:pPr>
    </w:lvl>
    <w:lvl w:ilvl="1" w:tplc="271CCBB0">
      <w:start w:val="1"/>
      <w:numFmt w:val="lowerLetter"/>
      <w:lvlText w:val="%2."/>
      <w:lvlJc w:val="left"/>
      <w:pPr>
        <w:ind w:left="1080" w:hanging="360"/>
      </w:pPr>
    </w:lvl>
    <w:lvl w:ilvl="2" w:tplc="D16E0AA6">
      <w:start w:val="1"/>
      <w:numFmt w:val="lowerRoman"/>
      <w:lvlText w:val="%3."/>
      <w:lvlJc w:val="right"/>
      <w:pPr>
        <w:ind w:left="1800" w:hanging="180"/>
      </w:pPr>
    </w:lvl>
    <w:lvl w:ilvl="3" w:tplc="E04ECF46" w:tentative="1">
      <w:start w:val="1"/>
      <w:numFmt w:val="decimal"/>
      <w:lvlText w:val="%4."/>
      <w:lvlJc w:val="left"/>
      <w:pPr>
        <w:ind w:left="2520" w:hanging="360"/>
      </w:pPr>
    </w:lvl>
    <w:lvl w:ilvl="4" w:tplc="468AAA1A" w:tentative="1">
      <w:start w:val="1"/>
      <w:numFmt w:val="lowerLetter"/>
      <w:lvlText w:val="%5."/>
      <w:lvlJc w:val="left"/>
      <w:pPr>
        <w:ind w:left="3240" w:hanging="360"/>
      </w:pPr>
    </w:lvl>
    <w:lvl w:ilvl="5" w:tplc="210AD544" w:tentative="1">
      <w:start w:val="1"/>
      <w:numFmt w:val="lowerRoman"/>
      <w:lvlText w:val="%6."/>
      <w:lvlJc w:val="right"/>
      <w:pPr>
        <w:ind w:left="3960" w:hanging="180"/>
      </w:pPr>
    </w:lvl>
    <w:lvl w:ilvl="6" w:tplc="4B2C6408" w:tentative="1">
      <w:start w:val="1"/>
      <w:numFmt w:val="decimal"/>
      <w:lvlText w:val="%7."/>
      <w:lvlJc w:val="left"/>
      <w:pPr>
        <w:ind w:left="4680" w:hanging="360"/>
      </w:pPr>
    </w:lvl>
    <w:lvl w:ilvl="7" w:tplc="E6DE645E" w:tentative="1">
      <w:start w:val="1"/>
      <w:numFmt w:val="lowerLetter"/>
      <w:lvlText w:val="%8."/>
      <w:lvlJc w:val="left"/>
      <w:pPr>
        <w:ind w:left="5400" w:hanging="360"/>
      </w:pPr>
    </w:lvl>
    <w:lvl w:ilvl="8" w:tplc="E6BE95BA" w:tentative="1">
      <w:start w:val="1"/>
      <w:numFmt w:val="lowerRoman"/>
      <w:lvlText w:val="%9."/>
      <w:lvlJc w:val="right"/>
      <w:pPr>
        <w:ind w:left="6120" w:hanging="180"/>
      </w:pPr>
    </w:lvl>
  </w:abstractNum>
  <w:abstractNum w:abstractNumId="57" w15:restartNumberingAfterBreak="0">
    <w:nsid w:val="668C55DE"/>
    <w:multiLevelType w:val="multilevel"/>
    <w:tmpl w:val="0E729AB2"/>
    <w:lvl w:ilvl="0">
      <w:start w:val="1"/>
      <w:numFmt w:val="decimal"/>
      <w:pStyle w:val="11"/>
      <w:lvlText w:val="%1."/>
      <w:lvlJc w:val="left"/>
      <w:pPr>
        <w:ind w:left="360" w:hanging="360"/>
      </w:pPr>
      <w:rPr>
        <w:rFonts w:asciiTheme="minorHAnsi" w:hAnsiTheme="minorHAnsi" w:cstheme="minorHAnsi" w:hint="default"/>
        <w:b/>
        <w:bCs/>
        <w:i w:val="0"/>
        <w:iCs w:val="0"/>
        <w:caps w:val="0"/>
        <w:smallCaps w:val="0"/>
        <w:strike w:val="0"/>
        <w:dstrike w:val="0"/>
        <w:noProof w:val="0"/>
        <w:vanish w:val="0"/>
        <w:color w:val="000000"/>
        <w:spacing w:val="0"/>
        <w:kern w:val="0"/>
        <w:position w:val="0"/>
        <w:sz w:val="28"/>
        <w:szCs w:val="28"/>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22"/>
      <w:lvlText w:val="%1.%2."/>
      <w:lvlJc w:val="left"/>
      <w:pPr>
        <w:ind w:left="857" w:hanging="432"/>
      </w:pPr>
      <w:rPr>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1"/>
      <w:lvlText w:val="%1.%2.%3."/>
      <w:lvlJc w:val="left"/>
      <w:pPr>
        <w:ind w:left="2205"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688801ED"/>
    <w:multiLevelType w:val="multilevel"/>
    <w:tmpl w:val="82E40748"/>
    <w:lvl w:ilvl="0">
      <w:start w:val="1"/>
      <w:numFmt w:val="decimal"/>
      <w:lvlText w:val="%1."/>
      <w:lvlJc w:val="left"/>
      <w:pPr>
        <w:ind w:left="360" w:hanging="360"/>
      </w:pPr>
      <w:rPr>
        <w:rFonts w:ascii="Arial" w:hAnsi="Arial" w:cs="Arial" w:hint="default"/>
        <w:b/>
        <w:bCs/>
        <w:i w:val="0"/>
        <w:iCs w:val="0"/>
        <w:caps w:val="0"/>
        <w:smallCaps w:val="0"/>
        <w:strike w:val="0"/>
        <w:dstrike w:val="0"/>
        <w:noProof w:val="0"/>
        <w:vanish w:val="0"/>
        <w:color w:val="000000"/>
        <w:spacing w:val="0"/>
        <w:kern w:val="0"/>
        <w:position w:val="0"/>
        <w:sz w:val="28"/>
        <w:szCs w:val="28"/>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lvlText w:val="%1.%2."/>
      <w:lvlJc w:val="left"/>
      <w:pPr>
        <w:ind w:left="857"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2205" w:hanging="504"/>
      </w:pPr>
      <w:rPr>
        <w:rFonts w:ascii="Arial" w:hAnsi="Arial" w:cs="Arial"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6B2D6B18"/>
    <w:multiLevelType w:val="singleLevel"/>
    <w:tmpl w:val="D1764C9A"/>
    <w:lvl w:ilvl="0">
      <w:start w:val="1"/>
      <w:numFmt w:val="decimal"/>
      <w:pStyle w:val="12"/>
      <w:lvlText w:val="%1."/>
      <w:lvlJc w:val="left"/>
      <w:pPr>
        <w:tabs>
          <w:tab w:val="num" w:pos="0"/>
        </w:tabs>
        <w:ind w:left="0" w:firstLine="0"/>
      </w:pPr>
      <w:rPr>
        <w:rFonts w:hint="default"/>
      </w:rPr>
    </w:lvl>
  </w:abstractNum>
  <w:abstractNum w:abstractNumId="60" w15:restartNumberingAfterBreak="0">
    <w:nsid w:val="6D4F4194"/>
    <w:multiLevelType w:val="multilevel"/>
    <w:tmpl w:val="4866DFA6"/>
    <w:lvl w:ilvl="0">
      <w:start w:val="1"/>
      <w:numFmt w:val="decimal"/>
      <w:pStyle w:val="a4"/>
      <w:lvlText w:val="%1."/>
      <w:lvlJc w:val="left"/>
      <w:pPr>
        <w:tabs>
          <w:tab w:val="num" w:pos="567"/>
        </w:tabs>
        <w:ind w:left="567" w:right="567" w:hanging="567"/>
      </w:pPr>
      <w:rPr>
        <w:rFonts w:hint="default"/>
      </w:rPr>
    </w:lvl>
    <w:lvl w:ilvl="1">
      <w:start w:val="1"/>
      <w:numFmt w:val="decimal"/>
      <w:pStyle w:val="a5"/>
      <w:lvlText w:val="%1.%2."/>
      <w:lvlJc w:val="left"/>
      <w:pPr>
        <w:tabs>
          <w:tab w:val="num" w:pos="1107"/>
        </w:tabs>
        <w:ind w:left="1107" w:right="1107" w:hanging="567"/>
      </w:pPr>
      <w:rPr>
        <w:rFonts w:hint="default"/>
        <w:b w:val="0"/>
        <w:bCs w:val="0"/>
        <w:i w:val="0"/>
        <w:color w:val="auto"/>
      </w:rPr>
    </w:lvl>
    <w:lvl w:ilvl="2">
      <w:start w:val="1"/>
      <w:numFmt w:val="decimal"/>
      <w:pStyle w:val="a6"/>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1" w15:restartNumberingAfterBreak="0">
    <w:nsid w:val="6E02001B"/>
    <w:multiLevelType w:val="hybridMultilevel"/>
    <w:tmpl w:val="51EE8E7A"/>
    <w:lvl w:ilvl="0" w:tplc="06869140">
      <w:start w:val="1"/>
      <w:numFmt w:val="decimal"/>
      <w:lvlText w:val="%1."/>
      <w:lvlJc w:val="left"/>
      <w:pPr>
        <w:ind w:left="1440" w:hanging="360"/>
      </w:pPr>
    </w:lvl>
    <w:lvl w:ilvl="1" w:tplc="ADB0C68A" w:tentative="1">
      <w:start w:val="1"/>
      <w:numFmt w:val="lowerLetter"/>
      <w:lvlText w:val="%2."/>
      <w:lvlJc w:val="left"/>
      <w:pPr>
        <w:ind w:left="1440" w:hanging="360"/>
      </w:pPr>
    </w:lvl>
    <w:lvl w:ilvl="2" w:tplc="39586960" w:tentative="1">
      <w:start w:val="1"/>
      <w:numFmt w:val="lowerRoman"/>
      <w:lvlText w:val="%3."/>
      <w:lvlJc w:val="right"/>
      <w:pPr>
        <w:ind w:left="2160" w:hanging="180"/>
      </w:pPr>
    </w:lvl>
    <w:lvl w:ilvl="3" w:tplc="175C86B6" w:tentative="1">
      <w:start w:val="1"/>
      <w:numFmt w:val="decimal"/>
      <w:lvlText w:val="%4."/>
      <w:lvlJc w:val="left"/>
      <w:pPr>
        <w:ind w:left="2880" w:hanging="360"/>
      </w:pPr>
    </w:lvl>
    <w:lvl w:ilvl="4" w:tplc="8A9A9950" w:tentative="1">
      <w:start w:val="1"/>
      <w:numFmt w:val="lowerLetter"/>
      <w:lvlText w:val="%5."/>
      <w:lvlJc w:val="left"/>
      <w:pPr>
        <w:ind w:left="3600" w:hanging="360"/>
      </w:pPr>
    </w:lvl>
    <w:lvl w:ilvl="5" w:tplc="3A7E6356" w:tentative="1">
      <w:start w:val="1"/>
      <w:numFmt w:val="lowerRoman"/>
      <w:lvlText w:val="%6."/>
      <w:lvlJc w:val="right"/>
      <w:pPr>
        <w:ind w:left="4320" w:hanging="180"/>
      </w:pPr>
    </w:lvl>
    <w:lvl w:ilvl="6" w:tplc="78446E62" w:tentative="1">
      <w:start w:val="1"/>
      <w:numFmt w:val="decimal"/>
      <w:lvlText w:val="%7."/>
      <w:lvlJc w:val="left"/>
      <w:pPr>
        <w:ind w:left="5040" w:hanging="360"/>
      </w:pPr>
    </w:lvl>
    <w:lvl w:ilvl="7" w:tplc="21C04556" w:tentative="1">
      <w:start w:val="1"/>
      <w:numFmt w:val="lowerLetter"/>
      <w:lvlText w:val="%8."/>
      <w:lvlJc w:val="left"/>
      <w:pPr>
        <w:ind w:left="5760" w:hanging="360"/>
      </w:pPr>
    </w:lvl>
    <w:lvl w:ilvl="8" w:tplc="4698AD26" w:tentative="1">
      <w:start w:val="1"/>
      <w:numFmt w:val="lowerRoman"/>
      <w:lvlText w:val="%9."/>
      <w:lvlJc w:val="right"/>
      <w:pPr>
        <w:ind w:left="6480" w:hanging="180"/>
      </w:pPr>
    </w:lvl>
  </w:abstractNum>
  <w:abstractNum w:abstractNumId="62" w15:restartNumberingAfterBreak="0">
    <w:nsid w:val="6E0D4006"/>
    <w:multiLevelType w:val="hybridMultilevel"/>
    <w:tmpl w:val="FAD09136"/>
    <w:lvl w:ilvl="0" w:tplc="3E1AF92E">
      <w:start w:val="1"/>
      <w:numFmt w:val="hebrew1"/>
      <w:lvlText w:val="%1."/>
      <w:lvlJc w:val="center"/>
      <w:pPr>
        <w:tabs>
          <w:tab w:val="num" w:pos="390"/>
        </w:tabs>
        <w:ind w:left="390" w:right="1410" w:hanging="390"/>
      </w:pPr>
    </w:lvl>
    <w:lvl w:ilvl="1" w:tplc="EB98DD7A">
      <w:start w:val="1"/>
      <w:numFmt w:val="lowerLetter"/>
      <w:lvlText w:val="%2."/>
      <w:lvlJc w:val="left"/>
      <w:pPr>
        <w:tabs>
          <w:tab w:val="num" w:pos="420"/>
        </w:tabs>
        <w:ind w:left="420" w:hanging="360"/>
      </w:pPr>
    </w:lvl>
    <w:lvl w:ilvl="2" w:tplc="37C8845A">
      <w:start w:val="1"/>
      <w:numFmt w:val="decimal"/>
      <w:lvlText w:val="(%3)"/>
      <w:lvlJc w:val="left"/>
      <w:pPr>
        <w:tabs>
          <w:tab w:val="num" w:pos="1320"/>
        </w:tabs>
        <w:ind w:left="1320" w:hanging="360"/>
      </w:pPr>
      <w:rPr>
        <w:rFonts w:hint="default"/>
      </w:rPr>
    </w:lvl>
    <w:lvl w:ilvl="3" w:tplc="F8266A9E">
      <w:start w:val="1"/>
      <w:numFmt w:val="decimal"/>
      <w:lvlText w:val="%4."/>
      <w:lvlJc w:val="left"/>
      <w:pPr>
        <w:ind w:left="1860" w:hanging="360"/>
      </w:pPr>
      <w:rPr>
        <w:rFonts w:hint="default"/>
      </w:rPr>
    </w:lvl>
    <w:lvl w:ilvl="4" w:tplc="C9148750">
      <w:start w:val="1"/>
      <w:numFmt w:val="lowerLetter"/>
      <w:lvlText w:val="%5."/>
      <w:lvlJc w:val="left"/>
      <w:pPr>
        <w:tabs>
          <w:tab w:val="num" w:pos="2580"/>
        </w:tabs>
        <w:ind w:left="2580" w:hanging="360"/>
      </w:pPr>
    </w:lvl>
    <w:lvl w:ilvl="5" w:tplc="7F08D4F0" w:tentative="1">
      <w:start w:val="1"/>
      <w:numFmt w:val="lowerRoman"/>
      <w:lvlText w:val="%6."/>
      <w:lvlJc w:val="right"/>
      <w:pPr>
        <w:tabs>
          <w:tab w:val="num" w:pos="3300"/>
        </w:tabs>
        <w:ind w:left="3300" w:hanging="180"/>
      </w:pPr>
    </w:lvl>
    <w:lvl w:ilvl="6" w:tplc="93B884E4" w:tentative="1">
      <w:start w:val="1"/>
      <w:numFmt w:val="decimal"/>
      <w:lvlText w:val="%7."/>
      <w:lvlJc w:val="left"/>
      <w:pPr>
        <w:tabs>
          <w:tab w:val="num" w:pos="4020"/>
        </w:tabs>
        <w:ind w:left="4020" w:hanging="360"/>
      </w:pPr>
    </w:lvl>
    <w:lvl w:ilvl="7" w:tplc="98F8E1DA" w:tentative="1">
      <w:start w:val="1"/>
      <w:numFmt w:val="lowerLetter"/>
      <w:lvlText w:val="%8."/>
      <w:lvlJc w:val="left"/>
      <w:pPr>
        <w:tabs>
          <w:tab w:val="num" w:pos="4740"/>
        </w:tabs>
        <w:ind w:left="4740" w:hanging="360"/>
      </w:pPr>
    </w:lvl>
    <w:lvl w:ilvl="8" w:tplc="EBFA8354" w:tentative="1">
      <w:start w:val="1"/>
      <w:numFmt w:val="lowerRoman"/>
      <w:lvlText w:val="%9."/>
      <w:lvlJc w:val="right"/>
      <w:pPr>
        <w:tabs>
          <w:tab w:val="num" w:pos="5460"/>
        </w:tabs>
        <w:ind w:left="5460" w:hanging="180"/>
      </w:pPr>
    </w:lvl>
  </w:abstractNum>
  <w:abstractNum w:abstractNumId="63" w15:restartNumberingAfterBreak="0">
    <w:nsid w:val="70606A2A"/>
    <w:multiLevelType w:val="hybridMultilevel"/>
    <w:tmpl w:val="27FC63DC"/>
    <w:lvl w:ilvl="0" w:tplc="5A7CD1B0">
      <w:start w:val="1"/>
      <w:numFmt w:val="bullet"/>
      <w:lvlText w:val=""/>
      <w:lvlJc w:val="left"/>
      <w:pPr>
        <w:tabs>
          <w:tab w:val="num" w:pos="360"/>
        </w:tabs>
        <w:ind w:left="360" w:hanging="360"/>
      </w:pPr>
      <w:rPr>
        <w:rFonts w:ascii="Wingdings" w:hAnsi="Wingdings" w:hint="default"/>
      </w:rPr>
    </w:lvl>
    <w:lvl w:ilvl="1" w:tplc="092E7112" w:tentative="1">
      <w:start w:val="1"/>
      <w:numFmt w:val="bullet"/>
      <w:lvlText w:val="o"/>
      <w:lvlJc w:val="left"/>
      <w:pPr>
        <w:tabs>
          <w:tab w:val="num" w:pos="720"/>
        </w:tabs>
        <w:ind w:left="720" w:hanging="360"/>
      </w:pPr>
      <w:rPr>
        <w:rFonts w:ascii="Courier New" w:hAnsi="Courier New" w:cs="Courier New" w:hint="default"/>
      </w:rPr>
    </w:lvl>
    <w:lvl w:ilvl="2" w:tplc="265CDA6C" w:tentative="1">
      <w:start w:val="1"/>
      <w:numFmt w:val="bullet"/>
      <w:lvlText w:val=""/>
      <w:lvlJc w:val="left"/>
      <w:pPr>
        <w:tabs>
          <w:tab w:val="num" w:pos="1440"/>
        </w:tabs>
        <w:ind w:left="1440" w:hanging="360"/>
      </w:pPr>
      <w:rPr>
        <w:rFonts w:ascii="Wingdings" w:hAnsi="Wingdings" w:hint="default"/>
      </w:rPr>
    </w:lvl>
    <w:lvl w:ilvl="3" w:tplc="0BA055DC" w:tentative="1">
      <w:start w:val="1"/>
      <w:numFmt w:val="bullet"/>
      <w:lvlText w:val=""/>
      <w:lvlJc w:val="left"/>
      <w:pPr>
        <w:tabs>
          <w:tab w:val="num" w:pos="2160"/>
        </w:tabs>
        <w:ind w:left="2160" w:hanging="360"/>
      </w:pPr>
      <w:rPr>
        <w:rFonts w:ascii="Symbol" w:hAnsi="Symbol" w:hint="default"/>
      </w:rPr>
    </w:lvl>
    <w:lvl w:ilvl="4" w:tplc="398281F6" w:tentative="1">
      <w:start w:val="1"/>
      <w:numFmt w:val="bullet"/>
      <w:lvlText w:val="o"/>
      <w:lvlJc w:val="left"/>
      <w:pPr>
        <w:tabs>
          <w:tab w:val="num" w:pos="2880"/>
        </w:tabs>
        <w:ind w:left="2880" w:hanging="360"/>
      </w:pPr>
      <w:rPr>
        <w:rFonts w:ascii="Courier New" w:hAnsi="Courier New" w:cs="Courier New" w:hint="default"/>
      </w:rPr>
    </w:lvl>
    <w:lvl w:ilvl="5" w:tplc="5C2694BC" w:tentative="1">
      <w:start w:val="1"/>
      <w:numFmt w:val="bullet"/>
      <w:lvlText w:val=""/>
      <w:lvlJc w:val="left"/>
      <w:pPr>
        <w:tabs>
          <w:tab w:val="num" w:pos="3600"/>
        </w:tabs>
        <w:ind w:left="3600" w:hanging="360"/>
      </w:pPr>
      <w:rPr>
        <w:rFonts w:ascii="Wingdings" w:hAnsi="Wingdings" w:hint="default"/>
      </w:rPr>
    </w:lvl>
    <w:lvl w:ilvl="6" w:tplc="6A5E1CDC" w:tentative="1">
      <w:start w:val="1"/>
      <w:numFmt w:val="bullet"/>
      <w:lvlText w:val=""/>
      <w:lvlJc w:val="left"/>
      <w:pPr>
        <w:tabs>
          <w:tab w:val="num" w:pos="4320"/>
        </w:tabs>
        <w:ind w:left="4320" w:hanging="360"/>
      </w:pPr>
      <w:rPr>
        <w:rFonts w:ascii="Symbol" w:hAnsi="Symbol" w:hint="default"/>
      </w:rPr>
    </w:lvl>
    <w:lvl w:ilvl="7" w:tplc="8500BB5A" w:tentative="1">
      <w:start w:val="1"/>
      <w:numFmt w:val="bullet"/>
      <w:lvlText w:val="o"/>
      <w:lvlJc w:val="left"/>
      <w:pPr>
        <w:tabs>
          <w:tab w:val="num" w:pos="5040"/>
        </w:tabs>
        <w:ind w:left="5040" w:hanging="360"/>
      </w:pPr>
      <w:rPr>
        <w:rFonts w:ascii="Courier New" w:hAnsi="Courier New" w:cs="Courier New" w:hint="default"/>
      </w:rPr>
    </w:lvl>
    <w:lvl w:ilvl="8" w:tplc="0A4C6650"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3415F49"/>
    <w:multiLevelType w:val="multilevel"/>
    <w:tmpl w:val="CEC28CC6"/>
    <w:styleLink w:val="14"/>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5"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780E0A88"/>
    <w:multiLevelType w:val="multilevel"/>
    <w:tmpl w:val="68A299DA"/>
    <w:lvl w:ilvl="0">
      <w:start w:val="1"/>
      <w:numFmt w:val="decimal"/>
      <w:pStyle w:val="15"/>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67" w15:restartNumberingAfterBreak="0">
    <w:nsid w:val="79FF7F3D"/>
    <w:multiLevelType w:val="hybridMultilevel"/>
    <w:tmpl w:val="3DCE82DA"/>
    <w:lvl w:ilvl="0" w:tplc="D4A8ECB2">
      <w:start w:val="1"/>
      <w:numFmt w:val="hebrew1"/>
      <w:lvlText w:val="%1."/>
      <w:lvlJc w:val="center"/>
      <w:pPr>
        <w:ind w:left="927" w:hanging="360"/>
      </w:pPr>
    </w:lvl>
    <w:lvl w:ilvl="1" w:tplc="F800C9F4" w:tentative="1">
      <w:start w:val="1"/>
      <w:numFmt w:val="lowerLetter"/>
      <w:lvlText w:val="%2."/>
      <w:lvlJc w:val="left"/>
      <w:pPr>
        <w:ind w:left="1647" w:hanging="360"/>
      </w:pPr>
    </w:lvl>
    <w:lvl w:ilvl="2" w:tplc="2C4A6E62" w:tentative="1">
      <w:start w:val="1"/>
      <w:numFmt w:val="lowerRoman"/>
      <w:lvlText w:val="%3."/>
      <w:lvlJc w:val="right"/>
      <w:pPr>
        <w:ind w:left="2367" w:hanging="180"/>
      </w:pPr>
    </w:lvl>
    <w:lvl w:ilvl="3" w:tplc="0F36E644" w:tentative="1">
      <w:start w:val="1"/>
      <w:numFmt w:val="decimal"/>
      <w:lvlText w:val="%4."/>
      <w:lvlJc w:val="left"/>
      <w:pPr>
        <w:ind w:left="3087" w:hanging="360"/>
      </w:pPr>
    </w:lvl>
    <w:lvl w:ilvl="4" w:tplc="7D709080" w:tentative="1">
      <w:start w:val="1"/>
      <w:numFmt w:val="lowerLetter"/>
      <w:lvlText w:val="%5."/>
      <w:lvlJc w:val="left"/>
      <w:pPr>
        <w:ind w:left="3807" w:hanging="360"/>
      </w:pPr>
    </w:lvl>
    <w:lvl w:ilvl="5" w:tplc="027CA79C" w:tentative="1">
      <w:start w:val="1"/>
      <w:numFmt w:val="lowerRoman"/>
      <w:lvlText w:val="%6."/>
      <w:lvlJc w:val="right"/>
      <w:pPr>
        <w:ind w:left="4527" w:hanging="180"/>
      </w:pPr>
    </w:lvl>
    <w:lvl w:ilvl="6" w:tplc="7C7AF7E2" w:tentative="1">
      <w:start w:val="1"/>
      <w:numFmt w:val="decimal"/>
      <w:lvlText w:val="%7."/>
      <w:lvlJc w:val="left"/>
      <w:pPr>
        <w:ind w:left="5247" w:hanging="360"/>
      </w:pPr>
    </w:lvl>
    <w:lvl w:ilvl="7" w:tplc="2A9AC674" w:tentative="1">
      <w:start w:val="1"/>
      <w:numFmt w:val="lowerLetter"/>
      <w:lvlText w:val="%8."/>
      <w:lvlJc w:val="left"/>
      <w:pPr>
        <w:ind w:left="5967" w:hanging="360"/>
      </w:pPr>
    </w:lvl>
    <w:lvl w:ilvl="8" w:tplc="DCEE0F70" w:tentative="1">
      <w:start w:val="1"/>
      <w:numFmt w:val="lowerRoman"/>
      <w:lvlText w:val="%9."/>
      <w:lvlJc w:val="right"/>
      <w:pPr>
        <w:ind w:left="6687" w:hanging="180"/>
      </w:pPr>
    </w:lvl>
  </w:abstractNum>
  <w:abstractNum w:abstractNumId="68" w15:restartNumberingAfterBreak="0">
    <w:nsid w:val="7E81689E"/>
    <w:multiLevelType w:val="hybridMultilevel"/>
    <w:tmpl w:val="1806F3E8"/>
    <w:lvl w:ilvl="0" w:tplc="19A67602">
      <w:start w:val="1"/>
      <w:numFmt w:val="bullet"/>
      <w:lvlText w:val=""/>
      <w:lvlJc w:val="left"/>
      <w:pPr>
        <w:ind w:left="1800" w:hanging="360"/>
      </w:pPr>
      <w:rPr>
        <w:rFonts w:ascii="Symbol" w:hAnsi="Symbol" w:hint="default"/>
      </w:rPr>
    </w:lvl>
    <w:lvl w:ilvl="1" w:tplc="A368396A">
      <w:start w:val="1"/>
      <w:numFmt w:val="bullet"/>
      <w:lvlText w:val="o"/>
      <w:lvlJc w:val="left"/>
      <w:pPr>
        <w:ind w:left="2520" w:hanging="360"/>
      </w:pPr>
      <w:rPr>
        <w:rFonts w:ascii="Courier New" w:hAnsi="Courier New" w:cs="Courier New" w:hint="default"/>
      </w:rPr>
    </w:lvl>
    <w:lvl w:ilvl="2" w:tplc="039E39D6">
      <w:start w:val="1"/>
      <w:numFmt w:val="bullet"/>
      <w:pStyle w:val="7"/>
      <w:lvlText w:val=""/>
      <w:lvlJc w:val="left"/>
      <w:pPr>
        <w:ind w:left="3240" w:hanging="360"/>
      </w:pPr>
      <w:rPr>
        <w:rFonts w:ascii="Symbol" w:hAnsi="Symbol" w:hint="default"/>
      </w:rPr>
    </w:lvl>
    <w:lvl w:ilvl="3" w:tplc="1A2ED472" w:tentative="1">
      <w:start w:val="1"/>
      <w:numFmt w:val="bullet"/>
      <w:lvlText w:val=""/>
      <w:lvlJc w:val="left"/>
      <w:pPr>
        <w:ind w:left="3960" w:hanging="360"/>
      </w:pPr>
      <w:rPr>
        <w:rFonts w:ascii="Symbol" w:hAnsi="Symbol" w:hint="default"/>
      </w:rPr>
    </w:lvl>
    <w:lvl w:ilvl="4" w:tplc="D424EA3A" w:tentative="1">
      <w:start w:val="1"/>
      <w:numFmt w:val="bullet"/>
      <w:lvlText w:val="o"/>
      <w:lvlJc w:val="left"/>
      <w:pPr>
        <w:ind w:left="4680" w:hanging="360"/>
      </w:pPr>
      <w:rPr>
        <w:rFonts w:ascii="Courier New" w:hAnsi="Courier New" w:cs="Courier New" w:hint="default"/>
      </w:rPr>
    </w:lvl>
    <w:lvl w:ilvl="5" w:tplc="39F6F922" w:tentative="1">
      <w:start w:val="1"/>
      <w:numFmt w:val="bullet"/>
      <w:lvlText w:val=""/>
      <w:lvlJc w:val="left"/>
      <w:pPr>
        <w:ind w:left="5400" w:hanging="360"/>
      </w:pPr>
      <w:rPr>
        <w:rFonts w:ascii="Wingdings" w:hAnsi="Wingdings" w:hint="default"/>
      </w:rPr>
    </w:lvl>
    <w:lvl w:ilvl="6" w:tplc="2CFAD05E" w:tentative="1">
      <w:start w:val="1"/>
      <w:numFmt w:val="bullet"/>
      <w:lvlText w:val=""/>
      <w:lvlJc w:val="left"/>
      <w:pPr>
        <w:ind w:left="6120" w:hanging="360"/>
      </w:pPr>
      <w:rPr>
        <w:rFonts w:ascii="Symbol" w:hAnsi="Symbol" w:hint="default"/>
      </w:rPr>
    </w:lvl>
    <w:lvl w:ilvl="7" w:tplc="1C1A7794" w:tentative="1">
      <w:start w:val="1"/>
      <w:numFmt w:val="bullet"/>
      <w:lvlText w:val="o"/>
      <w:lvlJc w:val="left"/>
      <w:pPr>
        <w:ind w:left="6840" w:hanging="360"/>
      </w:pPr>
      <w:rPr>
        <w:rFonts w:ascii="Courier New" w:hAnsi="Courier New" w:cs="Courier New" w:hint="default"/>
      </w:rPr>
    </w:lvl>
    <w:lvl w:ilvl="8" w:tplc="CCB6DE34" w:tentative="1">
      <w:start w:val="1"/>
      <w:numFmt w:val="bullet"/>
      <w:lvlText w:val=""/>
      <w:lvlJc w:val="left"/>
      <w:pPr>
        <w:ind w:left="7560" w:hanging="360"/>
      </w:pPr>
      <w:rPr>
        <w:rFonts w:ascii="Wingdings" w:hAnsi="Wingdings" w:hint="default"/>
      </w:rPr>
    </w:lvl>
  </w:abstractNum>
  <w:num w:numId="1">
    <w:abstractNumId w:val="60"/>
  </w:num>
  <w:num w:numId="2">
    <w:abstractNumId w:val="64"/>
  </w:num>
  <w:num w:numId="3">
    <w:abstractNumId w:val="34"/>
  </w:num>
  <w:num w:numId="4">
    <w:abstractNumId w:val="3"/>
  </w:num>
  <w:num w:numId="5">
    <w:abstractNumId w:val="59"/>
  </w:num>
  <w:num w:numId="6">
    <w:abstractNumId w:val="40"/>
  </w:num>
  <w:num w:numId="7">
    <w:abstractNumId w:val="15"/>
  </w:num>
  <w:num w:numId="8">
    <w:abstractNumId w:val="24"/>
  </w:num>
  <w:num w:numId="9">
    <w:abstractNumId w:val="55"/>
  </w:num>
  <w:num w:numId="10">
    <w:abstractNumId w:val="32"/>
  </w:num>
  <w:num w:numId="11">
    <w:abstractNumId w:val="62"/>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0"/>
  </w:num>
  <w:num w:numId="14">
    <w:abstractNumId w:val="66"/>
  </w:num>
  <w:num w:numId="15">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11"/>
  </w:num>
  <w:num w:numId="18">
    <w:abstractNumId w:val="10"/>
  </w:num>
  <w:num w:numId="19">
    <w:abstractNumId w:val="14"/>
  </w:num>
  <w:num w:numId="2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7"/>
  </w:num>
  <w:num w:numId="23">
    <w:abstractNumId w:val="67"/>
  </w:num>
  <w:num w:numId="24">
    <w:abstractNumId w:val="50"/>
  </w:num>
  <w:num w:numId="25">
    <w:abstractNumId w:val="4"/>
  </w:num>
  <w:num w:numId="26">
    <w:abstractNumId w:val="56"/>
  </w:num>
  <w:num w:numId="27">
    <w:abstractNumId w:val="17"/>
  </w:num>
  <w:num w:numId="28">
    <w:abstractNumId w:val="54"/>
  </w:num>
  <w:num w:numId="29">
    <w:abstractNumId w:val="28"/>
  </w:num>
  <w:num w:numId="30">
    <w:abstractNumId w:val="7"/>
  </w:num>
  <w:num w:numId="3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3"/>
  </w:num>
  <w:num w:numId="33">
    <w:abstractNumId w:val="38"/>
  </w:num>
  <w:num w:numId="34">
    <w:abstractNumId w:val="43"/>
  </w:num>
  <w:num w:numId="35">
    <w:abstractNumId w:val="47"/>
  </w:num>
  <w:num w:numId="36">
    <w:abstractNumId w:val="26"/>
  </w:num>
  <w:num w:numId="37">
    <w:abstractNumId w:val="6"/>
  </w:num>
  <w:num w:numId="38">
    <w:abstractNumId w:val="21"/>
  </w:num>
  <w:num w:numId="39">
    <w:abstractNumId w:val="39"/>
  </w:num>
  <w:num w:numId="40">
    <w:abstractNumId w:val="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2"/>
  </w:num>
  <w:num w:numId="42">
    <w:abstractNumId w:val="63"/>
  </w:num>
  <w:num w:numId="43">
    <w:abstractNumId w:val="48"/>
  </w:num>
  <w:num w:numId="44">
    <w:abstractNumId w:val="35"/>
  </w:num>
  <w:num w:numId="45">
    <w:abstractNumId w:val="57"/>
  </w:num>
  <w:num w:numId="46">
    <w:abstractNumId w:val="41"/>
  </w:num>
  <w:num w:numId="47">
    <w:abstractNumId w:val="68"/>
  </w:num>
  <w:num w:numId="48">
    <w:abstractNumId w:val="22"/>
  </w:num>
  <w:num w:numId="49">
    <w:abstractNumId w:val="31"/>
  </w:num>
  <w:num w:numId="50">
    <w:abstractNumId w:val="58"/>
  </w:num>
  <w:num w:numId="51">
    <w:abstractNumId w:val="0"/>
  </w:num>
  <w:num w:numId="52">
    <w:abstractNumId w:val="36"/>
  </w:num>
  <w:num w:numId="53">
    <w:abstractNumId w:val="25"/>
  </w:num>
  <w:num w:numId="54">
    <w:abstractNumId w:val="33"/>
  </w:num>
  <w:num w:numId="55">
    <w:abstractNumId w:val="52"/>
  </w:num>
  <w:num w:numId="56">
    <w:abstractNumId w:val="16"/>
  </w:num>
  <w:num w:numId="57">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4"/>
  </w:num>
  <w:num w:numId="60">
    <w:abstractNumId w:val="65"/>
  </w:num>
  <w:num w:numId="61">
    <w:abstractNumId w:val="13"/>
  </w:num>
  <w:num w:numId="62">
    <w:abstractNumId w:val="2"/>
  </w:num>
  <w:num w:numId="63">
    <w:abstractNumId w:val="51"/>
  </w:num>
  <w:num w:numId="64">
    <w:abstractNumId w:val="23"/>
  </w:num>
  <w:num w:numId="65">
    <w:abstractNumId w:val="37"/>
  </w:num>
  <w:num w:numId="66">
    <w:abstractNumId w:val="12"/>
  </w:num>
  <w:num w:numId="67">
    <w:abstractNumId w:val="8"/>
  </w:num>
  <w:num w:numId="68">
    <w:abstractNumId w:val="49"/>
  </w:num>
  <w:num w:numId="69">
    <w:abstractNumId w:val="46"/>
  </w:num>
  <w:num w:numId="70">
    <w:abstractNumId w:val="9"/>
  </w:num>
  <w:num w:numId="71">
    <w:abstractNumId w:val="20"/>
  </w:num>
  <w:num w:numId="72">
    <w:abstractNumId w:val="61"/>
  </w:num>
  <w:num w:numId="73">
    <w:abstractNumId w:val="45"/>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7F83"/>
    <w:rsid w:val="00000187"/>
    <w:rsid w:val="00000B02"/>
    <w:rsid w:val="00000C6A"/>
    <w:rsid w:val="00001762"/>
    <w:rsid w:val="00001A1B"/>
    <w:rsid w:val="00002664"/>
    <w:rsid w:val="000033BA"/>
    <w:rsid w:val="00003682"/>
    <w:rsid w:val="000052DF"/>
    <w:rsid w:val="00005538"/>
    <w:rsid w:val="00005699"/>
    <w:rsid w:val="000065F2"/>
    <w:rsid w:val="0000683F"/>
    <w:rsid w:val="00006952"/>
    <w:rsid w:val="00006A27"/>
    <w:rsid w:val="000075B9"/>
    <w:rsid w:val="00007CC6"/>
    <w:rsid w:val="00011508"/>
    <w:rsid w:val="00011CBF"/>
    <w:rsid w:val="00011E64"/>
    <w:rsid w:val="00012CB3"/>
    <w:rsid w:val="00012D52"/>
    <w:rsid w:val="0001302A"/>
    <w:rsid w:val="000135BD"/>
    <w:rsid w:val="00014394"/>
    <w:rsid w:val="00014AC5"/>
    <w:rsid w:val="0001614E"/>
    <w:rsid w:val="0001624D"/>
    <w:rsid w:val="00016E88"/>
    <w:rsid w:val="000173B5"/>
    <w:rsid w:val="00020EDC"/>
    <w:rsid w:val="00021245"/>
    <w:rsid w:val="00021D6E"/>
    <w:rsid w:val="0002381A"/>
    <w:rsid w:val="00024879"/>
    <w:rsid w:val="000248C0"/>
    <w:rsid w:val="00024ABC"/>
    <w:rsid w:val="000254EB"/>
    <w:rsid w:val="00025E36"/>
    <w:rsid w:val="00026258"/>
    <w:rsid w:val="00026470"/>
    <w:rsid w:val="000264CA"/>
    <w:rsid w:val="00026706"/>
    <w:rsid w:val="00026D5C"/>
    <w:rsid w:val="00027185"/>
    <w:rsid w:val="00027B0E"/>
    <w:rsid w:val="00027B54"/>
    <w:rsid w:val="00030CF9"/>
    <w:rsid w:val="00031B8B"/>
    <w:rsid w:val="00031FB4"/>
    <w:rsid w:val="0003207B"/>
    <w:rsid w:val="00032D85"/>
    <w:rsid w:val="00032ED8"/>
    <w:rsid w:val="00033059"/>
    <w:rsid w:val="00033A94"/>
    <w:rsid w:val="00033DC5"/>
    <w:rsid w:val="00033FBE"/>
    <w:rsid w:val="00033FD3"/>
    <w:rsid w:val="000349A2"/>
    <w:rsid w:val="00035267"/>
    <w:rsid w:val="00035363"/>
    <w:rsid w:val="00037149"/>
    <w:rsid w:val="00037501"/>
    <w:rsid w:val="000376D8"/>
    <w:rsid w:val="00040923"/>
    <w:rsid w:val="00040BB6"/>
    <w:rsid w:val="000412CD"/>
    <w:rsid w:val="00041706"/>
    <w:rsid w:val="00042892"/>
    <w:rsid w:val="00044B19"/>
    <w:rsid w:val="00045297"/>
    <w:rsid w:val="000458A6"/>
    <w:rsid w:val="00045C9A"/>
    <w:rsid w:val="00045D9D"/>
    <w:rsid w:val="00045DE8"/>
    <w:rsid w:val="000461B7"/>
    <w:rsid w:val="00047009"/>
    <w:rsid w:val="000478F5"/>
    <w:rsid w:val="00047CA5"/>
    <w:rsid w:val="00052C9F"/>
    <w:rsid w:val="000532B7"/>
    <w:rsid w:val="000532B8"/>
    <w:rsid w:val="00053871"/>
    <w:rsid w:val="0005441A"/>
    <w:rsid w:val="00054940"/>
    <w:rsid w:val="0005538A"/>
    <w:rsid w:val="0005547F"/>
    <w:rsid w:val="0005590C"/>
    <w:rsid w:val="00055C1B"/>
    <w:rsid w:val="00055DBF"/>
    <w:rsid w:val="00056F49"/>
    <w:rsid w:val="00057AA2"/>
    <w:rsid w:val="00060106"/>
    <w:rsid w:val="0006033C"/>
    <w:rsid w:val="00060ACF"/>
    <w:rsid w:val="00061822"/>
    <w:rsid w:val="0006197B"/>
    <w:rsid w:val="0006274F"/>
    <w:rsid w:val="00063267"/>
    <w:rsid w:val="00063F46"/>
    <w:rsid w:val="000646F3"/>
    <w:rsid w:val="00064DEE"/>
    <w:rsid w:val="00065604"/>
    <w:rsid w:val="00065A64"/>
    <w:rsid w:val="00066027"/>
    <w:rsid w:val="000671D1"/>
    <w:rsid w:val="00067855"/>
    <w:rsid w:val="000679CD"/>
    <w:rsid w:val="00067BFB"/>
    <w:rsid w:val="00067EA8"/>
    <w:rsid w:val="00067F14"/>
    <w:rsid w:val="00070314"/>
    <w:rsid w:val="00070B8E"/>
    <w:rsid w:val="000715FD"/>
    <w:rsid w:val="000723D1"/>
    <w:rsid w:val="00072DE7"/>
    <w:rsid w:val="00072E0F"/>
    <w:rsid w:val="00072E7E"/>
    <w:rsid w:val="00072FE1"/>
    <w:rsid w:val="00074128"/>
    <w:rsid w:val="00074361"/>
    <w:rsid w:val="000747D3"/>
    <w:rsid w:val="00074C74"/>
    <w:rsid w:val="00077D78"/>
    <w:rsid w:val="00080AD2"/>
    <w:rsid w:val="00080B33"/>
    <w:rsid w:val="00080FAF"/>
    <w:rsid w:val="00081474"/>
    <w:rsid w:val="00082649"/>
    <w:rsid w:val="00083BEA"/>
    <w:rsid w:val="00084505"/>
    <w:rsid w:val="000848A0"/>
    <w:rsid w:val="00084926"/>
    <w:rsid w:val="00084E25"/>
    <w:rsid w:val="00085949"/>
    <w:rsid w:val="00086CA5"/>
    <w:rsid w:val="00086DD6"/>
    <w:rsid w:val="00087629"/>
    <w:rsid w:val="0008797D"/>
    <w:rsid w:val="00090123"/>
    <w:rsid w:val="000909AA"/>
    <w:rsid w:val="00091011"/>
    <w:rsid w:val="000916DC"/>
    <w:rsid w:val="0009196E"/>
    <w:rsid w:val="000923BB"/>
    <w:rsid w:val="00092A27"/>
    <w:rsid w:val="00092BE3"/>
    <w:rsid w:val="000933BA"/>
    <w:rsid w:val="00093ECD"/>
    <w:rsid w:val="00094779"/>
    <w:rsid w:val="0009531F"/>
    <w:rsid w:val="0009633D"/>
    <w:rsid w:val="00096451"/>
    <w:rsid w:val="00096A90"/>
    <w:rsid w:val="00096F38"/>
    <w:rsid w:val="000A0308"/>
    <w:rsid w:val="000A06E7"/>
    <w:rsid w:val="000A1DD3"/>
    <w:rsid w:val="000A1E65"/>
    <w:rsid w:val="000A2A01"/>
    <w:rsid w:val="000A2A5B"/>
    <w:rsid w:val="000A2DC1"/>
    <w:rsid w:val="000A3193"/>
    <w:rsid w:val="000A3755"/>
    <w:rsid w:val="000A39CB"/>
    <w:rsid w:val="000A3A48"/>
    <w:rsid w:val="000A3E63"/>
    <w:rsid w:val="000A554F"/>
    <w:rsid w:val="000A59E0"/>
    <w:rsid w:val="000A5C35"/>
    <w:rsid w:val="000A6DEC"/>
    <w:rsid w:val="000A7B54"/>
    <w:rsid w:val="000A7C27"/>
    <w:rsid w:val="000A7EE8"/>
    <w:rsid w:val="000B02A7"/>
    <w:rsid w:val="000B2646"/>
    <w:rsid w:val="000B2B0C"/>
    <w:rsid w:val="000B2B75"/>
    <w:rsid w:val="000B2BA5"/>
    <w:rsid w:val="000B42BA"/>
    <w:rsid w:val="000B4665"/>
    <w:rsid w:val="000B46C3"/>
    <w:rsid w:val="000B54B0"/>
    <w:rsid w:val="000B5655"/>
    <w:rsid w:val="000B5CBA"/>
    <w:rsid w:val="000B6CB1"/>
    <w:rsid w:val="000B788F"/>
    <w:rsid w:val="000B7B60"/>
    <w:rsid w:val="000B7D95"/>
    <w:rsid w:val="000C0517"/>
    <w:rsid w:val="000C0946"/>
    <w:rsid w:val="000C0C7D"/>
    <w:rsid w:val="000C0FCD"/>
    <w:rsid w:val="000C132C"/>
    <w:rsid w:val="000C1B32"/>
    <w:rsid w:val="000C1E5A"/>
    <w:rsid w:val="000C1F85"/>
    <w:rsid w:val="000C300C"/>
    <w:rsid w:val="000C3083"/>
    <w:rsid w:val="000C333A"/>
    <w:rsid w:val="000C398B"/>
    <w:rsid w:val="000C3D11"/>
    <w:rsid w:val="000C4723"/>
    <w:rsid w:val="000C4928"/>
    <w:rsid w:val="000C4CB2"/>
    <w:rsid w:val="000C5655"/>
    <w:rsid w:val="000C5820"/>
    <w:rsid w:val="000C61EE"/>
    <w:rsid w:val="000C6D53"/>
    <w:rsid w:val="000C7187"/>
    <w:rsid w:val="000C75B2"/>
    <w:rsid w:val="000C76B3"/>
    <w:rsid w:val="000C7D2D"/>
    <w:rsid w:val="000D0112"/>
    <w:rsid w:val="000D064E"/>
    <w:rsid w:val="000D178D"/>
    <w:rsid w:val="000D1E40"/>
    <w:rsid w:val="000D220B"/>
    <w:rsid w:val="000D249B"/>
    <w:rsid w:val="000D2739"/>
    <w:rsid w:val="000D2A02"/>
    <w:rsid w:val="000D3088"/>
    <w:rsid w:val="000D3096"/>
    <w:rsid w:val="000D30D6"/>
    <w:rsid w:val="000D39A3"/>
    <w:rsid w:val="000D3F7A"/>
    <w:rsid w:val="000D48C4"/>
    <w:rsid w:val="000D5185"/>
    <w:rsid w:val="000D51A8"/>
    <w:rsid w:val="000D553E"/>
    <w:rsid w:val="000D57E1"/>
    <w:rsid w:val="000D5A20"/>
    <w:rsid w:val="000D663A"/>
    <w:rsid w:val="000D6858"/>
    <w:rsid w:val="000D6B98"/>
    <w:rsid w:val="000D6C9C"/>
    <w:rsid w:val="000D6F3E"/>
    <w:rsid w:val="000D7A49"/>
    <w:rsid w:val="000D7AB9"/>
    <w:rsid w:val="000D7B55"/>
    <w:rsid w:val="000E066A"/>
    <w:rsid w:val="000E0E6C"/>
    <w:rsid w:val="000E1B11"/>
    <w:rsid w:val="000E1E60"/>
    <w:rsid w:val="000E2099"/>
    <w:rsid w:val="000E23A8"/>
    <w:rsid w:val="000E26B1"/>
    <w:rsid w:val="000E2D77"/>
    <w:rsid w:val="000E2F69"/>
    <w:rsid w:val="000E3599"/>
    <w:rsid w:val="000E3656"/>
    <w:rsid w:val="000E41E1"/>
    <w:rsid w:val="000E61E7"/>
    <w:rsid w:val="000E632A"/>
    <w:rsid w:val="000E7182"/>
    <w:rsid w:val="000E7E7D"/>
    <w:rsid w:val="000F0B4D"/>
    <w:rsid w:val="000F0DFF"/>
    <w:rsid w:val="000F1F76"/>
    <w:rsid w:val="000F2263"/>
    <w:rsid w:val="000F24CB"/>
    <w:rsid w:val="000F26A3"/>
    <w:rsid w:val="000F3315"/>
    <w:rsid w:val="000F39B9"/>
    <w:rsid w:val="000F3C3D"/>
    <w:rsid w:val="000F56A6"/>
    <w:rsid w:val="000F597C"/>
    <w:rsid w:val="000F68B1"/>
    <w:rsid w:val="000F7CE2"/>
    <w:rsid w:val="000F7EAC"/>
    <w:rsid w:val="000F7EBA"/>
    <w:rsid w:val="00100202"/>
    <w:rsid w:val="00100427"/>
    <w:rsid w:val="001006D1"/>
    <w:rsid w:val="00100F48"/>
    <w:rsid w:val="00101784"/>
    <w:rsid w:val="001018B7"/>
    <w:rsid w:val="001022DB"/>
    <w:rsid w:val="00102CDF"/>
    <w:rsid w:val="001030F5"/>
    <w:rsid w:val="0010317A"/>
    <w:rsid w:val="0010371F"/>
    <w:rsid w:val="00103E65"/>
    <w:rsid w:val="0010593D"/>
    <w:rsid w:val="00106090"/>
    <w:rsid w:val="0011041D"/>
    <w:rsid w:val="00110A42"/>
    <w:rsid w:val="00110B06"/>
    <w:rsid w:val="00110B86"/>
    <w:rsid w:val="00111C86"/>
    <w:rsid w:val="00111F1C"/>
    <w:rsid w:val="0011281C"/>
    <w:rsid w:val="0011288D"/>
    <w:rsid w:val="00113042"/>
    <w:rsid w:val="001130EE"/>
    <w:rsid w:val="00113501"/>
    <w:rsid w:val="0011392D"/>
    <w:rsid w:val="00113EC1"/>
    <w:rsid w:val="00115AAD"/>
    <w:rsid w:val="00116C89"/>
    <w:rsid w:val="00116E8F"/>
    <w:rsid w:val="00116F81"/>
    <w:rsid w:val="0011788F"/>
    <w:rsid w:val="001205F4"/>
    <w:rsid w:val="00120D5A"/>
    <w:rsid w:val="001215FD"/>
    <w:rsid w:val="00122B36"/>
    <w:rsid w:val="00122E47"/>
    <w:rsid w:val="00122E8C"/>
    <w:rsid w:val="0012422C"/>
    <w:rsid w:val="00124B99"/>
    <w:rsid w:val="00124BCC"/>
    <w:rsid w:val="0012506E"/>
    <w:rsid w:val="00125814"/>
    <w:rsid w:val="00125D5C"/>
    <w:rsid w:val="00125E00"/>
    <w:rsid w:val="001266F9"/>
    <w:rsid w:val="00127106"/>
    <w:rsid w:val="001275CC"/>
    <w:rsid w:val="00127AD2"/>
    <w:rsid w:val="00127C7C"/>
    <w:rsid w:val="00130EE8"/>
    <w:rsid w:val="0013149B"/>
    <w:rsid w:val="0013175D"/>
    <w:rsid w:val="0013186E"/>
    <w:rsid w:val="0013188A"/>
    <w:rsid w:val="00132324"/>
    <w:rsid w:val="00133CF9"/>
    <w:rsid w:val="00133F85"/>
    <w:rsid w:val="00134554"/>
    <w:rsid w:val="0013462C"/>
    <w:rsid w:val="0013484B"/>
    <w:rsid w:val="00135BCD"/>
    <w:rsid w:val="0013655A"/>
    <w:rsid w:val="0013663C"/>
    <w:rsid w:val="0013739E"/>
    <w:rsid w:val="001376B6"/>
    <w:rsid w:val="0014061F"/>
    <w:rsid w:val="0014086D"/>
    <w:rsid w:val="00140945"/>
    <w:rsid w:val="0014175F"/>
    <w:rsid w:val="0014188D"/>
    <w:rsid w:val="00141F9E"/>
    <w:rsid w:val="00142428"/>
    <w:rsid w:val="00142823"/>
    <w:rsid w:val="00142979"/>
    <w:rsid w:val="0014313F"/>
    <w:rsid w:val="00143202"/>
    <w:rsid w:val="001433A7"/>
    <w:rsid w:val="001442E9"/>
    <w:rsid w:val="001448CB"/>
    <w:rsid w:val="00144995"/>
    <w:rsid w:val="00144A7D"/>
    <w:rsid w:val="001451B6"/>
    <w:rsid w:val="00145A67"/>
    <w:rsid w:val="00145EB6"/>
    <w:rsid w:val="0014644B"/>
    <w:rsid w:val="001467DB"/>
    <w:rsid w:val="001468E6"/>
    <w:rsid w:val="00146CF4"/>
    <w:rsid w:val="00147D7A"/>
    <w:rsid w:val="00150C10"/>
    <w:rsid w:val="0015105F"/>
    <w:rsid w:val="00152338"/>
    <w:rsid w:val="00152A80"/>
    <w:rsid w:val="00152E96"/>
    <w:rsid w:val="00153656"/>
    <w:rsid w:val="00153F09"/>
    <w:rsid w:val="001546CD"/>
    <w:rsid w:val="0015488E"/>
    <w:rsid w:val="00154FC3"/>
    <w:rsid w:val="0015567F"/>
    <w:rsid w:val="00156157"/>
    <w:rsid w:val="001563B9"/>
    <w:rsid w:val="00160116"/>
    <w:rsid w:val="0016013E"/>
    <w:rsid w:val="0016186F"/>
    <w:rsid w:val="0016271C"/>
    <w:rsid w:val="00162ED9"/>
    <w:rsid w:val="00163343"/>
    <w:rsid w:val="001636F8"/>
    <w:rsid w:val="0016378D"/>
    <w:rsid w:val="00163ADE"/>
    <w:rsid w:val="001640A4"/>
    <w:rsid w:val="001644D7"/>
    <w:rsid w:val="001650F4"/>
    <w:rsid w:val="00165280"/>
    <w:rsid w:val="00167AB3"/>
    <w:rsid w:val="00170BBC"/>
    <w:rsid w:val="00170C66"/>
    <w:rsid w:val="00171044"/>
    <w:rsid w:val="00171806"/>
    <w:rsid w:val="00171BAD"/>
    <w:rsid w:val="00171CC6"/>
    <w:rsid w:val="0017351D"/>
    <w:rsid w:val="00173D45"/>
    <w:rsid w:val="00174967"/>
    <w:rsid w:val="00176E56"/>
    <w:rsid w:val="00177A11"/>
    <w:rsid w:val="00177B02"/>
    <w:rsid w:val="00177C77"/>
    <w:rsid w:val="001803C8"/>
    <w:rsid w:val="001806BD"/>
    <w:rsid w:val="00181E1F"/>
    <w:rsid w:val="00182101"/>
    <w:rsid w:val="00182278"/>
    <w:rsid w:val="00182380"/>
    <w:rsid w:val="00182B9C"/>
    <w:rsid w:val="001836EB"/>
    <w:rsid w:val="00183F4F"/>
    <w:rsid w:val="0018512D"/>
    <w:rsid w:val="00185206"/>
    <w:rsid w:val="0018590F"/>
    <w:rsid w:val="00185A62"/>
    <w:rsid w:val="0018676E"/>
    <w:rsid w:val="00187412"/>
    <w:rsid w:val="00187C27"/>
    <w:rsid w:val="00190BD4"/>
    <w:rsid w:val="00191C7A"/>
    <w:rsid w:val="00191D75"/>
    <w:rsid w:val="0019220C"/>
    <w:rsid w:val="001924BA"/>
    <w:rsid w:val="00192ED8"/>
    <w:rsid w:val="00192EE4"/>
    <w:rsid w:val="0019358F"/>
    <w:rsid w:val="001942D3"/>
    <w:rsid w:val="0019434F"/>
    <w:rsid w:val="00194809"/>
    <w:rsid w:val="00194D93"/>
    <w:rsid w:val="00195280"/>
    <w:rsid w:val="0019538F"/>
    <w:rsid w:val="00195659"/>
    <w:rsid w:val="00196442"/>
    <w:rsid w:val="00196858"/>
    <w:rsid w:val="00197387"/>
    <w:rsid w:val="00197435"/>
    <w:rsid w:val="00197757"/>
    <w:rsid w:val="001A0F0D"/>
    <w:rsid w:val="001A1099"/>
    <w:rsid w:val="001A110F"/>
    <w:rsid w:val="001A18C5"/>
    <w:rsid w:val="001A22AC"/>
    <w:rsid w:val="001A2696"/>
    <w:rsid w:val="001A2A92"/>
    <w:rsid w:val="001A350B"/>
    <w:rsid w:val="001A471D"/>
    <w:rsid w:val="001A4AD6"/>
    <w:rsid w:val="001A5342"/>
    <w:rsid w:val="001A58F9"/>
    <w:rsid w:val="001A5B15"/>
    <w:rsid w:val="001A6EB8"/>
    <w:rsid w:val="001A716D"/>
    <w:rsid w:val="001A7805"/>
    <w:rsid w:val="001B0081"/>
    <w:rsid w:val="001B153C"/>
    <w:rsid w:val="001B1882"/>
    <w:rsid w:val="001B2E3D"/>
    <w:rsid w:val="001B3AB9"/>
    <w:rsid w:val="001B3EA5"/>
    <w:rsid w:val="001B4642"/>
    <w:rsid w:val="001B4A95"/>
    <w:rsid w:val="001B5375"/>
    <w:rsid w:val="001B59A2"/>
    <w:rsid w:val="001B5BD0"/>
    <w:rsid w:val="001B5CB6"/>
    <w:rsid w:val="001B648E"/>
    <w:rsid w:val="001B64D8"/>
    <w:rsid w:val="001B6C0D"/>
    <w:rsid w:val="001B70C2"/>
    <w:rsid w:val="001B733E"/>
    <w:rsid w:val="001C0F6E"/>
    <w:rsid w:val="001C10BB"/>
    <w:rsid w:val="001C19FE"/>
    <w:rsid w:val="001C2DA9"/>
    <w:rsid w:val="001C2FFC"/>
    <w:rsid w:val="001C38E0"/>
    <w:rsid w:val="001C5788"/>
    <w:rsid w:val="001C58A1"/>
    <w:rsid w:val="001C598E"/>
    <w:rsid w:val="001C5F9D"/>
    <w:rsid w:val="001C7048"/>
    <w:rsid w:val="001C737C"/>
    <w:rsid w:val="001C73B2"/>
    <w:rsid w:val="001D042E"/>
    <w:rsid w:val="001D0B13"/>
    <w:rsid w:val="001D0BC9"/>
    <w:rsid w:val="001D14F8"/>
    <w:rsid w:val="001D16B2"/>
    <w:rsid w:val="001D1734"/>
    <w:rsid w:val="001D2FC6"/>
    <w:rsid w:val="001D391B"/>
    <w:rsid w:val="001D4015"/>
    <w:rsid w:val="001D6264"/>
    <w:rsid w:val="001D6F6C"/>
    <w:rsid w:val="001D6FED"/>
    <w:rsid w:val="001D7522"/>
    <w:rsid w:val="001D7E18"/>
    <w:rsid w:val="001E0776"/>
    <w:rsid w:val="001E0B41"/>
    <w:rsid w:val="001E0E92"/>
    <w:rsid w:val="001E2066"/>
    <w:rsid w:val="001E267F"/>
    <w:rsid w:val="001E273C"/>
    <w:rsid w:val="001E2FB1"/>
    <w:rsid w:val="001E4B13"/>
    <w:rsid w:val="001E571E"/>
    <w:rsid w:val="001E5735"/>
    <w:rsid w:val="001E5A9C"/>
    <w:rsid w:val="001E60D9"/>
    <w:rsid w:val="001E64DE"/>
    <w:rsid w:val="001E6C52"/>
    <w:rsid w:val="001E70C3"/>
    <w:rsid w:val="001E74A3"/>
    <w:rsid w:val="001F0256"/>
    <w:rsid w:val="001F08AF"/>
    <w:rsid w:val="001F25BB"/>
    <w:rsid w:val="001F28A5"/>
    <w:rsid w:val="001F3057"/>
    <w:rsid w:val="001F3D00"/>
    <w:rsid w:val="001F3D70"/>
    <w:rsid w:val="001F4496"/>
    <w:rsid w:val="001F4CE3"/>
    <w:rsid w:val="001F4E09"/>
    <w:rsid w:val="001F5107"/>
    <w:rsid w:val="001F5944"/>
    <w:rsid w:val="001F79A4"/>
    <w:rsid w:val="001F7A63"/>
    <w:rsid w:val="002009A5"/>
    <w:rsid w:val="00200AE9"/>
    <w:rsid w:val="00200C3E"/>
    <w:rsid w:val="00200E73"/>
    <w:rsid w:val="00201440"/>
    <w:rsid w:val="002014AE"/>
    <w:rsid w:val="002017FD"/>
    <w:rsid w:val="00203691"/>
    <w:rsid w:val="0020393F"/>
    <w:rsid w:val="00203C40"/>
    <w:rsid w:val="00203E0C"/>
    <w:rsid w:val="00204143"/>
    <w:rsid w:val="002043FE"/>
    <w:rsid w:val="0020500E"/>
    <w:rsid w:val="0020591C"/>
    <w:rsid w:val="00206578"/>
    <w:rsid w:val="002067D0"/>
    <w:rsid w:val="00206934"/>
    <w:rsid w:val="00206B54"/>
    <w:rsid w:val="00206B9F"/>
    <w:rsid w:val="00206E1B"/>
    <w:rsid w:val="0020713E"/>
    <w:rsid w:val="0021096E"/>
    <w:rsid w:val="002111BC"/>
    <w:rsid w:val="002112F5"/>
    <w:rsid w:val="00211DDF"/>
    <w:rsid w:val="0021222D"/>
    <w:rsid w:val="00212CF7"/>
    <w:rsid w:val="0021321F"/>
    <w:rsid w:val="002132EB"/>
    <w:rsid w:val="00213990"/>
    <w:rsid w:val="00213C0E"/>
    <w:rsid w:val="00213CD1"/>
    <w:rsid w:val="002143E9"/>
    <w:rsid w:val="00214B9C"/>
    <w:rsid w:val="0021528A"/>
    <w:rsid w:val="0021572A"/>
    <w:rsid w:val="00215A35"/>
    <w:rsid w:val="00216378"/>
    <w:rsid w:val="0021759C"/>
    <w:rsid w:val="00220041"/>
    <w:rsid w:val="0022088C"/>
    <w:rsid w:val="00220A64"/>
    <w:rsid w:val="0022183B"/>
    <w:rsid w:val="00221F7C"/>
    <w:rsid w:val="002224ED"/>
    <w:rsid w:val="002226D7"/>
    <w:rsid w:val="00222AD1"/>
    <w:rsid w:val="00223591"/>
    <w:rsid w:val="00224D04"/>
    <w:rsid w:val="002251B3"/>
    <w:rsid w:val="00225E7C"/>
    <w:rsid w:val="00225F1E"/>
    <w:rsid w:val="002260BD"/>
    <w:rsid w:val="0022664B"/>
    <w:rsid w:val="00230821"/>
    <w:rsid w:val="00231CAD"/>
    <w:rsid w:val="002337CD"/>
    <w:rsid w:val="00233D88"/>
    <w:rsid w:val="00233F5B"/>
    <w:rsid w:val="00234C61"/>
    <w:rsid w:val="00234F9A"/>
    <w:rsid w:val="0023588D"/>
    <w:rsid w:val="002376F2"/>
    <w:rsid w:val="00237B5C"/>
    <w:rsid w:val="00240A20"/>
    <w:rsid w:val="00240DE3"/>
    <w:rsid w:val="00241AFC"/>
    <w:rsid w:val="00241B90"/>
    <w:rsid w:val="0024213C"/>
    <w:rsid w:val="00242200"/>
    <w:rsid w:val="0024253B"/>
    <w:rsid w:val="00242DF0"/>
    <w:rsid w:val="0024305D"/>
    <w:rsid w:val="00244426"/>
    <w:rsid w:val="00244830"/>
    <w:rsid w:val="002457BD"/>
    <w:rsid w:val="0024589A"/>
    <w:rsid w:val="0024703D"/>
    <w:rsid w:val="0024736D"/>
    <w:rsid w:val="00247A0C"/>
    <w:rsid w:val="00247C23"/>
    <w:rsid w:val="002504BA"/>
    <w:rsid w:val="00250723"/>
    <w:rsid w:val="0025091A"/>
    <w:rsid w:val="00250FA1"/>
    <w:rsid w:val="00251777"/>
    <w:rsid w:val="00251854"/>
    <w:rsid w:val="00251ADC"/>
    <w:rsid w:val="00251B20"/>
    <w:rsid w:val="002528C7"/>
    <w:rsid w:val="00253592"/>
    <w:rsid w:val="00253AF0"/>
    <w:rsid w:val="00254DBC"/>
    <w:rsid w:val="002555FB"/>
    <w:rsid w:val="00255B54"/>
    <w:rsid w:val="00256189"/>
    <w:rsid w:val="00256CB5"/>
    <w:rsid w:val="00256D89"/>
    <w:rsid w:val="00257243"/>
    <w:rsid w:val="002573F5"/>
    <w:rsid w:val="00257BCD"/>
    <w:rsid w:val="00257C56"/>
    <w:rsid w:val="00257F4B"/>
    <w:rsid w:val="0026009F"/>
    <w:rsid w:val="002603EC"/>
    <w:rsid w:val="002605F1"/>
    <w:rsid w:val="002605FE"/>
    <w:rsid w:val="00260A47"/>
    <w:rsid w:val="00260B4C"/>
    <w:rsid w:val="00260E09"/>
    <w:rsid w:val="00260F82"/>
    <w:rsid w:val="002612CC"/>
    <w:rsid w:val="00261392"/>
    <w:rsid w:val="00261524"/>
    <w:rsid w:val="00261552"/>
    <w:rsid w:val="0026195F"/>
    <w:rsid w:val="002619F6"/>
    <w:rsid w:val="00261B80"/>
    <w:rsid w:val="00263398"/>
    <w:rsid w:val="0026342A"/>
    <w:rsid w:val="002637FD"/>
    <w:rsid w:val="00263931"/>
    <w:rsid w:val="00263C66"/>
    <w:rsid w:val="0026439D"/>
    <w:rsid w:val="002643F0"/>
    <w:rsid w:val="00264A4B"/>
    <w:rsid w:val="00264BE3"/>
    <w:rsid w:val="002656D3"/>
    <w:rsid w:val="00265A11"/>
    <w:rsid w:val="00265C81"/>
    <w:rsid w:val="00265F3E"/>
    <w:rsid w:val="002667AD"/>
    <w:rsid w:val="00266F43"/>
    <w:rsid w:val="0026776A"/>
    <w:rsid w:val="002677F6"/>
    <w:rsid w:val="00271C40"/>
    <w:rsid w:val="00271F30"/>
    <w:rsid w:val="00272087"/>
    <w:rsid w:val="002722F9"/>
    <w:rsid w:val="0027279F"/>
    <w:rsid w:val="00272FE2"/>
    <w:rsid w:val="002734B1"/>
    <w:rsid w:val="002738B1"/>
    <w:rsid w:val="00273BFA"/>
    <w:rsid w:val="00276076"/>
    <w:rsid w:val="00276434"/>
    <w:rsid w:val="00277406"/>
    <w:rsid w:val="0027760D"/>
    <w:rsid w:val="00277AD4"/>
    <w:rsid w:val="00277CBB"/>
    <w:rsid w:val="0028079A"/>
    <w:rsid w:val="0028095F"/>
    <w:rsid w:val="002812A6"/>
    <w:rsid w:val="00281386"/>
    <w:rsid w:val="002819A4"/>
    <w:rsid w:val="00281BFF"/>
    <w:rsid w:val="0028217F"/>
    <w:rsid w:val="0028252A"/>
    <w:rsid w:val="002826D8"/>
    <w:rsid w:val="0028397B"/>
    <w:rsid w:val="002839A9"/>
    <w:rsid w:val="00283B24"/>
    <w:rsid w:val="00283EAA"/>
    <w:rsid w:val="00284B6E"/>
    <w:rsid w:val="00284CF3"/>
    <w:rsid w:val="00284F8D"/>
    <w:rsid w:val="002850E2"/>
    <w:rsid w:val="0028565B"/>
    <w:rsid w:val="00285813"/>
    <w:rsid w:val="002869E2"/>
    <w:rsid w:val="00286C19"/>
    <w:rsid w:val="00287AE6"/>
    <w:rsid w:val="00287C51"/>
    <w:rsid w:val="00287EEA"/>
    <w:rsid w:val="002908A4"/>
    <w:rsid w:val="002908B0"/>
    <w:rsid w:val="00290FAD"/>
    <w:rsid w:val="00292120"/>
    <w:rsid w:val="002925FB"/>
    <w:rsid w:val="002927D2"/>
    <w:rsid w:val="00292FED"/>
    <w:rsid w:val="002930E5"/>
    <w:rsid w:val="0029355C"/>
    <w:rsid w:val="00293718"/>
    <w:rsid w:val="002938BA"/>
    <w:rsid w:val="00293B13"/>
    <w:rsid w:val="00293FA0"/>
    <w:rsid w:val="0029540A"/>
    <w:rsid w:val="00295A6F"/>
    <w:rsid w:val="0029614D"/>
    <w:rsid w:val="00296511"/>
    <w:rsid w:val="00296EDD"/>
    <w:rsid w:val="00297C43"/>
    <w:rsid w:val="00297E94"/>
    <w:rsid w:val="002A06C2"/>
    <w:rsid w:val="002A0B41"/>
    <w:rsid w:val="002A11F1"/>
    <w:rsid w:val="002A13FB"/>
    <w:rsid w:val="002A1B42"/>
    <w:rsid w:val="002A1E25"/>
    <w:rsid w:val="002A206A"/>
    <w:rsid w:val="002A24E4"/>
    <w:rsid w:val="002A2603"/>
    <w:rsid w:val="002A2C96"/>
    <w:rsid w:val="002A3211"/>
    <w:rsid w:val="002A3D12"/>
    <w:rsid w:val="002A4106"/>
    <w:rsid w:val="002A4619"/>
    <w:rsid w:val="002A46B0"/>
    <w:rsid w:val="002A53DC"/>
    <w:rsid w:val="002A5990"/>
    <w:rsid w:val="002A5A15"/>
    <w:rsid w:val="002A5B15"/>
    <w:rsid w:val="002A63AD"/>
    <w:rsid w:val="002A681D"/>
    <w:rsid w:val="002A6C70"/>
    <w:rsid w:val="002A75ED"/>
    <w:rsid w:val="002A7B5C"/>
    <w:rsid w:val="002B0204"/>
    <w:rsid w:val="002B09CB"/>
    <w:rsid w:val="002B1A3F"/>
    <w:rsid w:val="002B1F20"/>
    <w:rsid w:val="002B34B1"/>
    <w:rsid w:val="002B39C7"/>
    <w:rsid w:val="002B407F"/>
    <w:rsid w:val="002B42AB"/>
    <w:rsid w:val="002B551B"/>
    <w:rsid w:val="002B555F"/>
    <w:rsid w:val="002B5606"/>
    <w:rsid w:val="002B56DC"/>
    <w:rsid w:val="002B6002"/>
    <w:rsid w:val="002B76FB"/>
    <w:rsid w:val="002B7FD2"/>
    <w:rsid w:val="002C083B"/>
    <w:rsid w:val="002C0C0B"/>
    <w:rsid w:val="002C0D9C"/>
    <w:rsid w:val="002C0F47"/>
    <w:rsid w:val="002C0F74"/>
    <w:rsid w:val="002C1024"/>
    <w:rsid w:val="002C170C"/>
    <w:rsid w:val="002C1E4B"/>
    <w:rsid w:val="002C2968"/>
    <w:rsid w:val="002C29CE"/>
    <w:rsid w:val="002C36F9"/>
    <w:rsid w:val="002C390C"/>
    <w:rsid w:val="002C438C"/>
    <w:rsid w:val="002C4B7A"/>
    <w:rsid w:val="002C4E4F"/>
    <w:rsid w:val="002C6235"/>
    <w:rsid w:val="002C672D"/>
    <w:rsid w:val="002C700A"/>
    <w:rsid w:val="002D045E"/>
    <w:rsid w:val="002D0708"/>
    <w:rsid w:val="002D0FD9"/>
    <w:rsid w:val="002D19E1"/>
    <w:rsid w:val="002D1F2E"/>
    <w:rsid w:val="002D2347"/>
    <w:rsid w:val="002D3056"/>
    <w:rsid w:val="002D39BB"/>
    <w:rsid w:val="002D52AC"/>
    <w:rsid w:val="002D5523"/>
    <w:rsid w:val="002D5710"/>
    <w:rsid w:val="002D5F26"/>
    <w:rsid w:val="002D60E6"/>
    <w:rsid w:val="002D6B37"/>
    <w:rsid w:val="002D76D0"/>
    <w:rsid w:val="002D7AC8"/>
    <w:rsid w:val="002E113E"/>
    <w:rsid w:val="002E12F7"/>
    <w:rsid w:val="002E1986"/>
    <w:rsid w:val="002E2E6D"/>
    <w:rsid w:val="002E3399"/>
    <w:rsid w:val="002E3A56"/>
    <w:rsid w:val="002E42D8"/>
    <w:rsid w:val="002E49D9"/>
    <w:rsid w:val="002E5802"/>
    <w:rsid w:val="002E5929"/>
    <w:rsid w:val="002E5C63"/>
    <w:rsid w:val="002E70F8"/>
    <w:rsid w:val="002E74A1"/>
    <w:rsid w:val="002F0671"/>
    <w:rsid w:val="002F06A4"/>
    <w:rsid w:val="002F0AAC"/>
    <w:rsid w:val="002F1E95"/>
    <w:rsid w:val="002F20C6"/>
    <w:rsid w:val="002F2926"/>
    <w:rsid w:val="002F3B7C"/>
    <w:rsid w:val="002F3C37"/>
    <w:rsid w:val="002F451E"/>
    <w:rsid w:val="002F4C7C"/>
    <w:rsid w:val="002F4E97"/>
    <w:rsid w:val="002F62E2"/>
    <w:rsid w:val="002F6F88"/>
    <w:rsid w:val="002F759E"/>
    <w:rsid w:val="00300882"/>
    <w:rsid w:val="003010DE"/>
    <w:rsid w:val="003013FE"/>
    <w:rsid w:val="00301493"/>
    <w:rsid w:val="00301AF8"/>
    <w:rsid w:val="00301B75"/>
    <w:rsid w:val="00301CD9"/>
    <w:rsid w:val="00302997"/>
    <w:rsid w:val="0030306F"/>
    <w:rsid w:val="00303578"/>
    <w:rsid w:val="00303C28"/>
    <w:rsid w:val="00303D38"/>
    <w:rsid w:val="00303EF2"/>
    <w:rsid w:val="00303F16"/>
    <w:rsid w:val="00303F34"/>
    <w:rsid w:val="00303F96"/>
    <w:rsid w:val="003042FC"/>
    <w:rsid w:val="0030490C"/>
    <w:rsid w:val="00304957"/>
    <w:rsid w:val="00304EE6"/>
    <w:rsid w:val="00305410"/>
    <w:rsid w:val="003055D4"/>
    <w:rsid w:val="003056DA"/>
    <w:rsid w:val="00305726"/>
    <w:rsid w:val="003060D6"/>
    <w:rsid w:val="003066C7"/>
    <w:rsid w:val="0030673C"/>
    <w:rsid w:val="00306DC5"/>
    <w:rsid w:val="00306E3A"/>
    <w:rsid w:val="003071A6"/>
    <w:rsid w:val="00307558"/>
    <w:rsid w:val="00307D1A"/>
    <w:rsid w:val="003107E4"/>
    <w:rsid w:val="00311E58"/>
    <w:rsid w:val="00312A9E"/>
    <w:rsid w:val="003138EE"/>
    <w:rsid w:val="00313918"/>
    <w:rsid w:val="00313B2E"/>
    <w:rsid w:val="00313B84"/>
    <w:rsid w:val="00313D04"/>
    <w:rsid w:val="00313D24"/>
    <w:rsid w:val="00313D54"/>
    <w:rsid w:val="00314C6C"/>
    <w:rsid w:val="00315CA1"/>
    <w:rsid w:val="00316BCD"/>
    <w:rsid w:val="00320EB1"/>
    <w:rsid w:val="0032270C"/>
    <w:rsid w:val="0032339E"/>
    <w:rsid w:val="00323A35"/>
    <w:rsid w:val="00323B61"/>
    <w:rsid w:val="00323F1F"/>
    <w:rsid w:val="003247F9"/>
    <w:rsid w:val="00324D9E"/>
    <w:rsid w:val="00325012"/>
    <w:rsid w:val="00325343"/>
    <w:rsid w:val="003257EA"/>
    <w:rsid w:val="003261C4"/>
    <w:rsid w:val="00326695"/>
    <w:rsid w:val="00327BC1"/>
    <w:rsid w:val="00327E43"/>
    <w:rsid w:val="003312C8"/>
    <w:rsid w:val="00331CB7"/>
    <w:rsid w:val="0033219A"/>
    <w:rsid w:val="0033258E"/>
    <w:rsid w:val="00332E49"/>
    <w:rsid w:val="003333C7"/>
    <w:rsid w:val="00333DD6"/>
    <w:rsid w:val="003340A5"/>
    <w:rsid w:val="00334735"/>
    <w:rsid w:val="00334836"/>
    <w:rsid w:val="0033490B"/>
    <w:rsid w:val="00334A5E"/>
    <w:rsid w:val="00334B83"/>
    <w:rsid w:val="003355A2"/>
    <w:rsid w:val="003356A4"/>
    <w:rsid w:val="003356C6"/>
    <w:rsid w:val="00335793"/>
    <w:rsid w:val="00336469"/>
    <w:rsid w:val="00336E80"/>
    <w:rsid w:val="00337493"/>
    <w:rsid w:val="00340712"/>
    <w:rsid w:val="00340EB2"/>
    <w:rsid w:val="00341187"/>
    <w:rsid w:val="00341383"/>
    <w:rsid w:val="00341699"/>
    <w:rsid w:val="00341C43"/>
    <w:rsid w:val="00341D70"/>
    <w:rsid w:val="00341DA3"/>
    <w:rsid w:val="00341DBF"/>
    <w:rsid w:val="00342F25"/>
    <w:rsid w:val="00344845"/>
    <w:rsid w:val="0034485E"/>
    <w:rsid w:val="00344972"/>
    <w:rsid w:val="00344ABD"/>
    <w:rsid w:val="00344B6A"/>
    <w:rsid w:val="0034570C"/>
    <w:rsid w:val="00345928"/>
    <w:rsid w:val="00345AAF"/>
    <w:rsid w:val="003479B9"/>
    <w:rsid w:val="00347D84"/>
    <w:rsid w:val="00347E06"/>
    <w:rsid w:val="00350FF1"/>
    <w:rsid w:val="0035128E"/>
    <w:rsid w:val="003512F7"/>
    <w:rsid w:val="00351986"/>
    <w:rsid w:val="0035257A"/>
    <w:rsid w:val="003537CC"/>
    <w:rsid w:val="003537EC"/>
    <w:rsid w:val="003547FC"/>
    <w:rsid w:val="00354859"/>
    <w:rsid w:val="003549EC"/>
    <w:rsid w:val="00354ABB"/>
    <w:rsid w:val="00355210"/>
    <w:rsid w:val="00355AD1"/>
    <w:rsid w:val="00355E53"/>
    <w:rsid w:val="0035734C"/>
    <w:rsid w:val="00357366"/>
    <w:rsid w:val="003604B3"/>
    <w:rsid w:val="00360DBE"/>
    <w:rsid w:val="00360FB6"/>
    <w:rsid w:val="00361639"/>
    <w:rsid w:val="00361806"/>
    <w:rsid w:val="00361934"/>
    <w:rsid w:val="00361CCD"/>
    <w:rsid w:val="00362912"/>
    <w:rsid w:val="00362CEE"/>
    <w:rsid w:val="003634E0"/>
    <w:rsid w:val="00363713"/>
    <w:rsid w:val="003637AC"/>
    <w:rsid w:val="00363B6D"/>
    <w:rsid w:val="00363C25"/>
    <w:rsid w:val="003643BD"/>
    <w:rsid w:val="00365794"/>
    <w:rsid w:val="003659F5"/>
    <w:rsid w:val="003661BF"/>
    <w:rsid w:val="00366D1C"/>
    <w:rsid w:val="00367262"/>
    <w:rsid w:val="00367409"/>
    <w:rsid w:val="003675E7"/>
    <w:rsid w:val="0036778D"/>
    <w:rsid w:val="00367D45"/>
    <w:rsid w:val="00370BE4"/>
    <w:rsid w:val="00371001"/>
    <w:rsid w:val="0037120E"/>
    <w:rsid w:val="0037167E"/>
    <w:rsid w:val="00371687"/>
    <w:rsid w:val="00371B98"/>
    <w:rsid w:val="00371C62"/>
    <w:rsid w:val="00371CE4"/>
    <w:rsid w:val="003724A2"/>
    <w:rsid w:val="00373916"/>
    <w:rsid w:val="00373F7C"/>
    <w:rsid w:val="0037471A"/>
    <w:rsid w:val="00375232"/>
    <w:rsid w:val="0037582C"/>
    <w:rsid w:val="00375E4C"/>
    <w:rsid w:val="003770B4"/>
    <w:rsid w:val="00377319"/>
    <w:rsid w:val="003776A5"/>
    <w:rsid w:val="00380F44"/>
    <w:rsid w:val="00381081"/>
    <w:rsid w:val="00381625"/>
    <w:rsid w:val="00381CB3"/>
    <w:rsid w:val="00381E6E"/>
    <w:rsid w:val="00381F08"/>
    <w:rsid w:val="0038266D"/>
    <w:rsid w:val="00382E94"/>
    <w:rsid w:val="00383215"/>
    <w:rsid w:val="0038326C"/>
    <w:rsid w:val="0038364C"/>
    <w:rsid w:val="0038369A"/>
    <w:rsid w:val="00383738"/>
    <w:rsid w:val="00383953"/>
    <w:rsid w:val="00384866"/>
    <w:rsid w:val="00384E26"/>
    <w:rsid w:val="00384F58"/>
    <w:rsid w:val="00385588"/>
    <w:rsid w:val="00385A20"/>
    <w:rsid w:val="00385EB4"/>
    <w:rsid w:val="003860C6"/>
    <w:rsid w:val="00386634"/>
    <w:rsid w:val="0038674F"/>
    <w:rsid w:val="00386845"/>
    <w:rsid w:val="00386E07"/>
    <w:rsid w:val="003871A2"/>
    <w:rsid w:val="00387292"/>
    <w:rsid w:val="00387849"/>
    <w:rsid w:val="00387AC8"/>
    <w:rsid w:val="00391655"/>
    <w:rsid w:val="00392443"/>
    <w:rsid w:val="0039273E"/>
    <w:rsid w:val="003927F7"/>
    <w:rsid w:val="00392E53"/>
    <w:rsid w:val="0039440B"/>
    <w:rsid w:val="0039625C"/>
    <w:rsid w:val="0039626D"/>
    <w:rsid w:val="003964B3"/>
    <w:rsid w:val="00397CF8"/>
    <w:rsid w:val="003A1B69"/>
    <w:rsid w:val="003A1D67"/>
    <w:rsid w:val="003A1FA0"/>
    <w:rsid w:val="003A29BA"/>
    <w:rsid w:val="003A2B9A"/>
    <w:rsid w:val="003A2D98"/>
    <w:rsid w:val="003A30EF"/>
    <w:rsid w:val="003A3CD2"/>
    <w:rsid w:val="003A3EBC"/>
    <w:rsid w:val="003A5079"/>
    <w:rsid w:val="003A6A2B"/>
    <w:rsid w:val="003A6EC2"/>
    <w:rsid w:val="003A70FE"/>
    <w:rsid w:val="003A719E"/>
    <w:rsid w:val="003A7249"/>
    <w:rsid w:val="003A760E"/>
    <w:rsid w:val="003A7B2D"/>
    <w:rsid w:val="003A7E32"/>
    <w:rsid w:val="003B0EAE"/>
    <w:rsid w:val="003B168A"/>
    <w:rsid w:val="003B285D"/>
    <w:rsid w:val="003B2F8F"/>
    <w:rsid w:val="003B3976"/>
    <w:rsid w:val="003B3A89"/>
    <w:rsid w:val="003B3F3B"/>
    <w:rsid w:val="003B4176"/>
    <w:rsid w:val="003B4ED1"/>
    <w:rsid w:val="003B636B"/>
    <w:rsid w:val="003B747C"/>
    <w:rsid w:val="003B79AC"/>
    <w:rsid w:val="003B7DF6"/>
    <w:rsid w:val="003C0283"/>
    <w:rsid w:val="003C120B"/>
    <w:rsid w:val="003C226D"/>
    <w:rsid w:val="003C279D"/>
    <w:rsid w:val="003C285B"/>
    <w:rsid w:val="003C547D"/>
    <w:rsid w:val="003C5DF5"/>
    <w:rsid w:val="003C6233"/>
    <w:rsid w:val="003C6AF3"/>
    <w:rsid w:val="003C7050"/>
    <w:rsid w:val="003D08B3"/>
    <w:rsid w:val="003D0C9D"/>
    <w:rsid w:val="003D0EF3"/>
    <w:rsid w:val="003D14C8"/>
    <w:rsid w:val="003D157B"/>
    <w:rsid w:val="003D1B7D"/>
    <w:rsid w:val="003D1F81"/>
    <w:rsid w:val="003D2049"/>
    <w:rsid w:val="003D23C6"/>
    <w:rsid w:val="003D267A"/>
    <w:rsid w:val="003D2BBF"/>
    <w:rsid w:val="003D2C2D"/>
    <w:rsid w:val="003D3BFB"/>
    <w:rsid w:val="003D3E32"/>
    <w:rsid w:val="003D405E"/>
    <w:rsid w:val="003D4133"/>
    <w:rsid w:val="003D43FC"/>
    <w:rsid w:val="003D4FEE"/>
    <w:rsid w:val="003D5AB1"/>
    <w:rsid w:val="003D5CD8"/>
    <w:rsid w:val="003D64EB"/>
    <w:rsid w:val="003D6E7F"/>
    <w:rsid w:val="003D7531"/>
    <w:rsid w:val="003D7712"/>
    <w:rsid w:val="003D780F"/>
    <w:rsid w:val="003D7E93"/>
    <w:rsid w:val="003E0D22"/>
    <w:rsid w:val="003E15EA"/>
    <w:rsid w:val="003E17D9"/>
    <w:rsid w:val="003E1CAD"/>
    <w:rsid w:val="003E2270"/>
    <w:rsid w:val="003E2357"/>
    <w:rsid w:val="003E2F1D"/>
    <w:rsid w:val="003E34E3"/>
    <w:rsid w:val="003E5453"/>
    <w:rsid w:val="003E5784"/>
    <w:rsid w:val="003E5826"/>
    <w:rsid w:val="003E5B64"/>
    <w:rsid w:val="003E61DF"/>
    <w:rsid w:val="003E672E"/>
    <w:rsid w:val="003E74CA"/>
    <w:rsid w:val="003E7580"/>
    <w:rsid w:val="003E7752"/>
    <w:rsid w:val="003F05A8"/>
    <w:rsid w:val="003F07AF"/>
    <w:rsid w:val="003F07F7"/>
    <w:rsid w:val="003F3D39"/>
    <w:rsid w:val="003F3E00"/>
    <w:rsid w:val="003F3FD7"/>
    <w:rsid w:val="003F41CD"/>
    <w:rsid w:val="003F4451"/>
    <w:rsid w:val="003F4AC8"/>
    <w:rsid w:val="003F588D"/>
    <w:rsid w:val="003F5922"/>
    <w:rsid w:val="003F64E0"/>
    <w:rsid w:val="003F6BAE"/>
    <w:rsid w:val="003F6C4A"/>
    <w:rsid w:val="003F74CE"/>
    <w:rsid w:val="003F75AE"/>
    <w:rsid w:val="003F7999"/>
    <w:rsid w:val="00400A14"/>
    <w:rsid w:val="00400C66"/>
    <w:rsid w:val="00400D80"/>
    <w:rsid w:val="00401E90"/>
    <w:rsid w:val="00401F0B"/>
    <w:rsid w:val="004020AA"/>
    <w:rsid w:val="00402A8F"/>
    <w:rsid w:val="00403731"/>
    <w:rsid w:val="00405BD3"/>
    <w:rsid w:val="00405FCF"/>
    <w:rsid w:val="00406F7F"/>
    <w:rsid w:val="0040776E"/>
    <w:rsid w:val="0040797E"/>
    <w:rsid w:val="00407F28"/>
    <w:rsid w:val="00407FBF"/>
    <w:rsid w:val="004102D3"/>
    <w:rsid w:val="00410355"/>
    <w:rsid w:val="0041087E"/>
    <w:rsid w:val="00411372"/>
    <w:rsid w:val="00412A5E"/>
    <w:rsid w:val="00412A92"/>
    <w:rsid w:val="00414177"/>
    <w:rsid w:val="00414739"/>
    <w:rsid w:val="0041474D"/>
    <w:rsid w:val="00414E8C"/>
    <w:rsid w:val="004150E3"/>
    <w:rsid w:val="004152EF"/>
    <w:rsid w:val="0041574F"/>
    <w:rsid w:val="00415CA1"/>
    <w:rsid w:val="00417F5B"/>
    <w:rsid w:val="00420A33"/>
    <w:rsid w:val="004212A0"/>
    <w:rsid w:val="00422E66"/>
    <w:rsid w:val="00423623"/>
    <w:rsid w:val="00424A70"/>
    <w:rsid w:val="00424E59"/>
    <w:rsid w:val="00424E9C"/>
    <w:rsid w:val="004278A6"/>
    <w:rsid w:val="00430502"/>
    <w:rsid w:val="00431862"/>
    <w:rsid w:val="004318F8"/>
    <w:rsid w:val="00432450"/>
    <w:rsid w:val="004324A0"/>
    <w:rsid w:val="004324D1"/>
    <w:rsid w:val="004330C7"/>
    <w:rsid w:val="004331F6"/>
    <w:rsid w:val="00433697"/>
    <w:rsid w:val="00433A3C"/>
    <w:rsid w:val="00433DCD"/>
    <w:rsid w:val="00434845"/>
    <w:rsid w:val="0043496A"/>
    <w:rsid w:val="00435F13"/>
    <w:rsid w:val="00435F66"/>
    <w:rsid w:val="00435FD7"/>
    <w:rsid w:val="004363AA"/>
    <w:rsid w:val="00436E33"/>
    <w:rsid w:val="00436E71"/>
    <w:rsid w:val="00437935"/>
    <w:rsid w:val="0044048F"/>
    <w:rsid w:val="0044325C"/>
    <w:rsid w:val="00443DD7"/>
    <w:rsid w:val="004447D9"/>
    <w:rsid w:val="00444E68"/>
    <w:rsid w:val="0044522C"/>
    <w:rsid w:val="00445FE0"/>
    <w:rsid w:val="00450A8A"/>
    <w:rsid w:val="00450FDD"/>
    <w:rsid w:val="00451736"/>
    <w:rsid w:val="00451A94"/>
    <w:rsid w:val="00451D2A"/>
    <w:rsid w:val="00451EF8"/>
    <w:rsid w:val="004531B3"/>
    <w:rsid w:val="0045391F"/>
    <w:rsid w:val="00453A69"/>
    <w:rsid w:val="00454F2A"/>
    <w:rsid w:val="00455796"/>
    <w:rsid w:val="0045692C"/>
    <w:rsid w:val="00457156"/>
    <w:rsid w:val="00457251"/>
    <w:rsid w:val="00457DEB"/>
    <w:rsid w:val="0046089F"/>
    <w:rsid w:val="00460B32"/>
    <w:rsid w:val="00460C7D"/>
    <w:rsid w:val="0046136D"/>
    <w:rsid w:val="00461BC2"/>
    <w:rsid w:val="00461E84"/>
    <w:rsid w:val="0046221D"/>
    <w:rsid w:val="0046239E"/>
    <w:rsid w:val="004625F0"/>
    <w:rsid w:val="00462951"/>
    <w:rsid w:val="00463A43"/>
    <w:rsid w:val="004641FB"/>
    <w:rsid w:val="004644A5"/>
    <w:rsid w:val="004659A0"/>
    <w:rsid w:val="00465B22"/>
    <w:rsid w:val="00467F67"/>
    <w:rsid w:val="004702AC"/>
    <w:rsid w:val="00470A15"/>
    <w:rsid w:val="00470BE9"/>
    <w:rsid w:val="004712A4"/>
    <w:rsid w:val="00471B06"/>
    <w:rsid w:val="004721B5"/>
    <w:rsid w:val="0047244B"/>
    <w:rsid w:val="00472563"/>
    <w:rsid w:val="004727FF"/>
    <w:rsid w:val="004729AC"/>
    <w:rsid w:val="00472E71"/>
    <w:rsid w:val="0047301C"/>
    <w:rsid w:val="00473879"/>
    <w:rsid w:val="00473FDE"/>
    <w:rsid w:val="0047489A"/>
    <w:rsid w:val="00474F9D"/>
    <w:rsid w:val="004758F1"/>
    <w:rsid w:val="00475BC6"/>
    <w:rsid w:val="00475DA6"/>
    <w:rsid w:val="00476449"/>
    <w:rsid w:val="00476641"/>
    <w:rsid w:val="00476CE6"/>
    <w:rsid w:val="00477251"/>
    <w:rsid w:val="0047762A"/>
    <w:rsid w:val="0048198C"/>
    <w:rsid w:val="0048262B"/>
    <w:rsid w:val="00482976"/>
    <w:rsid w:val="0048386E"/>
    <w:rsid w:val="004844C7"/>
    <w:rsid w:val="004853EF"/>
    <w:rsid w:val="0048540C"/>
    <w:rsid w:val="00485B68"/>
    <w:rsid w:val="004868A0"/>
    <w:rsid w:val="00487613"/>
    <w:rsid w:val="00487D57"/>
    <w:rsid w:val="00487D69"/>
    <w:rsid w:val="004909A2"/>
    <w:rsid w:val="004912CE"/>
    <w:rsid w:val="00491A10"/>
    <w:rsid w:val="00491BA6"/>
    <w:rsid w:val="00491DAA"/>
    <w:rsid w:val="00491E21"/>
    <w:rsid w:val="004922CC"/>
    <w:rsid w:val="00492324"/>
    <w:rsid w:val="004923EF"/>
    <w:rsid w:val="00492739"/>
    <w:rsid w:val="004928F1"/>
    <w:rsid w:val="00492F37"/>
    <w:rsid w:val="00492F55"/>
    <w:rsid w:val="00494667"/>
    <w:rsid w:val="00494C20"/>
    <w:rsid w:val="00494CAF"/>
    <w:rsid w:val="00494EDB"/>
    <w:rsid w:val="00494FF6"/>
    <w:rsid w:val="00495685"/>
    <w:rsid w:val="004962FE"/>
    <w:rsid w:val="00496770"/>
    <w:rsid w:val="004967FF"/>
    <w:rsid w:val="004A021A"/>
    <w:rsid w:val="004A0898"/>
    <w:rsid w:val="004A1783"/>
    <w:rsid w:val="004A1BE9"/>
    <w:rsid w:val="004A2821"/>
    <w:rsid w:val="004A3125"/>
    <w:rsid w:val="004A3325"/>
    <w:rsid w:val="004A3F6E"/>
    <w:rsid w:val="004A40BF"/>
    <w:rsid w:val="004A425A"/>
    <w:rsid w:val="004A4FD5"/>
    <w:rsid w:val="004A6C34"/>
    <w:rsid w:val="004A7CDB"/>
    <w:rsid w:val="004B010F"/>
    <w:rsid w:val="004B0957"/>
    <w:rsid w:val="004B0BE1"/>
    <w:rsid w:val="004B146B"/>
    <w:rsid w:val="004B1ECC"/>
    <w:rsid w:val="004B24EF"/>
    <w:rsid w:val="004B2571"/>
    <w:rsid w:val="004B453E"/>
    <w:rsid w:val="004B4ED0"/>
    <w:rsid w:val="004B5182"/>
    <w:rsid w:val="004B5390"/>
    <w:rsid w:val="004B62E1"/>
    <w:rsid w:val="004B63F8"/>
    <w:rsid w:val="004B6543"/>
    <w:rsid w:val="004B6E3A"/>
    <w:rsid w:val="004C0D35"/>
    <w:rsid w:val="004C1DFD"/>
    <w:rsid w:val="004C26FF"/>
    <w:rsid w:val="004C2896"/>
    <w:rsid w:val="004C2E1D"/>
    <w:rsid w:val="004C3699"/>
    <w:rsid w:val="004C4616"/>
    <w:rsid w:val="004C56D3"/>
    <w:rsid w:val="004C56FC"/>
    <w:rsid w:val="004C5A8D"/>
    <w:rsid w:val="004C5E48"/>
    <w:rsid w:val="004C6161"/>
    <w:rsid w:val="004C6DCE"/>
    <w:rsid w:val="004C709D"/>
    <w:rsid w:val="004C73EB"/>
    <w:rsid w:val="004C7894"/>
    <w:rsid w:val="004C797F"/>
    <w:rsid w:val="004D0598"/>
    <w:rsid w:val="004D0662"/>
    <w:rsid w:val="004D0E49"/>
    <w:rsid w:val="004D1859"/>
    <w:rsid w:val="004D1EC2"/>
    <w:rsid w:val="004D206C"/>
    <w:rsid w:val="004D2AF1"/>
    <w:rsid w:val="004D2BB1"/>
    <w:rsid w:val="004D2EB5"/>
    <w:rsid w:val="004D3F56"/>
    <w:rsid w:val="004D4119"/>
    <w:rsid w:val="004D42F4"/>
    <w:rsid w:val="004D6159"/>
    <w:rsid w:val="004D7006"/>
    <w:rsid w:val="004D7016"/>
    <w:rsid w:val="004E024B"/>
    <w:rsid w:val="004E06C1"/>
    <w:rsid w:val="004E0ADE"/>
    <w:rsid w:val="004E11AC"/>
    <w:rsid w:val="004E14E5"/>
    <w:rsid w:val="004E1CA3"/>
    <w:rsid w:val="004E2046"/>
    <w:rsid w:val="004E3071"/>
    <w:rsid w:val="004E33B8"/>
    <w:rsid w:val="004E3656"/>
    <w:rsid w:val="004E3839"/>
    <w:rsid w:val="004E47E1"/>
    <w:rsid w:val="004E4C4F"/>
    <w:rsid w:val="004E4EC5"/>
    <w:rsid w:val="004E52F5"/>
    <w:rsid w:val="004E625C"/>
    <w:rsid w:val="004E6894"/>
    <w:rsid w:val="004E78AA"/>
    <w:rsid w:val="004E7B27"/>
    <w:rsid w:val="004F0214"/>
    <w:rsid w:val="004F03D4"/>
    <w:rsid w:val="004F116B"/>
    <w:rsid w:val="004F1F6C"/>
    <w:rsid w:val="004F2869"/>
    <w:rsid w:val="004F3430"/>
    <w:rsid w:val="004F3712"/>
    <w:rsid w:val="004F379F"/>
    <w:rsid w:val="004F3DDA"/>
    <w:rsid w:val="004F409D"/>
    <w:rsid w:val="004F4AAE"/>
    <w:rsid w:val="004F4AC9"/>
    <w:rsid w:val="004F4B2C"/>
    <w:rsid w:val="004F4F2A"/>
    <w:rsid w:val="004F55A6"/>
    <w:rsid w:val="004F5E84"/>
    <w:rsid w:val="004F6100"/>
    <w:rsid w:val="004F683A"/>
    <w:rsid w:val="004F71F9"/>
    <w:rsid w:val="004F74B7"/>
    <w:rsid w:val="004F7A20"/>
    <w:rsid w:val="005003CC"/>
    <w:rsid w:val="00500514"/>
    <w:rsid w:val="005006AE"/>
    <w:rsid w:val="005015FC"/>
    <w:rsid w:val="00503D89"/>
    <w:rsid w:val="00504072"/>
    <w:rsid w:val="0050476D"/>
    <w:rsid w:val="00504B14"/>
    <w:rsid w:val="00505911"/>
    <w:rsid w:val="00505A96"/>
    <w:rsid w:val="00505AF9"/>
    <w:rsid w:val="005062C4"/>
    <w:rsid w:val="00506A5E"/>
    <w:rsid w:val="00506F7D"/>
    <w:rsid w:val="0050795E"/>
    <w:rsid w:val="00507A58"/>
    <w:rsid w:val="005100C7"/>
    <w:rsid w:val="0051063E"/>
    <w:rsid w:val="005108F7"/>
    <w:rsid w:val="0051093D"/>
    <w:rsid w:val="005109C7"/>
    <w:rsid w:val="00510F65"/>
    <w:rsid w:val="00510F8B"/>
    <w:rsid w:val="00511191"/>
    <w:rsid w:val="00511E0B"/>
    <w:rsid w:val="00512409"/>
    <w:rsid w:val="00512F55"/>
    <w:rsid w:val="00512FE6"/>
    <w:rsid w:val="00514765"/>
    <w:rsid w:val="00515E6B"/>
    <w:rsid w:val="00516591"/>
    <w:rsid w:val="0052037D"/>
    <w:rsid w:val="00520633"/>
    <w:rsid w:val="005206EE"/>
    <w:rsid w:val="00520D24"/>
    <w:rsid w:val="0052200B"/>
    <w:rsid w:val="005220A0"/>
    <w:rsid w:val="00522A82"/>
    <w:rsid w:val="005233A9"/>
    <w:rsid w:val="005248C7"/>
    <w:rsid w:val="0052516B"/>
    <w:rsid w:val="005258BF"/>
    <w:rsid w:val="005259EA"/>
    <w:rsid w:val="005265B3"/>
    <w:rsid w:val="00526D8D"/>
    <w:rsid w:val="0052770B"/>
    <w:rsid w:val="00527B45"/>
    <w:rsid w:val="00530154"/>
    <w:rsid w:val="005301D5"/>
    <w:rsid w:val="00530BB4"/>
    <w:rsid w:val="00530DBC"/>
    <w:rsid w:val="00533342"/>
    <w:rsid w:val="0053397A"/>
    <w:rsid w:val="00533EAA"/>
    <w:rsid w:val="00533FFF"/>
    <w:rsid w:val="0053535E"/>
    <w:rsid w:val="00535986"/>
    <w:rsid w:val="00535FF8"/>
    <w:rsid w:val="00536563"/>
    <w:rsid w:val="005369E2"/>
    <w:rsid w:val="00536B58"/>
    <w:rsid w:val="005378E4"/>
    <w:rsid w:val="00537DCF"/>
    <w:rsid w:val="00540022"/>
    <w:rsid w:val="00540556"/>
    <w:rsid w:val="005406BE"/>
    <w:rsid w:val="00540B50"/>
    <w:rsid w:val="00541578"/>
    <w:rsid w:val="00541801"/>
    <w:rsid w:val="00541ADA"/>
    <w:rsid w:val="00542A63"/>
    <w:rsid w:val="00542ABA"/>
    <w:rsid w:val="00542D1E"/>
    <w:rsid w:val="005439A5"/>
    <w:rsid w:val="00544132"/>
    <w:rsid w:val="00544801"/>
    <w:rsid w:val="005448E1"/>
    <w:rsid w:val="00544DE4"/>
    <w:rsid w:val="00545059"/>
    <w:rsid w:val="00545225"/>
    <w:rsid w:val="00545DBE"/>
    <w:rsid w:val="00546DB0"/>
    <w:rsid w:val="0054720A"/>
    <w:rsid w:val="00547975"/>
    <w:rsid w:val="0055028D"/>
    <w:rsid w:val="005504FF"/>
    <w:rsid w:val="005509F5"/>
    <w:rsid w:val="00550B8C"/>
    <w:rsid w:val="00550E60"/>
    <w:rsid w:val="00551450"/>
    <w:rsid w:val="00551FD0"/>
    <w:rsid w:val="00553331"/>
    <w:rsid w:val="005534ED"/>
    <w:rsid w:val="00553922"/>
    <w:rsid w:val="00554294"/>
    <w:rsid w:val="005542E1"/>
    <w:rsid w:val="00554ACB"/>
    <w:rsid w:val="00554B63"/>
    <w:rsid w:val="00555E77"/>
    <w:rsid w:val="005563B6"/>
    <w:rsid w:val="0055717E"/>
    <w:rsid w:val="005575CC"/>
    <w:rsid w:val="0056002F"/>
    <w:rsid w:val="005600D3"/>
    <w:rsid w:val="005606FC"/>
    <w:rsid w:val="00560BE4"/>
    <w:rsid w:val="0056105D"/>
    <w:rsid w:val="00561384"/>
    <w:rsid w:val="005627E4"/>
    <w:rsid w:val="00562F08"/>
    <w:rsid w:val="00563BA2"/>
    <w:rsid w:val="00564B8F"/>
    <w:rsid w:val="00564F84"/>
    <w:rsid w:val="005650BC"/>
    <w:rsid w:val="0056582A"/>
    <w:rsid w:val="005658B2"/>
    <w:rsid w:val="00565E0A"/>
    <w:rsid w:val="005665DB"/>
    <w:rsid w:val="0056751C"/>
    <w:rsid w:val="005676E8"/>
    <w:rsid w:val="00567D49"/>
    <w:rsid w:val="00567DDF"/>
    <w:rsid w:val="00570360"/>
    <w:rsid w:val="0057050D"/>
    <w:rsid w:val="0057102B"/>
    <w:rsid w:val="00571506"/>
    <w:rsid w:val="005715E8"/>
    <w:rsid w:val="00571A1D"/>
    <w:rsid w:val="0057202F"/>
    <w:rsid w:val="00572131"/>
    <w:rsid w:val="00572543"/>
    <w:rsid w:val="005728E1"/>
    <w:rsid w:val="0057417C"/>
    <w:rsid w:val="005742EB"/>
    <w:rsid w:val="005744FB"/>
    <w:rsid w:val="00574ECA"/>
    <w:rsid w:val="00575075"/>
    <w:rsid w:val="00575AEE"/>
    <w:rsid w:val="00575E7A"/>
    <w:rsid w:val="005761D6"/>
    <w:rsid w:val="00576345"/>
    <w:rsid w:val="005766B7"/>
    <w:rsid w:val="00576D1C"/>
    <w:rsid w:val="00576D1F"/>
    <w:rsid w:val="00576DF9"/>
    <w:rsid w:val="00577789"/>
    <w:rsid w:val="00577CA1"/>
    <w:rsid w:val="00577F84"/>
    <w:rsid w:val="00577FB5"/>
    <w:rsid w:val="00580337"/>
    <w:rsid w:val="00580BCA"/>
    <w:rsid w:val="00581B37"/>
    <w:rsid w:val="00582574"/>
    <w:rsid w:val="00582825"/>
    <w:rsid w:val="00582D94"/>
    <w:rsid w:val="005831BE"/>
    <w:rsid w:val="0058340D"/>
    <w:rsid w:val="00585532"/>
    <w:rsid w:val="00585BE2"/>
    <w:rsid w:val="00586BCE"/>
    <w:rsid w:val="005871A7"/>
    <w:rsid w:val="00587456"/>
    <w:rsid w:val="00587A6F"/>
    <w:rsid w:val="00587B7F"/>
    <w:rsid w:val="005901F0"/>
    <w:rsid w:val="0059031E"/>
    <w:rsid w:val="005903C9"/>
    <w:rsid w:val="005932B9"/>
    <w:rsid w:val="005934F7"/>
    <w:rsid w:val="00593F22"/>
    <w:rsid w:val="005941E7"/>
    <w:rsid w:val="00595153"/>
    <w:rsid w:val="005959EA"/>
    <w:rsid w:val="00596816"/>
    <w:rsid w:val="00597CF8"/>
    <w:rsid w:val="005A07AF"/>
    <w:rsid w:val="005A1091"/>
    <w:rsid w:val="005A1D88"/>
    <w:rsid w:val="005A2FD0"/>
    <w:rsid w:val="005A3625"/>
    <w:rsid w:val="005A3CA1"/>
    <w:rsid w:val="005A432D"/>
    <w:rsid w:val="005A59CC"/>
    <w:rsid w:val="005A5B84"/>
    <w:rsid w:val="005A664B"/>
    <w:rsid w:val="005A73AC"/>
    <w:rsid w:val="005A7C9D"/>
    <w:rsid w:val="005B01A1"/>
    <w:rsid w:val="005B0B27"/>
    <w:rsid w:val="005B1130"/>
    <w:rsid w:val="005B1260"/>
    <w:rsid w:val="005B1633"/>
    <w:rsid w:val="005B22D6"/>
    <w:rsid w:val="005B28C2"/>
    <w:rsid w:val="005B2E03"/>
    <w:rsid w:val="005B3474"/>
    <w:rsid w:val="005B35BB"/>
    <w:rsid w:val="005B3D4D"/>
    <w:rsid w:val="005B4059"/>
    <w:rsid w:val="005B418D"/>
    <w:rsid w:val="005B4884"/>
    <w:rsid w:val="005B4BE7"/>
    <w:rsid w:val="005B5364"/>
    <w:rsid w:val="005B65C4"/>
    <w:rsid w:val="005B7B61"/>
    <w:rsid w:val="005B7FB4"/>
    <w:rsid w:val="005C05B5"/>
    <w:rsid w:val="005C0981"/>
    <w:rsid w:val="005C1E1D"/>
    <w:rsid w:val="005C25D9"/>
    <w:rsid w:val="005C3388"/>
    <w:rsid w:val="005C41D5"/>
    <w:rsid w:val="005C4B03"/>
    <w:rsid w:val="005C4BFE"/>
    <w:rsid w:val="005C5621"/>
    <w:rsid w:val="005C5678"/>
    <w:rsid w:val="005C57E2"/>
    <w:rsid w:val="005C60FB"/>
    <w:rsid w:val="005C635B"/>
    <w:rsid w:val="005D00F8"/>
    <w:rsid w:val="005D01A7"/>
    <w:rsid w:val="005D04AA"/>
    <w:rsid w:val="005D1017"/>
    <w:rsid w:val="005D105D"/>
    <w:rsid w:val="005D18D1"/>
    <w:rsid w:val="005D2128"/>
    <w:rsid w:val="005D300A"/>
    <w:rsid w:val="005D364F"/>
    <w:rsid w:val="005D5B1B"/>
    <w:rsid w:val="005D68FF"/>
    <w:rsid w:val="005D6F60"/>
    <w:rsid w:val="005D72E9"/>
    <w:rsid w:val="005D77A8"/>
    <w:rsid w:val="005E01EB"/>
    <w:rsid w:val="005E036A"/>
    <w:rsid w:val="005E10D1"/>
    <w:rsid w:val="005E11B7"/>
    <w:rsid w:val="005E1558"/>
    <w:rsid w:val="005E1722"/>
    <w:rsid w:val="005E2B9E"/>
    <w:rsid w:val="005E38A9"/>
    <w:rsid w:val="005E39B1"/>
    <w:rsid w:val="005E3FEA"/>
    <w:rsid w:val="005E42C8"/>
    <w:rsid w:val="005E50C0"/>
    <w:rsid w:val="005E5179"/>
    <w:rsid w:val="005E55DF"/>
    <w:rsid w:val="005E5694"/>
    <w:rsid w:val="005E6238"/>
    <w:rsid w:val="005E7431"/>
    <w:rsid w:val="005E7497"/>
    <w:rsid w:val="005E7F68"/>
    <w:rsid w:val="005E7F83"/>
    <w:rsid w:val="005E7F8E"/>
    <w:rsid w:val="005F09BA"/>
    <w:rsid w:val="005F0DE7"/>
    <w:rsid w:val="005F1258"/>
    <w:rsid w:val="005F1596"/>
    <w:rsid w:val="005F2F67"/>
    <w:rsid w:val="005F34DC"/>
    <w:rsid w:val="005F5555"/>
    <w:rsid w:val="005F5E35"/>
    <w:rsid w:val="005F62E5"/>
    <w:rsid w:val="005F64F0"/>
    <w:rsid w:val="005F67CC"/>
    <w:rsid w:val="005F709B"/>
    <w:rsid w:val="005F7A28"/>
    <w:rsid w:val="0060069E"/>
    <w:rsid w:val="00602495"/>
    <w:rsid w:val="006030A9"/>
    <w:rsid w:val="00603453"/>
    <w:rsid w:val="006041ED"/>
    <w:rsid w:val="00604473"/>
    <w:rsid w:val="00604D2C"/>
    <w:rsid w:val="006050B5"/>
    <w:rsid w:val="00605274"/>
    <w:rsid w:val="006053F8"/>
    <w:rsid w:val="006054F5"/>
    <w:rsid w:val="00605EC2"/>
    <w:rsid w:val="00607421"/>
    <w:rsid w:val="0061005B"/>
    <w:rsid w:val="00610375"/>
    <w:rsid w:val="0061061C"/>
    <w:rsid w:val="0061116A"/>
    <w:rsid w:val="00611BEB"/>
    <w:rsid w:val="0061226F"/>
    <w:rsid w:val="006129A1"/>
    <w:rsid w:val="006129C4"/>
    <w:rsid w:val="00612C28"/>
    <w:rsid w:val="00613BE4"/>
    <w:rsid w:val="00613D6E"/>
    <w:rsid w:val="006142DE"/>
    <w:rsid w:val="0061443C"/>
    <w:rsid w:val="006156A0"/>
    <w:rsid w:val="00615C95"/>
    <w:rsid w:val="0061666E"/>
    <w:rsid w:val="006167E0"/>
    <w:rsid w:val="00616E26"/>
    <w:rsid w:val="0061749D"/>
    <w:rsid w:val="00617F96"/>
    <w:rsid w:val="00621BD3"/>
    <w:rsid w:val="00622066"/>
    <w:rsid w:val="00622730"/>
    <w:rsid w:val="00622810"/>
    <w:rsid w:val="00623209"/>
    <w:rsid w:val="00623926"/>
    <w:rsid w:val="006239E3"/>
    <w:rsid w:val="00624C94"/>
    <w:rsid w:val="00625269"/>
    <w:rsid w:val="006253E0"/>
    <w:rsid w:val="00625CEC"/>
    <w:rsid w:val="00625D88"/>
    <w:rsid w:val="00625F10"/>
    <w:rsid w:val="006266EB"/>
    <w:rsid w:val="006277AC"/>
    <w:rsid w:val="006305FF"/>
    <w:rsid w:val="0063067D"/>
    <w:rsid w:val="00631E2E"/>
    <w:rsid w:val="006335B1"/>
    <w:rsid w:val="00633A99"/>
    <w:rsid w:val="00633F2B"/>
    <w:rsid w:val="00634B26"/>
    <w:rsid w:val="006354E1"/>
    <w:rsid w:val="00635E20"/>
    <w:rsid w:val="00635E37"/>
    <w:rsid w:val="006401DE"/>
    <w:rsid w:val="00640DB6"/>
    <w:rsid w:val="0064156F"/>
    <w:rsid w:val="00641616"/>
    <w:rsid w:val="00642709"/>
    <w:rsid w:val="00642BDA"/>
    <w:rsid w:val="00644313"/>
    <w:rsid w:val="006449B2"/>
    <w:rsid w:val="006452EA"/>
    <w:rsid w:val="00645BAE"/>
    <w:rsid w:val="00646CF2"/>
    <w:rsid w:val="00646F8E"/>
    <w:rsid w:val="006479BD"/>
    <w:rsid w:val="006503CC"/>
    <w:rsid w:val="006505FD"/>
    <w:rsid w:val="00651391"/>
    <w:rsid w:val="00651903"/>
    <w:rsid w:val="00652BA6"/>
    <w:rsid w:val="0065495E"/>
    <w:rsid w:val="00654B77"/>
    <w:rsid w:val="00654D40"/>
    <w:rsid w:val="00654DEB"/>
    <w:rsid w:val="00655023"/>
    <w:rsid w:val="0065539B"/>
    <w:rsid w:val="00655816"/>
    <w:rsid w:val="006564DD"/>
    <w:rsid w:val="00656A7D"/>
    <w:rsid w:val="00657476"/>
    <w:rsid w:val="00660557"/>
    <w:rsid w:val="00660E3A"/>
    <w:rsid w:val="00661225"/>
    <w:rsid w:val="00661392"/>
    <w:rsid w:val="00661C8A"/>
    <w:rsid w:val="00662705"/>
    <w:rsid w:val="006659F4"/>
    <w:rsid w:val="00665E1C"/>
    <w:rsid w:val="00666493"/>
    <w:rsid w:val="0066694C"/>
    <w:rsid w:val="00667719"/>
    <w:rsid w:val="00670965"/>
    <w:rsid w:val="00670FF9"/>
    <w:rsid w:val="00671B6D"/>
    <w:rsid w:val="00671CDD"/>
    <w:rsid w:val="00671F4D"/>
    <w:rsid w:val="006721A2"/>
    <w:rsid w:val="006737DA"/>
    <w:rsid w:val="00673992"/>
    <w:rsid w:val="00674E16"/>
    <w:rsid w:val="006761AD"/>
    <w:rsid w:val="0067694E"/>
    <w:rsid w:val="00676B59"/>
    <w:rsid w:val="00677A47"/>
    <w:rsid w:val="00680281"/>
    <w:rsid w:val="00680B5E"/>
    <w:rsid w:val="00681D76"/>
    <w:rsid w:val="00681F3F"/>
    <w:rsid w:val="00682C4B"/>
    <w:rsid w:val="0068322C"/>
    <w:rsid w:val="00683479"/>
    <w:rsid w:val="0068352B"/>
    <w:rsid w:val="006843C0"/>
    <w:rsid w:val="00685675"/>
    <w:rsid w:val="006862E0"/>
    <w:rsid w:val="00686310"/>
    <w:rsid w:val="006879DE"/>
    <w:rsid w:val="006900CE"/>
    <w:rsid w:val="0069014F"/>
    <w:rsid w:val="006903E6"/>
    <w:rsid w:val="006908EF"/>
    <w:rsid w:val="0069130E"/>
    <w:rsid w:val="006919C9"/>
    <w:rsid w:val="00691D06"/>
    <w:rsid w:val="00692602"/>
    <w:rsid w:val="00692AA6"/>
    <w:rsid w:val="00694470"/>
    <w:rsid w:val="0069465E"/>
    <w:rsid w:val="00694FA1"/>
    <w:rsid w:val="006952C0"/>
    <w:rsid w:val="006953FF"/>
    <w:rsid w:val="00695478"/>
    <w:rsid w:val="00695E49"/>
    <w:rsid w:val="00695EA9"/>
    <w:rsid w:val="006961DF"/>
    <w:rsid w:val="00696413"/>
    <w:rsid w:val="006A0784"/>
    <w:rsid w:val="006A0963"/>
    <w:rsid w:val="006A15BA"/>
    <w:rsid w:val="006A1D1F"/>
    <w:rsid w:val="006A1DF4"/>
    <w:rsid w:val="006A2410"/>
    <w:rsid w:val="006A3617"/>
    <w:rsid w:val="006A36C0"/>
    <w:rsid w:val="006A3C4E"/>
    <w:rsid w:val="006A4901"/>
    <w:rsid w:val="006A5207"/>
    <w:rsid w:val="006A6758"/>
    <w:rsid w:val="006A694C"/>
    <w:rsid w:val="006A695C"/>
    <w:rsid w:val="006A6A79"/>
    <w:rsid w:val="006A6EC4"/>
    <w:rsid w:val="006A7025"/>
    <w:rsid w:val="006A7CAE"/>
    <w:rsid w:val="006B0001"/>
    <w:rsid w:val="006B01D9"/>
    <w:rsid w:val="006B01DD"/>
    <w:rsid w:val="006B0716"/>
    <w:rsid w:val="006B2090"/>
    <w:rsid w:val="006B3248"/>
    <w:rsid w:val="006B35BD"/>
    <w:rsid w:val="006B3ACF"/>
    <w:rsid w:val="006B40ED"/>
    <w:rsid w:val="006B564A"/>
    <w:rsid w:val="006B5CF0"/>
    <w:rsid w:val="006B6369"/>
    <w:rsid w:val="006B663F"/>
    <w:rsid w:val="006B711B"/>
    <w:rsid w:val="006C005B"/>
    <w:rsid w:val="006C0B65"/>
    <w:rsid w:val="006C0C33"/>
    <w:rsid w:val="006C1887"/>
    <w:rsid w:val="006C26CE"/>
    <w:rsid w:val="006C3989"/>
    <w:rsid w:val="006C3A69"/>
    <w:rsid w:val="006C3FC8"/>
    <w:rsid w:val="006C4133"/>
    <w:rsid w:val="006C5381"/>
    <w:rsid w:val="006C5F3A"/>
    <w:rsid w:val="006C6D01"/>
    <w:rsid w:val="006C74ED"/>
    <w:rsid w:val="006D0124"/>
    <w:rsid w:val="006D0867"/>
    <w:rsid w:val="006D0DB7"/>
    <w:rsid w:val="006D0FD5"/>
    <w:rsid w:val="006D1BE1"/>
    <w:rsid w:val="006D2349"/>
    <w:rsid w:val="006D2443"/>
    <w:rsid w:val="006D26E6"/>
    <w:rsid w:val="006D34A9"/>
    <w:rsid w:val="006D35C7"/>
    <w:rsid w:val="006D4455"/>
    <w:rsid w:val="006D4ED3"/>
    <w:rsid w:val="006D560C"/>
    <w:rsid w:val="006D59E7"/>
    <w:rsid w:val="006D645B"/>
    <w:rsid w:val="006D6553"/>
    <w:rsid w:val="006D6E85"/>
    <w:rsid w:val="006D73E7"/>
    <w:rsid w:val="006E062D"/>
    <w:rsid w:val="006E06D3"/>
    <w:rsid w:val="006E070A"/>
    <w:rsid w:val="006E0EA1"/>
    <w:rsid w:val="006E1068"/>
    <w:rsid w:val="006E106D"/>
    <w:rsid w:val="006E1465"/>
    <w:rsid w:val="006E3171"/>
    <w:rsid w:val="006E31F7"/>
    <w:rsid w:val="006E338A"/>
    <w:rsid w:val="006E39CB"/>
    <w:rsid w:val="006E3C3C"/>
    <w:rsid w:val="006E3FEB"/>
    <w:rsid w:val="006E4288"/>
    <w:rsid w:val="006E4835"/>
    <w:rsid w:val="006E497D"/>
    <w:rsid w:val="006E529A"/>
    <w:rsid w:val="006E5B86"/>
    <w:rsid w:val="006E5CC4"/>
    <w:rsid w:val="006E5DB4"/>
    <w:rsid w:val="006E6CA9"/>
    <w:rsid w:val="006E7C4F"/>
    <w:rsid w:val="006E7FB9"/>
    <w:rsid w:val="006F05AE"/>
    <w:rsid w:val="006F0D51"/>
    <w:rsid w:val="006F1718"/>
    <w:rsid w:val="006F1FDC"/>
    <w:rsid w:val="006F239E"/>
    <w:rsid w:val="006F317C"/>
    <w:rsid w:val="006F3473"/>
    <w:rsid w:val="006F374D"/>
    <w:rsid w:val="006F3F80"/>
    <w:rsid w:val="006F4CA7"/>
    <w:rsid w:val="006F5893"/>
    <w:rsid w:val="006F5936"/>
    <w:rsid w:val="006F5B62"/>
    <w:rsid w:val="006F5DCD"/>
    <w:rsid w:val="006F6246"/>
    <w:rsid w:val="006F6D10"/>
    <w:rsid w:val="006F71F5"/>
    <w:rsid w:val="00700A59"/>
    <w:rsid w:val="0070112C"/>
    <w:rsid w:val="00701486"/>
    <w:rsid w:val="00701642"/>
    <w:rsid w:val="00701E87"/>
    <w:rsid w:val="00701ED1"/>
    <w:rsid w:val="00702585"/>
    <w:rsid w:val="007028CE"/>
    <w:rsid w:val="007034E1"/>
    <w:rsid w:val="00703E6B"/>
    <w:rsid w:val="00703FC5"/>
    <w:rsid w:val="0070481A"/>
    <w:rsid w:val="00705032"/>
    <w:rsid w:val="0070682D"/>
    <w:rsid w:val="00706BDF"/>
    <w:rsid w:val="00707EED"/>
    <w:rsid w:val="007108B8"/>
    <w:rsid w:val="00710D3F"/>
    <w:rsid w:val="007111AF"/>
    <w:rsid w:val="0071250B"/>
    <w:rsid w:val="0071288D"/>
    <w:rsid w:val="00712AA7"/>
    <w:rsid w:val="007133AB"/>
    <w:rsid w:val="0071364F"/>
    <w:rsid w:val="00713B19"/>
    <w:rsid w:val="00713BE9"/>
    <w:rsid w:val="00713F64"/>
    <w:rsid w:val="00714F83"/>
    <w:rsid w:val="00715052"/>
    <w:rsid w:val="00715219"/>
    <w:rsid w:val="0071575F"/>
    <w:rsid w:val="00715E94"/>
    <w:rsid w:val="007160BD"/>
    <w:rsid w:val="00716252"/>
    <w:rsid w:val="00716561"/>
    <w:rsid w:val="00716869"/>
    <w:rsid w:val="00716A70"/>
    <w:rsid w:val="00717068"/>
    <w:rsid w:val="007173FD"/>
    <w:rsid w:val="00720289"/>
    <w:rsid w:val="00720550"/>
    <w:rsid w:val="00721048"/>
    <w:rsid w:val="0072128E"/>
    <w:rsid w:val="00721976"/>
    <w:rsid w:val="00721C61"/>
    <w:rsid w:val="00721EF6"/>
    <w:rsid w:val="007229E2"/>
    <w:rsid w:val="007232C9"/>
    <w:rsid w:val="00724FB3"/>
    <w:rsid w:val="00726356"/>
    <w:rsid w:val="007277CD"/>
    <w:rsid w:val="00727B8F"/>
    <w:rsid w:val="00727C56"/>
    <w:rsid w:val="00730871"/>
    <w:rsid w:val="00730A5B"/>
    <w:rsid w:val="007317F5"/>
    <w:rsid w:val="00731FF8"/>
    <w:rsid w:val="00732D5C"/>
    <w:rsid w:val="00733651"/>
    <w:rsid w:val="00733855"/>
    <w:rsid w:val="007343A8"/>
    <w:rsid w:val="00734EB3"/>
    <w:rsid w:val="00735037"/>
    <w:rsid w:val="007358A0"/>
    <w:rsid w:val="00736B07"/>
    <w:rsid w:val="00736C3A"/>
    <w:rsid w:val="00736C4A"/>
    <w:rsid w:val="0074005E"/>
    <w:rsid w:val="0074007A"/>
    <w:rsid w:val="00740857"/>
    <w:rsid w:val="00740924"/>
    <w:rsid w:val="00740AB4"/>
    <w:rsid w:val="007426A3"/>
    <w:rsid w:val="00742C25"/>
    <w:rsid w:val="00742DA5"/>
    <w:rsid w:val="00742EFC"/>
    <w:rsid w:val="00743361"/>
    <w:rsid w:val="00744107"/>
    <w:rsid w:val="007443C1"/>
    <w:rsid w:val="00744E8C"/>
    <w:rsid w:val="007450E1"/>
    <w:rsid w:val="007454D9"/>
    <w:rsid w:val="0074560F"/>
    <w:rsid w:val="00745FCD"/>
    <w:rsid w:val="00746D36"/>
    <w:rsid w:val="00747E2B"/>
    <w:rsid w:val="007510F9"/>
    <w:rsid w:val="00751519"/>
    <w:rsid w:val="007533CE"/>
    <w:rsid w:val="0075353F"/>
    <w:rsid w:val="007548F1"/>
    <w:rsid w:val="00755A8A"/>
    <w:rsid w:val="00755B4B"/>
    <w:rsid w:val="00755C9F"/>
    <w:rsid w:val="00756217"/>
    <w:rsid w:val="00757254"/>
    <w:rsid w:val="00757C91"/>
    <w:rsid w:val="00757DCC"/>
    <w:rsid w:val="00761C91"/>
    <w:rsid w:val="00763707"/>
    <w:rsid w:val="00763FC1"/>
    <w:rsid w:val="00764A7B"/>
    <w:rsid w:val="00764E2E"/>
    <w:rsid w:val="00764EE7"/>
    <w:rsid w:val="0076729C"/>
    <w:rsid w:val="007675AF"/>
    <w:rsid w:val="00767A6E"/>
    <w:rsid w:val="00767CA4"/>
    <w:rsid w:val="00767E10"/>
    <w:rsid w:val="00770794"/>
    <w:rsid w:val="007707B3"/>
    <w:rsid w:val="00770D88"/>
    <w:rsid w:val="0077138B"/>
    <w:rsid w:val="00771614"/>
    <w:rsid w:val="00772211"/>
    <w:rsid w:val="007727F9"/>
    <w:rsid w:val="0077333E"/>
    <w:rsid w:val="00773BE5"/>
    <w:rsid w:val="007742F1"/>
    <w:rsid w:val="007747E4"/>
    <w:rsid w:val="00774D35"/>
    <w:rsid w:val="00774DE6"/>
    <w:rsid w:val="00774E2C"/>
    <w:rsid w:val="007750BA"/>
    <w:rsid w:val="0077566F"/>
    <w:rsid w:val="007757A7"/>
    <w:rsid w:val="00775850"/>
    <w:rsid w:val="00775881"/>
    <w:rsid w:val="00775B78"/>
    <w:rsid w:val="007772A0"/>
    <w:rsid w:val="007826B1"/>
    <w:rsid w:val="00783416"/>
    <w:rsid w:val="007839E3"/>
    <w:rsid w:val="00784C77"/>
    <w:rsid w:val="0078714A"/>
    <w:rsid w:val="00787507"/>
    <w:rsid w:val="007875B8"/>
    <w:rsid w:val="00787650"/>
    <w:rsid w:val="00787C77"/>
    <w:rsid w:val="00790534"/>
    <w:rsid w:val="00790A73"/>
    <w:rsid w:val="00791396"/>
    <w:rsid w:val="00791FBD"/>
    <w:rsid w:val="007920A7"/>
    <w:rsid w:val="007923AE"/>
    <w:rsid w:val="0079282E"/>
    <w:rsid w:val="0079341A"/>
    <w:rsid w:val="00794A7E"/>
    <w:rsid w:val="00794B4B"/>
    <w:rsid w:val="0079564B"/>
    <w:rsid w:val="00795727"/>
    <w:rsid w:val="00795A36"/>
    <w:rsid w:val="007961C5"/>
    <w:rsid w:val="007966A3"/>
    <w:rsid w:val="00796A48"/>
    <w:rsid w:val="0079712F"/>
    <w:rsid w:val="007975F6"/>
    <w:rsid w:val="007A0336"/>
    <w:rsid w:val="007A0860"/>
    <w:rsid w:val="007A09CA"/>
    <w:rsid w:val="007A0FAD"/>
    <w:rsid w:val="007A1041"/>
    <w:rsid w:val="007A1520"/>
    <w:rsid w:val="007A1EA2"/>
    <w:rsid w:val="007A2304"/>
    <w:rsid w:val="007A237A"/>
    <w:rsid w:val="007A4D9D"/>
    <w:rsid w:val="007A50F8"/>
    <w:rsid w:val="007A5586"/>
    <w:rsid w:val="007A593E"/>
    <w:rsid w:val="007A5F6B"/>
    <w:rsid w:val="007A5FB1"/>
    <w:rsid w:val="007A7FCB"/>
    <w:rsid w:val="007B01F8"/>
    <w:rsid w:val="007B0541"/>
    <w:rsid w:val="007B0877"/>
    <w:rsid w:val="007B0A71"/>
    <w:rsid w:val="007B0B07"/>
    <w:rsid w:val="007B0E16"/>
    <w:rsid w:val="007B17D0"/>
    <w:rsid w:val="007B2550"/>
    <w:rsid w:val="007B414D"/>
    <w:rsid w:val="007B4B03"/>
    <w:rsid w:val="007B5B88"/>
    <w:rsid w:val="007B65CB"/>
    <w:rsid w:val="007B6921"/>
    <w:rsid w:val="007B6D47"/>
    <w:rsid w:val="007B6FB7"/>
    <w:rsid w:val="007B7C90"/>
    <w:rsid w:val="007C02BA"/>
    <w:rsid w:val="007C158C"/>
    <w:rsid w:val="007C177A"/>
    <w:rsid w:val="007C33D2"/>
    <w:rsid w:val="007C4101"/>
    <w:rsid w:val="007C4C0E"/>
    <w:rsid w:val="007C5033"/>
    <w:rsid w:val="007C54F9"/>
    <w:rsid w:val="007C6D8A"/>
    <w:rsid w:val="007C7F4F"/>
    <w:rsid w:val="007D11B8"/>
    <w:rsid w:val="007D1971"/>
    <w:rsid w:val="007D339B"/>
    <w:rsid w:val="007D33D1"/>
    <w:rsid w:val="007D34B9"/>
    <w:rsid w:val="007D4564"/>
    <w:rsid w:val="007D5604"/>
    <w:rsid w:val="007D6286"/>
    <w:rsid w:val="007D6D21"/>
    <w:rsid w:val="007D7ABE"/>
    <w:rsid w:val="007E08B0"/>
    <w:rsid w:val="007E0A11"/>
    <w:rsid w:val="007E0B78"/>
    <w:rsid w:val="007E1F56"/>
    <w:rsid w:val="007E2F45"/>
    <w:rsid w:val="007E31AA"/>
    <w:rsid w:val="007E368D"/>
    <w:rsid w:val="007E3C82"/>
    <w:rsid w:val="007E4511"/>
    <w:rsid w:val="007E4927"/>
    <w:rsid w:val="007E4AF9"/>
    <w:rsid w:val="007E4C4B"/>
    <w:rsid w:val="007E51C7"/>
    <w:rsid w:val="007E5AD7"/>
    <w:rsid w:val="007E5C5A"/>
    <w:rsid w:val="007E5F0A"/>
    <w:rsid w:val="007E65AD"/>
    <w:rsid w:val="007E6BAB"/>
    <w:rsid w:val="007E72DA"/>
    <w:rsid w:val="007E7AB7"/>
    <w:rsid w:val="007E7C86"/>
    <w:rsid w:val="007E7FF6"/>
    <w:rsid w:val="007F38A6"/>
    <w:rsid w:val="007F3DE2"/>
    <w:rsid w:val="007F52EA"/>
    <w:rsid w:val="007F56A1"/>
    <w:rsid w:val="007F57D4"/>
    <w:rsid w:val="007F5AD0"/>
    <w:rsid w:val="007F5D92"/>
    <w:rsid w:val="007F6596"/>
    <w:rsid w:val="007F66C3"/>
    <w:rsid w:val="007F7769"/>
    <w:rsid w:val="007F77F3"/>
    <w:rsid w:val="007F79DA"/>
    <w:rsid w:val="007F7D9A"/>
    <w:rsid w:val="00800416"/>
    <w:rsid w:val="0080049E"/>
    <w:rsid w:val="00800CD3"/>
    <w:rsid w:val="00801C9D"/>
    <w:rsid w:val="008023EF"/>
    <w:rsid w:val="00802C67"/>
    <w:rsid w:val="0080336B"/>
    <w:rsid w:val="0080370B"/>
    <w:rsid w:val="00803953"/>
    <w:rsid w:val="00803C54"/>
    <w:rsid w:val="00804291"/>
    <w:rsid w:val="008046EB"/>
    <w:rsid w:val="00804C3A"/>
    <w:rsid w:val="00805702"/>
    <w:rsid w:val="0080594D"/>
    <w:rsid w:val="00806043"/>
    <w:rsid w:val="0080766C"/>
    <w:rsid w:val="00810077"/>
    <w:rsid w:val="008103E1"/>
    <w:rsid w:val="00810958"/>
    <w:rsid w:val="00810995"/>
    <w:rsid w:val="008114B6"/>
    <w:rsid w:val="00811744"/>
    <w:rsid w:val="00811A57"/>
    <w:rsid w:val="00812392"/>
    <w:rsid w:val="00813527"/>
    <w:rsid w:val="008137A9"/>
    <w:rsid w:val="00813E53"/>
    <w:rsid w:val="0081506A"/>
    <w:rsid w:val="00815097"/>
    <w:rsid w:val="008152D7"/>
    <w:rsid w:val="0081590E"/>
    <w:rsid w:val="008201DC"/>
    <w:rsid w:val="008218E4"/>
    <w:rsid w:val="0082220A"/>
    <w:rsid w:val="00822966"/>
    <w:rsid w:val="00822F63"/>
    <w:rsid w:val="00823B88"/>
    <w:rsid w:val="00823F66"/>
    <w:rsid w:val="00824C91"/>
    <w:rsid w:val="0082553C"/>
    <w:rsid w:val="00826D68"/>
    <w:rsid w:val="00827350"/>
    <w:rsid w:val="008307C5"/>
    <w:rsid w:val="00830D83"/>
    <w:rsid w:val="0083224C"/>
    <w:rsid w:val="0083386E"/>
    <w:rsid w:val="00833A8F"/>
    <w:rsid w:val="00834B0E"/>
    <w:rsid w:val="00834F32"/>
    <w:rsid w:val="008354CB"/>
    <w:rsid w:val="00835E38"/>
    <w:rsid w:val="00835EA0"/>
    <w:rsid w:val="00836043"/>
    <w:rsid w:val="00836183"/>
    <w:rsid w:val="0083747F"/>
    <w:rsid w:val="0083771D"/>
    <w:rsid w:val="00840596"/>
    <w:rsid w:val="008419CB"/>
    <w:rsid w:val="00841C6F"/>
    <w:rsid w:val="00841E79"/>
    <w:rsid w:val="008422B1"/>
    <w:rsid w:val="0084267E"/>
    <w:rsid w:val="008436BE"/>
    <w:rsid w:val="0084446B"/>
    <w:rsid w:val="00844B07"/>
    <w:rsid w:val="00844D52"/>
    <w:rsid w:val="00845428"/>
    <w:rsid w:val="00845985"/>
    <w:rsid w:val="00845A24"/>
    <w:rsid w:val="008479D7"/>
    <w:rsid w:val="00847E2F"/>
    <w:rsid w:val="00850C90"/>
    <w:rsid w:val="008518E4"/>
    <w:rsid w:val="00851D61"/>
    <w:rsid w:val="0085238F"/>
    <w:rsid w:val="0085259B"/>
    <w:rsid w:val="00852F89"/>
    <w:rsid w:val="0085303C"/>
    <w:rsid w:val="008533E9"/>
    <w:rsid w:val="00853B68"/>
    <w:rsid w:val="00855224"/>
    <w:rsid w:val="00855CFF"/>
    <w:rsid w:val="0085649D"/>
    <w:rsid w:val="00856677"/>
    <w:rsid w:val="00856809"/>
    <w:rsid w:val="00857384"/>
    <w:rsid w:val="0085796D"/>
    <w:rsid w:val="00857E49"/>
    <w:rsid w:val="00857F70"/>
    <w:rsid w:val="008605E2"/>
    <w:rsid w:val="0086062C"/>
    <w:rsid w:val="00860661"/>
    <w:rsid w:val="00860770"/>
    <w:rsid w:val="00860BF7"/>
    <w:rsid w:val="00861470"/>
    <w:rsid w:val="008614F6"/>
    <w:rsid w:val="00861DD5"/>
    <w:rsid w:val="00862F5D"/>
    <w:rsid w:val="0086385D"/>
    <w:rsid w:val="0086396E"/>
    <w:rsid w:val="00863979"/>
    <w:rsid w:val="00864C03"/>
    <w:rsid w:val="0086538D"/>
    <w:rsid w:val="00865CFE"/>
    <w:rsid w:val="00866EB7"/>
    <w:rsid w:val="00866EC8"/>
    <w:rsid w:val="00867154"/>
    <w:rsid w:val="008676D6"/>
    <w:rsid w:val="008677EC"/>
    <w:rsid w:val="00870231"/>
    <w:rsid w:val="00870251"/>
    <w:rsid w:val="0087029F"/>
    <w:rsid w:val="008707D8"/>
    <w:rsid w:val="00870A29"/>
    <w:rsid w:val="00871A40"/>
    <w:rsid w:val="00871D9E"/>
    <w:rsid w:val="00872434"/>
    <w:rsid w:val="00872DF8"/>
    <w:rsid w:val="0087387D"/>
    <w:rsid w:val="00873CDB"/>
    <w:rsid w:val="00874F87"/>
    <w:rsid w:val="00875C54"/>
    <w:rsid w:val="00876FFE"/>
    <w:rsid w:val="008808F2"/>
    <w:rsid w:val="0088121F"/>
    <w:rsid w:val="008817A5"/>
    <w:rsid w:val="00881E80"/>
    <w:rsid w:val="00881F98"/>
    <w:rsid w:val="0088221D"/>
    <w:rsid w:val="0088228D"/>
    <w:rsid w:val="008826CF"/>
    <w:rsid w:val="008833DE"/>
    <w:rsid w:val="00883DCA"/>
    <w:rsid w:val="008843FB"/>
    <w:rsid w:val="00884543"/>
    <w:rsid w:val="0088484E"/>
    <w:rsid w:val="008849D1"/>
    <w:rsid w:val="00884DEF"/>
    <w:rsid w:val="0088502B"/>
    <w:rsid w:val="00885920"/>
    <w:rsid w:val="00885B43"/>
    <w:rsid w:val="00886889"/>
    <w:rsid w:val="00886B0D"/>
    <w:rsid w:val="00886F51"/>
    <w:rsid w:val="00886F8D"/>
    <w:rsid w:val="00886F93"/>
    <w:rsid w:val="0088747E"/>
    <w:rsid w:val="008876AF"/>
    <w:rsid w:val="00887D53"/>
    <w:rsid w:val="008903B1"/>
    <w:rsid w:val="008904B1"/>
    <w:rsid w:val="00890547"/>
    <w:rsid w:val="0089176D"/>
    <w:rsid w:val="008917BD"/>
    <w:rsid w:val="00892626"/>
    <w:rsid w:val="00892734"/>
    <w:rsid w:val="00892866"/>
    <w:rsid w:val="00892DBB"/>
    <w:rsid w:val="00894079"/>
    <w:rsid w:val="00894CA1"/>
    <w:rsid w:val="00894DDB"/>
    <w:rsid w:val="00895683"/>
    <w:rsid w:val="008957D2"/>
    <w:rsid w:val="008964E1"/>
    <w:rsid w:val="00896749"/>
    <w:rsid w:val="00897012"/>
    <w:rsid w:val="0089706B"/>
    <w:rsid w:val="00897562"/>
    <w:rsid w:val="0089790F"/>
    <w:rsid w:val="008A0003"/>
    <w:rsid w:val="008A0535"/>
    <w:rsid w:val="008A0A28"/>
    <w:rsid w:val="008A343A"/>
    <w:rsid w:val="008A3B0E"/>
    <w:rsid w:val="008A5B4C"/>
    <w:rsid w:val="008A5DDA"/>
    <w:rsid w:val="008A5F15"/>
    <w:rsid w:val="008A5F1A"/>
    <w:rsid w:val="008A6190"/>
    <w:rsid w:val="008A619C"/>
    <w:rsid w:val="008A62C9"/>
    <w:rsid w:val="008A725B"/>
    <w:rsid w:val="008A7CB6"/>
    <w:rsid w:val="008B03CE"/>
    <w:rsid w:val="008B03CF"/>
    <w:rsid w:val="008B0C45"/>
    <w:rsid w:val="008B0D31"/>
    <w:rsid w:val="008B1193"/>
    <w:rsid w:val="008B11DC"/>
    <w:rsid w:val="008B1540"/>
    <w:rsid w:val="008B1CB2"/>
    <w:rsid w:val="008B1E23"/>
    <w:rsid w:val="008B34DB"/>
    <w:rsid w:val="008B3CE1"/>
    <w:rsid w:val="008B41A0"/>
    <w:rsid w:val="008B4367"/>
    <w:rsid w:val="008B4F7B"/>
    <w:rsid w:val="008B625F"/>
    <w:rsid w:val="008B63E2"/>
    <w:rsid w:val="008B643F"/>
    <w:rsid w:val="008B6D39"/>
    <w:rsid w:val="008B70EA"/>
    <w:rsid w:val="008B74E4"/>
    <w:rsid w:val="008C0998"/>
    <w:rsid w:val="008C0A64"/>
    <w:rsid w:val="008C0DEB"/>
    <w:rsid w:val="008C1130"/>
    <w:rsid w:val="008C1799"/>
    <w:rsid w:val="008C2736"/>
    <w:rsid w:val="008C3339"/>
    <w:rsid w:val="008C420D"/>
    <w:rsid w:val="008C463F"/>
    <w:rsid w:val="008C5001"/>
    <w:rsid w:val="008C7AE0"/>
    <w:rsid w:val="008D0729"/>
    <w:rsid w:val="008D0DA8"/>
    <w:rsid w:val="008D207A"/>
    <w:rsid w:val="008D24A0"/>
    <w:rsid w:val="008D2594"/>
    <w:rsid w:val="008D28FA"/>
    <w:rsid w:val="008D2E1E"/>
    <w:rsid w:val="008D32C2"/>
    <w:rsid w:val="008D3E93"/>
    <w:rsid w:val="008D404F"/>
    <w:rsid w:val="008D6888"/>
    <w:rsid w:val="008D6B9C"/>
    <w:rsid w:val="008D7E42"/>
    <w:rsid w:val="008E0254"/>
    <w:rsid w:val="008E0349"/>
    <w:rsid w:val="008E089F"/>
    <w:rsid w:val="008E10F4"/>
    <w:rsid w:val="008E1B2D"/>
    <w:rsid w:val="008E208C"/>
    <w:rsid w:val="008E293B"/>
    <w:rsid w:val="008E2EEB"/>
    <w:rsid w:val="008E32FF"/>
    <w:rsid w:val="008E3951"/>
    <w:rsid w:val="008E4EF9"/>
    <w:rsid w:val="008E53F5"/>
    <w:rsid w:val="008E5738"/>
    <w:rsid w:val="008E6A73"/>
    <w:rsid w:val="008E7324"/>
    <w:rsid w:val="008E74BE"/>
    <w:rsid w:val="008E756C"/>
    <w:rsid w:val="008E7BEE"/>
    <w:rsid w:val="008E7C40"/>
    <w:rsid w:val="008F030A"/>
    <w:rsid w:val="008F15E4"/>
    <w:rsid w:val="008F17E4"/>
    <w:rsid w:val="008F196D"/>
    <w:rsid w:val="008F1E97"/>
    <w:rsid w:val="008F237B"/>
    <w:rsid w:val="008F2854"/>
    <w:rsid w:val="008F3160"/>
    <w:rsid w:val="008F3477"/>
    <w:rsid w:val="008F4964"/>
    <w:rsid w:val="008F7875"/>
    <w:rsid w:val="00900165"/>
    <w:rsid w:val="009001F1"/>
    <w:rsid w:val="00900906"/>
    <w:rsid w:val="0090107F"/>
    <w:rsid w:val="00901437"/>
    <w:rsid w:val="0090198A"/>
    <w:rsid w:val="00901AA8"/>
    <w:rsid w:val="00901C72"/>
    <w:rsid w:val="0090248E"/>
    <w:rsid w:val="00903BBF"/>
    <w:rsid w:val="009042EF"/>
    <w:rsid w:val="009044C7"/>
    <w:rsid w:val="009054E5"/>
    <w:rsid w:val="00906267"/>
    <w:rsid w:val="009069D3"/>
    <w:rsid w:val="00906DD3"/>
    <w:rsid w:val="009070AE"/>
    <w:rsid w:val="009073AA"/>
    <w:rsid w:val="00910B3F"/>
    <w:rsid w:val="00911155"/>
    <w:rsid w:val="009119C5"/>
    <w:rsid w:val="00911C06"/>
    <w:rsid w:val="00912255"/>
    <w:rsid w:val="00912B15"/>
    <w:rsid w:val="00912EC3"/>
    <w:rsid w:val="0091575A"/>
    <w:rsid w:val="00915950"/>
    <w:rsid w:val="00915B30"/>
    <w:rsid w:val="0091645B"/>
    <w:rsid w:val="00916E84"/>
    <w:rsid w:val="00920871"/>
    <w:rsid w:val="00920EC7"/>
    <w:rsid w:val="00921C24"/>
    <w:rsid w:val="00921C42"/>
    <w:rsid w:val="00921D59"/>
    <w:rsid w:val="009222EA"/>
    <w:rsid w:val="00922695"/>
    <w:rsid w:val="009234DE"/>
    <w:rsid w:val="009237F4"/>
    <w:rsid w:val="0092382A"/>
    <w:rsid w:val="00923F1F"/>
    <w:rsid w:val="00924288"/>
    <w:rsid w:val="009244D1"/>
    <w:rsid w:val="00924A20"/>
    <w:rsid w:val="00924C04"/>
    <w:rsid w:val="0092516C"/>
    <w:rsid w:val="00925AA1"/>
    <w:rsid w:val="00925C4B"/>
    <w:rsid w:val="00926886"/>
    <w:rsid w:val="009275E3"/>
    <w:rsid w:val="00927667"/>
    <w:rsid w:val="00927DCC"/>
    <w:rsid w:val="00930009"/>
    <w:rsid w:val="009304AC"/>
    <w:rsid w:val="00930666"/>
    <w:rsid w:val="0093134A"/>
    <w:rsid w:val="009317DA"/>
    <w:rsid w:val="00934231"/>
    <w:rsid w:val="00934ADB"/>
    <w:rsid w:val="00934E35"/>
    <w:rsid w:val="00934E48"/>
    <w:rsid w:val="00935B36"/>
    <w:rsid w:val="00935D4C"/>
    <w:rsid w:val="00936FB2"/>
    <w:rsid w:val="0093736D"/>
    <w:rsid w:val="009376BA"/>
    <w:rsid w:val="00941096"/>
    <w:rsid w:val="009416AF"/>
    <w:rsid w:val="009419B9"/>
    <w:rsid w:val="009423DC"/>
    <w:rsid w:val="0094300C"/>
    <w:rsid w:val="009430F9"/>
    <w:rsid w:val="00943D97"/>
    <w:rsid w:val="0094425E"/>
    <w:rsid w:val="00944424"/>
    <w:rsid w:val="00944F61"/>
    <w:rsid w:val="009453B2"/>
    <w:rsid w:val="009455EF"/>
    <w:rsid w:val="009461BE"/>
    <w:rsid w:val="0094719B"/>
    <w:rsid w:val="00950D85"/>
    <w:rsid w:val="00950E30"/>
    <w:rsid w:val="0095208D"/>
    <w:rsid w:val="009522A8"/>
    <w:rsid w:val="009522FB"/>
    <w:rsid w:val="009525F4"/>
    <w:rsid w:val="0095304A"/>
    <w:rsid w:val="009545D3"/>
    <w:rsid w:val="009556FA"/>
    <w:rsid w:val="00955845"/>
    <w:rsid w:val="00955DB8"/>
    <w:rsid w:val="00956169"/>
    <w:rsid w:val="00956A29"/>
    <w:rsid w:val="00956E4D"/>
    <w:rsid w:val="00957991"/>
    <w:rsid w:val="00957C09"/>
    <w:rsid w:val="00957C9A"/>
    <w:rsid w:val="0096006D"/>
    <w:rsid w:val="00960F6D"/>
    <w:rsid w:val="009610D9"/>
    <w:rsid w:val="0096114C"/>
    <w:rsid w:val="00962AB1"/>
    <w:rsid w:val="00964AFD"/>
    <w:rsid w:val="00964EF2"/>
    <w:rsid w:val="00964F4A"/>
    <w:rsid w:val="00965D20"/>
    <w:rsid w:val="00966682"/>
    <w:rsid w:val="009667A1"/>
    <w:rsid w:val="00966D77"/>
    <w:rsid w:val="0096742C"/>
    <w:rsid w:val="0097001F"/>
    <w:rsid w:val="00970361"/>
    <w:rsid w:val="009707AE"/>
    <w:rsid w:val="00970E32"/>
    <w:rsid w:val="00971638"/>
    <w:rsid w:val="00972130"/>
    <w:rsid w:val="00972C40"/>
    <w:rsid w:val="00974A62"/>
    <w:rsid w:val="00974A8B"/>
    <w:rsid w:val="00975211"/>
    <w:rsid w:val="0097537F"/>
    <w:rsid w:val="00980945"/>
    <w:rsid w:val="00980B32"/>
    <w:rsid w:val="00980C13"/>
    <w:rsid w:val="0098132F"/>
    <w:rsid w:val="00981C3A"/>
    <w:rsid w:val="00982FD2"/>
    <w:rsid w:val="009837ED"/>
    <w:rsid w:val="00983C05"/>
    <w:rsid w:val="0098492E"/>
    <w:rsid w:val="009852F1"/>
    <w:rsid w:val="00985BDE"/>
    <w:rsid w:val="00985C1E"/>
    <w:rsid w:val="00985DD9"/>
    <w:rsid w:val="00986332"/>
    <w:rsid w:val="009863C2"/>
    <w:rsid w:val="00986583"/>
    <w:rsid w:val="009865EE"/>
    <w:rsid w:val="00987695"/>
    <w:rsid w:val="00987843"/>
    <w:rsid w:val="009905D4"/>
    <w:rsid w:val="0099253B"/>
    <w:rsid w:val="009927E9"/>
    <w:rsid w:val="00992A35"/>
    <w:rsid w:val="00992EF6"/>
    <w:rsid w:val="009933BB"/>
    <w:rsid w:val="0099343F"/>
    <w:rsid w:val="00993AB1"/>
    <w:rsid w:val="00993B95"/>
    <w:rsid w:val="00993F4A"/>
    <w:rsid w:val="00994562"/>
    <w:rsid w:val="009945F8"/>
    <w:rsid w:val="009954FC"/>
    <w:rsid w:val="00996D84"/>
    <w:rsid w:val="00997B69"/>
    <w:rsid w:val="00997ED0"/>
    <w:rsid w:val="00997FEA"/>
    <w:rsid w:val="009A0712"/>
    <w:rsid w:val="009A0C77"/>
    <w:rsid w:val="009A1F46"/>
    <w:rsid w:val="009A2474"/>
    <w:rsid w:val="009A273A"/>
    <w:rsid w:val="009A2821"/>
    <w:rsid w:val="009A3B1A"/>
    <w:rsid w:val="009A45D4"/>
    <w:rsid w:val="009A4E82"/>
    <w:rsid w:val="009A50D2"/>
    <w:rsid w:val="009A5216"/>
    <w:rsid w:val="009A582A"/>
    <w:rsid w:val="009A5ABD"/>
    <w:rsid w:val="009A5C36"/>
    <w:rsid w:val="009B046F"/>
    <w:rsid w:val="009B0837"/>
    <w:rsid w:val="009B2EC4"/>
    <w:rsid w:val="009B30EA"/>
    <w:rsid w:val="009B405B"/>
    <w:rsid w:val="009B4F53"/>
    <w:rsid w:val="009B5988"/>
    <w:rsid w:val="009B5D90"/>
    <w:rsid w:val="009B5F9E"/>
    <w:rsid w:val="009B60DF"/>
    <w:rsid w:val="009B62F0"/>
    <w:rsid w:val="009B64ED"/>
    <w:rsid w:val="009B6E1A"/>
    <w:rsid w:val="009B7403"/>
    <w:rsid w:val="009B7807"/>
    <w:rsid w:val="009B78A6"/>
    <w:rsid w:val="009B7DA0"/>
    <w:rsid w:val="009C0BD5"/>
    <w:rsid w:val="009C1C9E"/>
    <w:rsid w:val="009C1E30"/>
    <w:rsid w:val="009C20BF"/>
    <w:rsid w:val="009C22E5"/>
    <w:rsid w:val="009C2797"/>
    <w:rsid w:val="009C2924"/>
    <w:rsid w:val="009C29A7"/>
    <w:rsid w:val="009C3683"/>
    <w:rsid w:val="009C3DF9"/>
    <w:rsid w:val="009C3EC3"/>
    <w:rsid w:val="009C48C5"/>
    <w:rsid w:val="009C4A60"/>
    <w:rsid w:val="009C4AB3"/>
    <w:rsid w:val="009C530F"/>
    <w:rsid w:val="009C5CBA"/>
    <w:rsid w:val="009C6639"/>
    <w:rsid w:val="009D07FA"/>
    <w:rsid w:val="009D1059"/>
    <w:rsid w:val="009D1ED9"/>
    <w:rsid w:val="009D2347"/>
    <w:rsid w:val="009D28E0"/>
    <w:rsid w:val="009D35B2"/>
    <w:rsid w:val="009D3981"/>
    <w:rsid w:val="009D3A59"/>
    <w:rsid w:val="009D4023"/>
    <w:rsid w:val="009D4315"/>
    <w:rsid w:val="009D46B1"/>
    <w:rsid w:val="009D4A21"/>
    <w:rsid w:val="009D54C3"/>
    <w:rsid w:val="009D5FC5"/>
    <w:rsid w:val="009D60E9"/>
    <w:rsid w:val="009D76AB"/>
    <w:rsid w:val="009D7D3A"/>
    <w:rsid w:val="009E037B"/>
    <w:rsid w:val="009E0A13"/>
    <w:rsid w:val="009E15F2"/>
    <w:rsid w:val="009E16C2"/>
    <w:rsid w:val="009E17C3"/>
    <w:rsid w:val="009E2390"/>
    <w:rsid w:val="009E2FAE"/>
    <w:rsid w:val="009E3F50"/>
    <w:rsid w:val="009E5189"/>
    <w:rsid w:val="009E5659"/>
    <w:rsid w:val="009E604C"/>
    <w:rsid w:val="009E6671"/>
    <w:rsid w:val="009E67B4"/>
    <w:rsid w:val="009E7BBC"/>
    <w:rsid w:val="009E7CA4"/>
    <w:rsid w:val="009E7DFC"/>
    <w:rsid w:val="009E7EAD"/>
    <w:rsid w:val="009F0036"/>
    <w:rsid w:val="009F02B9"/>
    <w:rsid w:val="009F0640"/>
    <w:rsid w:val="009F195E"/>
    <w:rsid w:val="009F1B5C"/>
    <w:rsid w:val="009F2F08"/>
    <w:rsid w:val="009F3ED4"/>
    <w:rsid w:val="009F40A2"/>
    <w:rsid w:val="009F4372"/>
    <w:rsid w:val="009F487B"/>
    <w:rsid w:val="009F4992"/>
    <w:rsid w:val="009F49AB"/>
    <w:rsid w:val="009F4F23"/>
    <w:rsid w:val="009F4F3D"/>
    <w:rsid w:val="009F5071"/>
    <w:rsid w:val="009F557E"/>
    <w:rsid w:val="009F5AFC"/>
    <w:rsid w:val="009F5C02"/>
    <w:rsid w:val="009F626E"/>
    <w:rsid w:val="009F6557"/>
    <w:rsid w:val="009F67BC"/>
    <w:rsid w:val="009F7A6F"/>
    <w:rsid w:val="009F7F26"/>
    <w:rsid w:val="00A003F5"/>
    <w:rsid w:val="00A00415"/>
    <w:rsid w:val="00A00A81"/>
    <w:rsid w:val="00A00D28"/>
    <w:rsid w:val="00A01714"/>
    <w:rsid w:val="00A024B8"/>
    <w:rsid w:val="00A03D83"/>
    <w:rsid w:val="00A0619C"/>
    <w:rsid w:val="00A06D31"/>
    <w:rsid w:val="00A07383"/>
    <w:rsid w:val="00A076B5"/>
    <w:rsid w:val="00A07856"/>
    <w:rsid w:val="00A07B01"/>
    <w:rsid w:val="00A104FD"/>
    <w:rsid w:val="00A10D79"/>
    <w:rsid w:val="00A1111F"/>
    <w:rsid w:val="00A111FC"/>
    <w:rsid w:val="00A12999"/>
    <w:rsid w:val="00A12DD8"/>
    <w:rsid w:val="00A1332C"/>
    <w:rsid w:val="00A13616"/>
    <w:rsid w:val="00A13631"/>
    <w:rsid w:val="00A136EC"/>
    <w:rsid w:val="00A138D6"/>
    <w:rsid w:val="00A13986"/>
    <w:rsid w:val="00A13EF2"/>
    <w:rsid w:val="00A14171"/>
    <w:rsid w:val="00A146F4"/>
    <w:rsid w:val="00A147E4"/>
    <w:rsid w:val="00A151A1"/>
    <w:rsid w:val="00A1615F"/>
    <w:rsid w:val="00A16372"/>
    <w:rsid w:val="00A16443"/>
    <w:rsid w:val="00A169C7"/>
    <w:rsid w:val="00A176E1"/>
    <w:rsid w:val="00A179CE"/>
    <w:rsid w:val="00A17A7C"/>
    <w:rsid w:val="00A17BD9"/>
    <w:rsid w:val="00A2106B"/>
    <w:rsid w:val="00A21482"/>
    <w:rsid w:val="00A21B9B"/>
    <w:rsid w:val="00A21CF9"/>
    <w:rsid w:val="00A21DFD"/>
    <w:rsid w:val="00A22685"/>
    <w:rsid w:val="00A2353A"/>
    <w:rsid w:val="00A246A5"/>
    <w:rsid w:val="00A24F65"/>
    <w:rsid w:val="00A2582F"/>
    <w:rsid w:val="00A2689B"/>
    <w:rsid w:val="00A26D98"/>
    <w:rsid w:val="00A308F8"/>
    <w:rsid w:val="00A30B22"/>
    <w:rsid w:val="00A30F58"/>
    <w:rsid w:val="00A3165B"/>
    <w:rsid w:val="00A327C5"/>
    <w:rsid w:val="00A3355E"/>
    <w:rsid w:val="00A34538"/>
    <w:rsid w:val="00A34A15"/>
    <w:rsid w:val="00A34A69"/>
    <w:rsid w:val="00A34FC8"/>
    <w:rsid w:val="00A3539C"/>
    <w:rsid w:val="00A35622"/>
    <w:rsid w:val="00A36460"/>
    <w:rsid w:val="00A367DC"/>
    <w:rsid w:val="00A3783E"/>
    <w:rsid w:val="00A404CD"/>
    <w:rsid w:val="00A40544"/>
    <w:rsid w:val="00A4173D"/>
    <w:rsid w:val="00A419D5"/>
    <w:rsid w:val="00A41DAD"/>
    <w:rsid w:val="00A4256E"/>
    <w:rsid w:val="00A42FD2"/>
    <w:rsid w:val="00A43832"/>
    <w:rsid w:val="00A43EAD"/>
    <w:rsid w:val="00A4427E"/>
    <w:rsid w:val="00A44712"/>
    <w:rsid w:val="00A45E77"/>
    <w:rsid w:val="00A45F6F"/>
    <w:rsid w:val="00A4610B"/>
    <w:rsid w:val="00A4720E"/>
    <w:rsid w:val="00A47728"/>
    <w:rsid w:val="00A478A8"/>
    <w:rsid w:val="00A478A9"/>
    <w:rsid w:val="00A508DB"/>
    <w:rsid w:val="00A50972"/>
    <w:rsid w:val="00A50CF4"/>
    <w:rsid w:val="00A51974"/>
    <w:rsid w:val="00A5203E"/>
    <w:rsid w:val="00A53290"/>
    <w:rsid w:val="00A536E5"/>
    <w:rsid w:val="00A5379F"/>
    <w:rsid w:val="00A542A7"/>
    <w:rsid w:val="00A547B5"/>
    <w:rsid w:val="00A54909"/>
    <w:rsid w:val="00A551FC"/>
    <w:rsid w:val="00A56248"/>
    <w:rsid w:val="00A564FE"/>
    <w:rsid w:val="00A56503"/>
    <w:rsid w:val="00A56D32"/>
    <w:rsid w:val="00A56F0F"/>
    <w:rsid w:val="00A5758A"/>
    <w:rsid w:val="00A60AE7"/>
    <w:rsid w:val="00A60D60"/>
    <w:rsid w:val="00A61838"/>
    <w:rsid w:val="00A629BA"/>
    <w:rsid w:val="00A629BB"/>
    <w:rsid w:val="00A62D66"/>
    <w:rsid w:val="00A6323E"/>
    <w:rsid w:val="00A63895"/>
    <w:rsid w:val="00A63E26"/>
    <w:rsid w:val="00A6441B"/>
    <w:rsid w:val="00A65485"/>
    <w:rsid w:val="00A656D5"/>
    <w:rsid w:val="00A663EB"/>
    <w:rsid w:val="00A669BF"/>
    <w:rsid w:val="00A67392"/>
    <w:rsid w:val="00A67C57"/>
    <w:rsid w:val="00A70255"/>
    <w:rsid w:val="00A704A5"/>
    <w:rsid w:val="00A7054F"/>
    <w:rsid w:val="00A70E94"/>
    <w:rsid w:val="00A70EB5"/>
    <w:rsid w:val="00A7172C"/>
    <w:rsid w:val="00A718B3"/>
    <w:rsid w:val="00A7198F"/>
    <w:rsid w:val="00A7261D"/>
    <w:rsid w:val="00A72C15"/>
    <w:rsid w:val="00A72DAD"/>
    <w:rsid w:val="00A72DE8"/>
    <w:rsid w:val="00A73018"/>
    <w:rsid w:val="00A7369B"/>
    <w:rsid w:val="00A73B00"/>
    <w:rsid w:val="00A74B94"/>
    <w:rsid w:val="00A74E5C"/>
    <w:rsid w:val="00A7585E"/>
    <w:rsid w:val="00A7703D"/>
    <w:rsid w:val="00A77933"/>
    <w:rsid w:val="00A77D06"/>
    <w:rsid w:val="00A80D90"/>
    <w:rsid w:val="00A8137C"/>
    <w:rsid w:val="00A8149D"/>
    <w:rsid w:val="00A81E3B"/>
    <w:rsid w:val="00A81F58"/>
    <w:rsid w:val="00A83CE1"/>
    <w:rsid w:val="00A83F50"/>
    <w:rsid w:val="00A846FD"/>
    <w:rsid w:val="00A848AF"/>
    <w:rsid w:val="00A84AF1"/>
    <w:rsid w:val="00A864EC"/>
    <w:rsid w:val="00A8678B"/>
    <w:rsid w:val="00A91238"/>
    <w:rsid w:val="00A91939"/>
    <w:rsid w:val="00A91F7A"/>
    <w:rsid w:val="00A948D5"/>
    <w:rsid w:val="00A94977"/>
    <w:rsid w:val="00A968F1"/>
    <w:rsid w:val="00A96945"/>
    <w:rsid w:val="00A96DEA"/>
    <w:rsid w:val="00A9712E"/>
    <w:rsid w:val="00AA09ED"/>
    <w:rsid w:val="00AA0A49"/>
    <w:rsid w:val="00AA0C6B"/>
    <w:rsid w:val="00AA0F61"/>
    <w:rsid w:val="00AA102F"/>
    <w:rsid w:val="00AA1D2B"/>
    <w:rsid w:val="00AA23B8"/>
    <w:rsid w:val="00AA23DA"/>
    <w:rsid w:val="00AA26A0"/>
    <w:rsid w:val="00AA274C"/>
    <w:rsid w:val="00AA281D"/>
    <w:rsid w:val="00AA3102"/>
    <w:rsid w:val="00AA3991"/>
    <w:rsid w:val="00AA4047"/>
    <w:rsid w:val="00AA44F4"/>
    <w:rsid w:val="00AA5F3E"/>
    <w:rsid w:val="00AA5FCC"/>
    <w:rsid w:val="00AA6894"/>
    <w:rsid w:val="00AA68B2"/>
    <w:rsid w:val="00AA6AB5"/>
    <w:rsid w:val="00AA6BCF"/>
    <w:rsid w:val="00AA7189"/>
    <w:rsid w:val="00AA77CB"/>
    <w:rsid w:val="00AA7BFE"/>
    <w:rsid w:val="00AB0258"/>
    <w:rsid w:val="00AB0279"/>
    <w:rsid w:val="00AB0659"/>
    <w:rsid w:val="00AB0BB3"/>
    <w:rsid w:val="00AB1396"/>
    <w:rsid w:val="00AB2B31"/>
    <w:rsid w:val="00AB3819"/>
    <w:rsid w:val="00AB3D4F"/>
    <w:rsid w:val="00AB3EB6"/>
    <w:rsid w:val="00AB3FB4"/>
    <w:rsid w:val="00AB5559"/>
    <w:rsid w:val="00AB60F9"/>
    <w:rsid w:val="00AB663A"/>
    <w:rsid w:val="00AB69FF"/>
    <w:rsid w:val="00AB728F"/>
    <w:rsid w:val="00AC1665"/>
    <w:rsid w:val="00AC1723"/>
    <w:rsid w:val="00AC19AD"/>
    <w:rsid w:val="00AC2D5C"/>
    <w:rsid w:val="00AC2E3F"/>
    <w:rsid w:val="00AC3163"/>
    <w:rsid w:val="00AC36A4"/>
    <w:rsid w:val="00AC3775"/>
    <w:rsid w:val="00AC4181"/>
    <w:rsid w:val="00AC45DC"/>
    <w:rsid w:val="00AC4738"/>
    <w:rsid w:val="00AC4762"/>
    <w:rsid w:val="00AC482B"/>
    <w:rsid w:val="00AC4CCA"/>
    <w:rsid w:val="00AC4F9B"/>
    <w:rsid w:val="00AC4FD3"/>
    <w:rsid w:val="00AC51BF"/>
    <w:rsid w:val="00AC5558"/>
    <w:rsid w:val="00AC596C"/>
    <w:rsid w:val="00AC5F22"/>
    <w:rsid w:val="00AC6305"/>
    <w:rsid w:val="00AC63D5"/>
    <w:rsid w:val="00AC66AC"/>
    <w:rsid w:val="00AC6870"/>
    <w:rsid w:val="00AC75F3"/>
    <w:rsid w:val="00AC77BE"/>
    <w:rsid w:val="00AC7B7E"/>
    <w:rsid w:val="00AD009A"/>
    <w:rsid w:val="00AD0D05"/>
    <w:rsid w:val="00AD1CCE"/>
    <w:rsid w:val="00AD2424"/>
    <w:rsid w:val="00AD2578"/>
    <w:rsid w:val="00AD274E"/>
    <w:rsid w:val="00AD28DD"/>
    <w:rsid w:val="00AD3308"/>
    <w:rsid w:val="00AD380A"/>
    <w:rsid w:val="00AD3AB9"/>
    <w:rsid w:val="00AD3CD5"/>
    <w:rsid w:val="00AD46EB"/>
    <w:rsid w:val="00AD4D6C"/>
    <w:rsid w:val="00AD50A8"/>
    <w:rsid w:val="00AD532A"/>
    <w:rsid w:val="00AD5A62"/>
    <w:rsid w:val="00AD6670"/>
    <w:rsid w:val="00AD694B"/>
    <w:rsid w:val="00AD6F1D"/>
    <w:rsid w:val="00AD70D5"/>
    <w:rsid w:val="00AD776D"/>
    <w:rsid w:val="00AD7A27"/>
    <w:rsid w:val="00AD7AA7"/>
    <w:rsid w:val="00AD7E22"/>
    <w:rsid w:val="00AE165B"/>
    <w:rsid w:val="00AE1B1D"/>
    <w:rsid w:val="00AE1D80"/>
    <w:rsid w:val="00AE2207"/>
    <w:rsid w:val="00AE24A9"/>
    <w:rsid w:val="00AE2D7A"/>
    <w:rsid w:val="00AE3E7F"/>
    <w:rsid w:val="00AE46F8"/>
    <w:rsid w:val="00AE4A87"/>
    <w:rsid w:val="00AE4CC7"/>
    <w:rsid w:val="00AE4DD8"/>
    <w:rsid w:val="00AE5752"/>
    <w:rsid w:val="00AE5AB4"/>
    <w:rsid w:val="00AE6074"/>
    <w:rsid w:val="00AE6E7F"/>
    <w:rsid w:val="00AE75A1"/>
    <w:rsid w:val="00AF0697"/>
    <w:rsid w:val="00AF06C3"/>
    <w:rsid w:val="00AF07A6"/>
    <w:rsid w:val="00AF083F"/>
    <w:rsid w:val="00AF1321"/>
    <w:rsid w:val="00AF28BC"/>
    <w:rsid w:val="00AF2956"/>
    <w:rsid w:val="00AF4543"/>
    <w:rsid w:val="00AF6216"/>
    <w:rsid w:val="00AF6A18"/>
    <w:rsid w:val="00AF6C7B"/>
    <w:rsid w:val="00AF7656"/>
    <w:rsid w:val="00AF7C5A"/>
    <w:rsid w:val="00AF7ED9"/>
    <w:rsid w:val="00B00013"/>
    <w:rsid w:val="00B00F26"/>
    <w:rsid w:val="00B011C8"/>
    <w:rsid w:val="00B02021"/>
    <w:rsid w:val="00B02C2D"/>
    <w:rsid w:val="00B02D3C"/>
    <w:rsid w:val="00B0323D"/>
    <w:rsid w:val="00B03F8E"/>
    <w:rsid w:val="00B04117"/>
    <w:rsid w:val="00B0439D"/>
    <w:rsid w:val="00B0466A"/>
    <w:rsid w:val="00B04707"/>
    <w:rsid w:val="00B0477A"/>
    <w:rsid w:val="00B0534B"/>
    <w:rsid w:val="00B05C71"/>
    <w:rsid w:val="00B05DD4"/>
    <w:rsid w:val="00B067E3"/>
    <w:rsid w:val="00B06CEC"/>
    <w:rsid w:val="00B06E2A"/>
    <w:rsid w:val="00B07469"/>
    <w:rsid w:val="00B10C3C"/>
    <w:rsid w:val="00B1113C"/>
    <w:rsid w:val="00B11FEA"/>
    <w:rsid w:val="00B12228"/>
    <w:rsid w:val="00B12845"/>
    <w:rsid w:val="00B135AA"/>
    <w:rsid w:val="00B139C8"/>
    <w:rsid w:val="00B14B58"/>
    <w:rsid w:val="00B159BC"/>
    <w:rsid w:val="00B163CF"/>
    <w:rsid w:val="00B16853"/>
    <w:rsid w:val="00B16BD6"/>
    <w:rsid w:val="00B171CB"/>
    <w:rsid w:val="00B20A3E"/>
    <w:rsid w:val="00B2283E"/>
    <w:rsid w:val="00B22E4E"/>
    <w:rsid w:val="00B235A8"/>
    <w:rsid w:val="00B2446D"/>
    <w:rsid w:val="00B2541C"/>
    <w:rsid w:val="00B259A0"/>
    <w:rsid w:val="00B262CF"/>
    <w:rsid w:val="00B265A0"/>
    <w:rsid w:val="00B26C43"/>
    <w:rsid w:val="00B2701F"/>
    <w:rsid w:val="00B27702"/>
    <w:rsid w:val="00B2779C"/>
    <w:rsid w:val="00B27AA1"/>
    <w:rsid w:val="00B30607"/>
    <w:rsid w:val="00B30B26"/>
    <w:rsid w:val="00B31019"/>
    <w:rsid w:val="00B321A8"/>
    <w:rsid w:val="00B32EB7"/>
    <w:rsid w:val="00B33071"/>
    <w:rsid w:val="00B33490"/>
    <w:rsid w:val="00B3514C"/>
    <w:rsid w:val="00B358B7"/>
    <w:rsid w:val="00B35C9E"/>
    <w:rsid w:val="00B368D8"/>
    <w:rsid w:val="00B371ED"/>
    <w:rsid w:val="00B376F1"/>
    <w:rsid w:val="00B37AAC"/>
    <w:rsid w:val="00B41280"/>
    <w:rsid w:val="00B428A4"/>
    <w:rsid w:val="00B42FDA"/>
    <w:rsid w:val="00B43180"/>
    <w:rsid w:val="00B44456"/>
    <w:rsid w:val="00B446E8"/>
    <w:rsid w:val="00B447E1"/>
    <w:rsid w:val="00B44D6D"/>
    <w:rsid w:val="00B47068"/>
    <w:rsid w:val="00B47722"/>
    <w:rsid w:val="00B502DD"/>
    <w:rsid w:val="00B50468"/>
    <w:rsid w:val="00B50DF7"/>
    <w:rsid w:val="00B51150"/>
    <w:rsid w:val="00B5150C"/>
    <w:rsid w:val="00B51637"/>
    <w:rsid w:val="00B5203C"/>
    <w:rsid w:val="00B52A90"/>
    <w:rsid w:val="00B52CE5"/>
    <w:rsid w:val="00B53589"/>
    <w:rsid w:val="00B53662"/>
    <w:rsid w:val="00B54179"/>
    <w:rsid w:val="00B55762"/>
    <w:rsid w:val="00B57933"/>
    <w:rsid w:val="00B57AEE"/>
    <w:rsid w:val="00B57E48"/>
    <w:rsid w:val="00B601C9"/>
    <w:rsid w:val="00B615BE"/>
    <w:rsid w:val="00B622BC"/>
    <w:rsid w:val="00B62756"/>
    <w:rsid w:val="00B637CE"/>
    <w:rsid w:val="00B642E8"/>
    <w:rsid w:val="00B6474E"/>
    <w:rsid w:val="00B65108"/>
    <w:rsid w:val="00B65469"/>
    <w:rsid w:val="00B658C6"/>
    <w:rsid w:val="00B65CF1"/>
    <w:rsid w:val="00B65E65"/>
    <w:rsid w:val="00B66125"/>
    <w:rsid w:val="00B6648D"/>
    <w:rsid w:val="00B667A9"/>
    <w:rsid w:val="00B67F37"/>
    <w:rsid w:val="00B70269"/>
    <w:rsid w:val="00B70797"/>
    <w:rsid w:val="00B70AFA"/>
    <w:rsid w:val="00B70C75"/>
    <w:rsid w:val="00B724B0"/>
    <w:rsid w:val="00B7272A"/>
    <w:rsid w:val="00B72FD2"/>
    <w:rsid w:val="00B73767"/>
    <w:rsid w:val="00B7393C"/>
    <w:rsid w:val="00B73C0E"/>
    <w:rsid w:val="00B740C8"/>
    <w:rsid w:val="00B7426A"/>
    <w:rsid w:val="00B754F9"/>
    <w:rsid w:val="00B75755"/>
    <w:rsid w:val="00B7610A"/>
    <w:rsid w:val="00B76775"/>
    <w:rsid w:val="00B775CE"/>
    <w:rsid w:val="00B77B69"/>
    <w:rsid w:val="00B8263D"/>
    <w:rsid w:val="00B82851"/>
    <w:rsid w:val="00B82DDB"/>
    <w:rsid w:val="00B861DD"/>
    <w:rsid w:val="00B8624A"/>
    <w:rsid w:val="00B864DB"/>
    <w:rsid w:val="00B87657"/>
    <w:rsid w:val="00B87929"/>
    <w:rsid w:val="00B87B74"/>
    <w:rsid w:val="00B90DB2"/>
    <w:rsid w:val="00B91792"/>
    <w:rsid w:val="00B923BD"/>
    <w:rsid w:val="00B92A90"/>
    <w:rsid w:val="00B92BBE"/>
    <w:rsid w:val="00B93014"/>
    <w:rsid w:val="00B93D78"/>
    <w:rsid w:val="00B940E4"/>
    <w:rsid w:val="00B94DA8"/>
    <w:rsid w:val="00B95374"/>
    <w:rsid w:val="00B955CE"/>
    <w:rsid w:val="00B959CF"/>
    <w:rsid w:val="00B95C48"/>
    <w:rsid w:val="00B96519"/>
    <w:rsid w:val="00B967BF"/>
    <w:rsid w:val="00B96E81"/>
    <w:rsid w:val="00B9721B"/>
    <w:rsid w:val="00B9737F"/>
    <w:rsid w:val="00B973C2"/>
    <w:rsid w:val="00B976A7"/>
    <w:rsid w:val="00B9795E"/>
    <w:rsid w:val="00BA08D3"/>
    <w:rsid w:val="00BA2103"/>
    <w:rsid w:val="00BA217D"/>
    <w:rsid w:val="00BA2F30"/>
    <w:rsid w:val="00BA5212"/>
    <w:rsid w:val="00BA5671"/>
    <w:rsid w:val="00BA7199"/>
    <w:rsid w:val="00BA71AC"/>
    <w:rsid w:val="00BA74F3"/>
    <w:rsid w:val="00BA7567"/>
    <w:rsid w:val="00BA7663"/>
    <w:rsid w:val="00BA7CF3"/>
    <w:rsid w:val="00BB0380"/>
    <w:rsid w:val="00BB0A7C"/>
    <w:rsid w:val="00BB130B"/>
    <w:rsid w:val="00BB16F1"/>
    <w:rsid w:val="00BB1F4F"/>
    <w:rsid w:val="00BB22A0"/>
    <w:rsid w:val="00BB234C"/>
    <w:rsid w:val="00BB2484"/>
    <w:rsid w:val="00BB3849"/>
    <w:rsid w:val="00BB45D0"/>
    <w:rsid w:val="00BB5832"/>
    <w:rsid w:val="00BB5C5A"/>
    <w:rsid w:val="00BB5F29"/>
    <w:rsid w:val="00BB6E07"/>
    <w:rsid w:val="00BB6E0F"/>
    <w:rsid w:val="00BB725D"/>
    <w:rsid w:val="00BB79AC"/>
    <w:rsid w:val="00BB7CAD"/>
    <w:rsid w:val="00BC06A5"/>
    <w:rsid w:val="00BC0A53"/>
    <w:rsid w:val="00BC0B75"/>
    <w:rsid w:val="00BC35F2"/>
    <w:rsid w:val="00BC3A0F"/>
    <w:rsid w:val="00BC4566"/>
    <w:rsid w:val="00BC5CF2"/>
    <w:rsid w:val="00BC5F4F"/>
    <w:rsid w:val="00BC600B"/>
    <w:rsid w:val="00BC6B74"/>
    <w:rsid w:val="00BD0074"/>
    <w:rsid w:val="00BD01B0"/>
    <w:rsid w:val="00BD1784"/>
    <w:rsid w:val="00BD2500"/>
    <w:rsid w:val="00BD2A96"/>
    <w:rsid w:val="00BD31DC"/>
    <w:rsid w:val="00BD31EF"/>
    <w:rsid w:val="00BD37B7"/>
    <w:rsid w:val="00BD4651"/>
    <w:rsid w:val="00BD5C81"/>
    <w:rsid w:val="00BD6053"/>
    <w:rsid w:val="00BD6719"/>
    <w:rsid w:val="00BD6AD8"/>
    <w:rsid w:val="00BD6C47"/>
    <w:rsid w:val="00BD718A"/>
    <w:rsid w:val="00BD7698"/>
    <w:rsid w:val="00BD7937"/>
    <w:rsid w:val="00BD7A28"/>
    <w:rsid w:val="00BD7E2F"/>
    <w:rsid w:val="00BE041F"/>
    <w:rsid w:val="00BE0625"/>
    <w:rsid w:val="00BE087A"/>
    <w:rsid w:val="00BE0B71"/>
    <w:rsid w:val="00BE15B3"/>
    <w:rsid w:val="00BE1604"/>
    <w:rsid w:val="00BE1A7A"/>
    <w:rsid w:val="00BE2D0C"/>
    <w:rsid w:val="00BE2D10"/>
    <w:rsid w:val="00BE2EA1"/>
    <w:rsid w:val="00BE2EB1"/>
    <w:rsid w:val="00BE3403"/>
    <w:rsid w:val="00BE361C"/>
    <w:rsid w:val="00BE3D0D"/>
    <w:rsid w:val="00BE4C0F"/>
    <w:rsid w:val="00BE4D9F"/>
    <w:rsid w:val="00BE50EA"/>
    <w:rsid w:val="00BE69D8"/>
    <w:rsid w:val="00BE6A5B"/>
    <w:rsid w:val="00BE6F6C"/>
    <w:rsid w:val="00BE7B6E"/>
    <w:rsid w:val="00BE7C7A"/>
    <w:rsid w:val="00BF009E"/>
    <w:rsid w:val="00BF0294"/>
    <w:rsid w:val="00BF05D1"/>
    <w:rsid w:val="00BF071F"/>
    <w:rsid w:val="00BF0EA5"/>
    <w:rsid w:val="00BF101A"/>
    <w:rsid w:val="00BF1548"/>
    <w:rsid w:val="00BF199B"/>
    <w:rsid w:val="00BF1D5D"/>
    <w:rsid w:val="00BF27D9"/>
    <w:rsid w:val="00BF2D7A"/>
    <w:rsid w:val="00BF3601"/>
    <w:rsid w:val="00BF44E8"/>
    <w:rsid w:val="00BF5787"/>
    <w:rsid w:val="00BF5D37"/>
    <w:rsid w:val="00BF6A5A"/>
    <w:rsid w:val="00BF7432"/>
    <w:rsid w:val="00C0063E"/>
    <w:rsid w:val="00C020FA"/>
    <w:rsid w:val="00C03169"/>
    <w:rsid w:val="00C03FF3"/>
    <w:rsid w:val="00C04DB3"/>
    <w:rsid w:val="00C07163"/>
    <w:rsid w:val="00C073ED"/>
    <w:rsid w:val="00C074F1"/>
    <w:rsid w:val="00C0781D"/>
    <w:rsid w:val="00C07F0D"/>
    <w:rsid w:val="00C07FCF"/>
    <w:rsid w:val="00C103FD"/>
    <w:rsid w:val="00C10D68"/>
    <w:rsid w:val="00C10E7D"/>
    <w:rsid w:val="00C11066"/>
    <w:rsid w:val="00C1108F"/>
    <w:rsid w:val="00C11A32"/>
    <w:rsid w:val="00C11C0B"/>
    <w:rsid w:val="00C11DA9"/>
    <w:rsid w:val="00C12133"/>
    <w:rsid w:val="00C12941"/>
    <w:rsid w:val="00C139C9"/>
    <w:rsid w:val="00C13DB5"/>
    <w:rsid w:val="00C149A3"/>
    <w:rsid w:val="00C15DD5"/>
    <w:rsid w:val="00C16CE6"/>
    <w:rsid w:val="00C16D4E"/>
    <w:rsid w:val="00C174B9"/>
    <w:rsid w:val="00C17F77"/>
    <w:rsid w:val="00C20139"/>
    <w:rsid w:val="00C223FC"/>
    <w:rsid w:val="00C2256E"/>
    <w:rsid w:val="00C241EB"/>
    <w:rsid w:val="00C245E3"/>
    <w:rsid w:val="00C248F3"/>
    <w:rsid w:val="00C24FBF"/>
    <w:rsid w:val="00C26128"/>
    <w:rsid w:val="00C26248"/>
    <w:rsid w:val="00C30506"/>
    <w:rsid w:val="00C30BB2"/>
    <w:rsid w:val="00C30BE9"/>
    <w:rsid w:val="00C3179B"/>
    <w:rsid w:val="00C32AC4"/>
    <w:rsid w:val="00C33786"/>
    <w:rsid w:val="00C34486"/>
    <w:rsid w:val="00C351B1"/>
    <w:rsid w:val="00C354B5"/>
    <w:rsid w:val="00C37A5B"/>
    <w:rsid w:val="00C413D0"/>
    <w:rsid w:val="00C41EB2"/>
    <w:rsid w:val="00C42545"/>
    <w:rsid w:val="00C42851"/>
    <w:rsid w:val="00C42C1D"/>
    <w:rsid w:val="00C42D21"/>
    <w:rsid w:val="00C43277"/>
    <w:rsid w:val="00C45430"/>
    <w:rsid w:val="00C5051B"/>
    <w:rsid w:val="00C50AEA"/>
    <w:rsid w:val="00C50F39"/>
    <w:rsid w:val="00C52CF1"/>
    <w:rsid w:val="00C52FF3"/>
    <w:rsid w:val="00C533CF"/>
    <w:rsid w:val="00C53891"/>
    <w:rsid w:val="00C541C4"/>
    <w:rsid w:val="00C548EF"/>
    <w:rsid w:val="00C54973"/>
    <w:rsid w:val="00C54A64"/>
    <w:rsid w:val="00C55298"/>
    <w:rsid w:val="00C555FA"/>
    <w:rsid w:val="00C567D3"/>
    <w:rsid w:val="00C56E22"/>
    <w:rsid w:val="00C607AD"/>
    <w:rsid w:val="00C60E00"/>
    <w:rsid w:val="00C60FF8"/>
    <w:rsid w:val="00C6149D"/>
    <w:rsid w:val="00C6171C"/>
    <w:rsid w:val="00C618F7"/>
    <w:rsid w:val="00C61F9A"/>
    <w:rsid w:val="00C626C7"/>
    <w:rsid w:val="00C6286E"/>
    <w:rsid w:val="00C62BF1"/>
    <w:rsid w:val="00C62C23"/>
    <w:rsid w:val="00C62E75"/>
    <w:rsid w:val="00C64787"/>
    <w:rsid w:val="00C64A28"/>
    <w:rsid w:val="00C64A34"/>
    <w:rsid w:val="00C6552F"/>
    <w:rsid w:val="00C658AC"/>
    <w:rsid w:val="00C66FF1"/>
    <w:rsid w:val="00C701DE"/>
    <w:rsid w:val="00C7057C"/>
    <w:rsid w:val="00C706CD"/>
    <w:rsid w:val="00C7401B"/>
    <w:rsid w:val="00C743FD"/>
    <w:rsid w:val="00C74CB4"/>
    <w:rsid w:val="00C74CED"/>
    <w:rsid w:val="00C752CA"/>
    <w:rsid w:val="00C75B52"/>
    <w:rsid w:val="00C75B76"/>
    <w:rsid w:val="00C75FCF"/>
    <w:rsid w:val="00C76051"/>
    <w:rsid w:val="00C7632C"/>
    <w:rsid w:val="00C76755"/>
    <w:rsid w:val="00C76AF8"/>
    <w:rsid w:val="00C77158"/>
    <w:rsid w:val="00C80505"/>
    <w:rsid w:val="00C805B8"/>
    <w:rsid w:val="00C81299"/>
    <w:rsid w:val="00C81598"/>
    <w:rsid w:val="00C81A73"/>
    <w:rsid w:val="00C81B3D"/>
    <w:rsid w:val="00C8303C"/>
    <w:rsid w:val="00C83292"/>
    <w:rsid w:val="00C8330F"/>
    <w:rsid w:val="00C83FBD"/>
    <w:rsid w:val="00C848A8"/>
    <w:rsid w:val="00C84F41"/>
    <w:rsid w:val="00C86109"/>
    <w:rsid w:val="00C872D4"/>
    <w:rsid w:val="00C87EA3"/>
    <w:rsid w:val="00C9000B"/>
    <w:rsid w:val="00C918E0"/>
    <w:rsid w:val="00C920B0"/>
    <w:rsid w:val="00C92253"/>
    <w:rsid w:val="00C92C56"/>
    <w:rsid w:val="00C92D1D"/>
    <w:rsid w:val="00C935E7"/>
    <w:rsid w:val="00C937DF"/>
    <w:rsid w:val="00C9380C"/>
    <w:rsid w:val="00C94685"/>
    <w:rsid w:val="00C946DE"/>
    <w:rsid w:val="00C94B4F"/>
    <w:rsid w:val="00C95453"/>
    <w:rsid w:val="00C9613C"/>
    <w:rsid w:val="00C96445"/>
    <w:rsid w:val="00C9658E"/>
    <w:rsid w:val="00C96850"/>
    <w:rsid w:val="00C96E89"/>
    <w:rsid w:val="00C97412"/>
    <w:rsid w:val="00C97E69"/>
    <w:rsid w:val="00CA10F9"/>
    <w:rsid w:val="00CA1194"/>
    <w:rsid w:val="00CA1228"/>
    <w:rsid w:val="00CA1376"/>
    <w:rsid w:val="00CA1B40"/>
    <w:rsid w:val="00CA20D6"/>
    <w:rsid w:val="00CA2283"/>
    <w:rsid w:val="00CA2B44"/>
    <w:rsid w:val="00CA3E04"/>
    <w:rsid w:val="00CA3F37"/>
    <w:rsid w:val="00CA4605"/>
    <w:rsid w:val="00CA5067"/>
    <w:rsid w:val="00CA52EE"/>
    <w:rsid w:val="00CA564E"/>
    <w:rsid w:val="00CA5656"/>
    <w:rsid w:val="00CA5722"/>
    <w:rsid w:val="00CA6AB9"/>
    <w:rsid w:val="00CA6F9F"/>
    <w:rsid w:val="00CA7217"/>
    <w:rsid w:val="00CA7395"/>
    <w:rsid w:val="00CA7888"/>
    <w:rsid w:val="00CA7FF3"/>
    <w:rsid w:val="00CB04BD"/>
    <w:rsid w:val="00CB1166"/>
    <w:rsid w:val="00CB136E"/>
    <w:rsid w:val="00CB1C3D"/>
    <w:rsid w:val="00CB33B9"/>
    <w:rsid w:val="00CB3DB8"/>
    <w:rsid w:val="00CB495E"/>
    <w:rsid w:val="00CB4D63"/>
    <w:rsid w:val="00CB5058"/>
    <w:rsid w:val="00CB534B"/>
    <w:rsid w:val="00CB6C86"/>
    <w:rsid w:val="00CB7F4C"/>
    <w:rsid w:val="00CC01C8"/>
    <w:rsid w:val="00CC0D01"/>
    <w:rsid w:val="00CC1814"/>
    <w:rsid w:val="00CC1B4D"/>
    <w:rsid w:val="00CC2865"/>
    <w:rsid w:val="00CC37EF"/>
    <w:rsid w:val="00CC3A65"/>
    <w:rsid w:val="00CC416B"/>
    <w:rsid w:val="00CC53B6"/>
    <w:rsid w:val="00CC559B"/>
    <w:rsid w:val="00CC676C"/>
    <w:rsid w:val="00CC6F39"/>
    <w:rsid w:val="00CC7659"/>
    <w:rsid w:val="00CD05B0"/>
    <w:rsid w:val="00CD0785"/>
    <w:rsid w:val="00CD0F7A"/>
    <w:rsid w:val="00CD1252"/>
    <w:rsid w:val="00CD1407"/>
    <w:rsid w:val="00CD1FE3"/>
    <w:rsid w:val="00CD23EA"/>
    <w:rsid w:val="00CD2649"/>
    <w:rsid w:val="00CD2E40"/>
    <w:rsid w:val="00CD3338"/>
    <w:rsid w:val="00CD391A"/>
    <w:rsid w:val="00CD4B24"/>
    <w:rsid w:val="00CD5530"/>
    <w:rsid w:val="00CD58D9"/>
    <w:rsid w:val="00CD6781"/>
    <w:rsid w:val="00CD6CEC"/>
    <w:rsid w:val="00CD73D8"/>
    <w:rsid w:val="00CD7523"/>
    <w:rsid w:val="00CD754A"/>
    <w:rsid w:val="00CD7ACB"/>
    <w:rsid w:val="00CD7E44"/>
    <w:rsid w:val="00CE0771"/>
    <w:rsid w:val="00CE0934"/>
    <w:rsid w:val="00CE0E09"/>
    <w:rsid w:val="00CE0E9C"/>
    <w:rsid w:val="00CE154B"/>
    <w:rsid w:val="00CE1617"/>
    <w:rsid w:val="00CE17F5"/>
    <w:rsid w:val="00CE295A"/>
    <w:rsid w:val="00CE3B19"/>
    <w:rsid w:val="00CE3C56"/>
    <w:rsid w:val="00CE6BE1"/>
    <w:rsid w:val="00CF054C"/>
    <w:rsid w:val="00CF0562"/>
    <w:rsid w:val="00CF11E5"/>
    <w:rsid w:val="00CF15DA"/>
    <w:rsid w:val="00CF2880"/>
    <w:rsid w:val="00CF2AEF"/>
    <w:rsid w:val="00CF3E22"/>
    <w:rsid w:val="00CF3FDA"/>
    <w:rsid w:val="00CF4547"/>
    <w:rsid w:val="00CF4674"/>
    <w:rsid w:val="00CF4B6A"/>
    <w:rsid w:val="00CF5108"/>
    <w:rsid w:val="00CF6169"/>
    <w:rsid w:val="00CF6461"/>
    <w:rsid w:val="00CF64A1"/>
    <w:rsid w:val="00CF6B00"/>
    <w:rsid w:val="00CF6E8E"/>
    <w:rsid w:val="00CF79B9"/>
    <w:rsid w:val="00CF7B1E"/>
    <w:rsid w:val="00D000FE"/>
    <w:rsid w:val="00D0017B"/>
    <w:rsid w:val="00D00A92"/>
    <w:rsid w:val="00D00F08"/>
    <w:rsid w:val="00D01519"/>
    <w:rsid w:val="00D01E50"/>
    <w:rsid w:val="00D02C9B"/>
    <w:rsid w:val="00D03311"/>
    <w:rsid w:val="00D03670"/>
    <w:rsid w:val="00D04C34"/>
    <w:rsid w:val="00D060A3"/>
    <w:rsid w:val="00D06657"/>
    <w:rsid w:val="00D06673"/>
    <w:rsid w:val="00D07097"/>
    <w:rsid w:val="00D108C1"/>
    <w:rsid w:val="00D10948"/>
    <w:rsid w:val="00D11321"/>
    <w:rsid w:val="00D115C0"/>
    <w:rsid w:val="00D12056"/>
    <w:rsid w:val="00D126F8"/>
    <w:rsid w:val="00D1289D"/>
    <w:rsid w:val="00D131E1"/>
    <w:rsid w:val="00D13255"/>
    <w:rsid w:val="00D13524"/>
    <w:rsid w:val="00D13F32"/>
    <w:rsid w:val="00D13F7C"/>
    <w:rsid w:val="00D14730"/>
    <w:rsid w:val="00D15D9B"/>
    <w:rsid w:val="00D15DCE"/>
    <w:rsid w:val="00D16088"/>
    <w:rsid w:val="00D168C9"/>
    <w:rsid w:val="00D169BF"/>
    <w:rsid w:val="00D170AB"/>
    <w:rsid w:val="00D17E24"/>
    <w:rsid w:val="00D2178F"/>
    <w:rsid w:val="00D21E35"/>
    <w:rsid w:val="00D223E4"/>
    <w:rsid w:val="00D22ECE"/>
    <w:rsid w:val="00D23776"/>
    <w:rsid w:val="00D23CB4"/>
    <w:rsid w:val="00D244CD"/>
    <w:rsid w:val="00D24611"/>
    <w:rsid w:val="00D24E1E"/>
    <w:rsid w:val="00D271CE"/>
    <w:rsid w:val="00D27327"/>
    <w:rsid w:val="00D27751"/>
    <w:rsid w:val="00D279A4"/>
    <w:rsid w:val="00D27DB4"/>
    <w:rsid w:val="00D314A1"/>
    <w:rsid w:val="00D314F9"/>
    <w:rsid w:val="00D32768"/>
    <w:rsid w:val="00D329A8"/>
    <w:rsid w:val="00D33DA7"/>
    <w:rsid w:val="00D34ABC"/>
    <w:rsid w:val="00D34C50"/>
    <w:rsid w:val="00D34F81"/>
    <w:rsid w:val="00D35622"/>
    <w:rsid w:val="00D36685"/>
    <w:rsid w:val="00D368FA"/>
    <w:rsid w:val="00D36B1F"/>
    <w:rsid w:val="00D36FBF"/>
    <w:rsid w:val="00D36FD1"/>
    <w:rsid w:val="00D374F3"/>
    <w:rsid w:val="00D37FAC"/>
    <w:rsid w:val="00D40F5A"/>
    <w:rsid w:val="00D426F0"/>
    <w:rsid w:val="00D42AED"/>
    <w:rsid w:val="00D430F5"/>
    <w:rsid w:val="00D43677"/>
    <w:rsid w:val="00D442F2"/>
    <w:rsid w:val="00D4583E"/>
    <w:rsid w:val="00D46EA1"/>
    <w:rsid w:val="00D47105"/>
    <w:rsid w:val="00D47699"/>
    <w:rsid w:val="00D47849"/>
    <w:rsid w:val="00D47B65"/>
    <w:rsid w:val="00D47C81"/>
    <w:rsid w:val="00D47FF8"/>
    <w:rsid w:val="00D5080B"/>
    <w:rsid w:val="00D51556"/>
    <w:rsid w:val="00D52439"/>
    <w:rsid w:val="00D528E9"/>
    <w:rsid w:val="00D52939"/>
    <w:rsid w:val="00D52B58"/>
    <w:rsid w:val="00D536EE"/>
    <w:rsid w:val="00D537F1"/>
    <w:rsid w:val="00D53D4A"/>
    <w:rsid w:val="00D54044"/>
    <w:rsid w:val="00D55115"/>
    <w:rsid w:val="00D558E7"/>
    <w:rsid w:val="00D55909"/>
    <w:rsid w:val="00D55CF3"/>
    <w:rsid w:val="00D56281"/>
    <w:rsid w:val="00D56807"/>
    <w:rsid w:val="00D5698F"/>
    <w:rsid w:val="00D56A26"/>
    <w:rsid w:val="00D57A28"/>
    <w:rsid w:val="00D57A4D"/>
    <w:rsid w:val="00D57C5F"/>
    <w:rsid w:val="00D57D99"/>
    <w:rsid w:val="00D60A93"/>
    <w:rsid w:val="00D60C9D"/>
    <w:rsid w:val="00D61448"/>
    <w:rsid w:val="00D615D9"/>
    <w:rsid w:val="00D618EE"/>
    <w:rsid w:val="00D618FD"/>
    <w:rsid w:val="00D62940"/>
    <w:rsid w:val="00D62D60"/>
    <w:rsid w:val="00D636BD"/>
    <w:rsid w:val="00D63B2B"/>
    <w:rsid w:val="00D64BC7"/>
    <w:rsid w:val="00D64E1A"/>
    <w:rsid w:val="00D65342"/>
    <w:rsid w:val="00D656C7"/>
    <w:rsid w:val="00D65FC4"/>
    <w:rsid w:val="00D66012"/>
    <w:rsid w:val="00D672B3"/>
    <w:rsid w:val="00D673FC"/>
    <w:rsid w:val="00D67F82"/>
    <w:rsid w:val="00D70E57"/>
    <w:rsid w:val="00D70F63"/>
    <w:rsid w:val="00D7122D"/>
    <w:rsid w:val="00D71820"/>
    <w:rsid w:val="00D72FD3"/>
    <w:rsid w:val="00D73202"/>
    <w:rsid w:val="00D739A8"/>
    <w:rsid w:val="00D748AA"/>
    <w:rsid w:val="00D7546B"/>
    <w:rsid w:val="00D75CBC"/>
    <w:rsid w:val="00D775F2"/>
    <w:rsid w:val="00D77DE2"/>
    <w:rsid w:val="00D77F6B"/>
    <w:rsid w:val="00D8000D"/>
    <w:rsid w:val="00D80CE2"/>
    <w:rsid w:val="00D815DB"/>
    <w:rsid w:val="00D818A3"/>
    <w:rsid w:val="00D82043"/>
    <w:rsid w:val="00D8270A"/>
    <w:rsid w:val="00D83006"/>
    <w:rsid w:val="00D83B4D"/>
    <w:rsid w:val="00D83CF2"/>
    <w:rsid w:val="00D83FFB"/>
    <w:rsid w:val="00D841A1"/>
    <w:rsid w:val="00D84F6C"/>
    <w:rsid w:val="00D85830"/>
    <w:rsid w:val="00D85E15"/>
    <w:rsid w:val="00D866C7"/>
    <w:rsid w:val="00D8671C"/>
    <w:rsid w:val="00D90A5B"/>
    <w:rsid w:val="00D91F47"/>
    <w:rsid w:val="00D9201E"/>
    <w:rsid w:val="00D92344"/>
    <w:rsid w:val="00D93018"/>
    <w:rsid w:val="00D949BF"/>
    <w:rsid w:val="00D9524F"/>
    <w:rsid w:val="00D954B0"/>
    <w:rsid w:val="00D957BD"/>
    <w:rsid w:val="00D9609F"/>
    <w:rsid w:val="00D968CF"/>
    <w:rsid w:val="00DA013B"/>
    <w:rsid w:val="00DA16C0"/>
    <w:rsid w:val="00DA16F7"/>
    <w:rsid w:val="00DA1B87"/>
    <w:rsid w:val="00DA1F35"/>
    <w:rsid w:val="00DA22FF"/>
    <w:rsid w:val="00DA240C"/>
    <w:rsid w:val="00DA27FA"/>
    <w:rsid w:val="00DA3065"/>
    <w:rsid w:val="00DA31A2"/>
    <w:rsid w:val="00DA3FF9"/>
    <w:rsid w:val="00DA44A4"/>
    <w:rsid w:val="00DA5C35"/>
    <w:rsid w:val="00DA5E89"/>
    <w:rsid w:val="00DA627F"/>
    <w:rsid w:val="00DB067E"/>
    <w:rsid w:val="00DB09FA"/>
    <w:rsid w:val="00DB0C21"/>
    <w:rsid w:val="00DB285A"/>
    <w:rsid w:val="00DB2AFF"/>
    <w:rsid w:val="00DB318C"/>
    <w:rsid w:val="00DB3242"/>
    <w:rsid w:val="00DB33B0"/>
    <w:rsid w:val="00DB34FA"/>
    <w:rsid w:val="00DB472C"/>
    <w:rsid w:val="00DB4958"/>
    <w:rsid w:val="00DB4E23"/>
    <w:rsid w:val="00DB58AB"/>
    <w:rsid w:val="00DB5AC7"/>
    <w:rsid w:val="00DB60B4"/>
    <w:rsid w:val="00DB6966"/>
    <w:rsid w:val="00DB7937"/>
    <w:rsid w:val="00DB7B7F"/>
    <w:rsid w:val="00DC07F2"/>
    <w:rsid w:val="00DC0825"/>
    <w:rsid w:val="00DC09B6"/>
    <w:rsid w:val="00DC0DFB"/>
    <w:rsid w:val="00DC1936"/>
    <w:rsid w:val="00DC2063"/>
    <w:rsid w:val="00DC25C6"/>
    <w:rsid w:val="00DC2605"/>
    <w:rsid w:val="00DC3A5C"/>
    <w:rsid w:val="00DC3B63"/>
    <w:rsid w:val="00DC42D8"/>
    <w:rsid w:val="00DC440A"/>
    <w:rsid w:val="00DC52BB"/>
    <w:rsid w:val="00DC6F2F"/>
    <w:rsid w:val="00DC766C"/>
    <w:rsid w:val="00DD0826"/>
    <w:rsid w:val="00DD1817"/>
    <w:rsid w:val="00DD1DE8"/>
    <w:rsid w:val="00DD1E4A"/>
    <w:rsid w:val="00DD46AD"/>
    <w:rsid w:val="00DD54DD"/>
    <w:rsid w:val="00DD5E49"/>
    <w:rsid w:val="00DD64AB"/>
    <w:rsid w:val="00DE02F1"/>
    <w:rsid w:val="00DE05AA"/>
    <w:rsid w:val="00DE05C3"/>
    <w:rsid w:val="00DE12CB"/>
    <w:rsid w:val="00DE1630"/>
    <w:rsid w:val="00DE1EF9"/>
    <w:rsid w:val="00DE1F9E"/>
    <w:rsid w:val="00DE27F4"/>
    <w:rsid w:val="00DE2BA0"/>
    <w:rsid w:val="00DE2FAB"/>
    <w:rsid w:val="00DE32DC"/>
    <w:rsid w:val="00DE3798"/>
    <w:rsid w:val="00DE39BB"/>
    <w:rsid w:val="00DE410B"/>
    <w:rsid w:val="00DE47F4"/>
    <w:rsid w:val="00DE4D22"/>
    <w:rsid w:val="00DE542A"/>
    <w:rsid w:val="00DE55B6"/>
    <w:rsid w:val="00DE573B"/>
    <w:rsid w:val="00DE7EA1"/>
    <w:rsid w:val="00DF1320"/>
    <w:rsid w:val="00DF18C9"/>
    <w:rsid w:val="00DF1ED1"/>
    <w:rsid w:val="00DF2033"/>
    <w:rsid w:val="00DF20A0"/>
    <w:rsid w:val="00DF28DB"/>
    <w:rsid w:val="00DF3ABE"/>
    <w:rsid w:val="00DF3CA7"/>
    <w:rsid w:val="00DF3DF7"/>
    <w:rsid w:val="00DF4D1B"/>
    <w:rsid w:val="00DF50CF"/>
    <w:rsid w:val="00DF5AA3"/>
    <w:rsid w:val="00DF5B69"/>
    <w:rsid w:val="00DF6812"/>
    <w:rsid w:val="00DF6B43"/>
    <w:rsid w:val="00DF6BD6"/>
    <w:rsid w:val="00DF6CF0"/>
    <w:rsid w:val="00E00C5D"/>
    <w:rsid w:val="00E00F46"/>
    <w:rsid w:val="00E01C55"/>
    <w:rsid w:val="00E03206"/>
    <w:rsid w:val="00E03B5B"/>
    <w:rsid w:val="00E0409B"/>
    <w:rsid w:val="00E042A6"/>
    <w:rsid w:val="00E04565"/>
    <w:rsid w:val="00E04A6B"/>
    <w:rsid w:val="00E0578F"/>
    <w:rsid w:val="00E05F0E"/>
    <w:rsid w:val="00E0667E"/>
    <w:rsid w:val="00E071E0"/>
    <w:rsid w:val="00E0721E"/>
    <w:rsid w:val="00E07733"/>
    <w:rsid w:val="00E07D0E"/>
    <w:rsid w:val="00E1015B"/>
    <w:rsid w:val="00E10160"/>
    <w:rsid w:val="00E10427"/>
    <w:rsid w:val="00E10796"/>
    <w:rsid w:val="00E10F3F"/>
    <w:rsid w:val="00E11E30"/>
    <w:rsid w:val="00E12866"/>
    <w:rsid w:val="00E12B27"/>
    <w:rsid w:val="00E12D89"/>
    <w:rsid w:val="00E13165"/>
    <w:rsid w:val="00E135A1"/>
    <w:rsid w:val="00E13C6A"/>
    <w:rsid w:val="00E152C8"/>
    <w:rsid w:val="00E154A3"/>
    <w:rsid w:val="00E155D3"/>
    <w:rsid w:val="00E15983"/>
    <w:rsid w:val="00E16145"/>
    <w:rsid w:val="00E16837"/>
    <w:rsid w:val="00E16A6E"/>
    <w:rsid w:val="00E1718A"/>
    <w:rsid w:val="00E2051F"/>
    <w:rsid w:val="00E205F7"/>
    <w:rsid w:val="00E2129F"/>
    <w:rsid w:val="00E213C5"/>
    <w:rsid w:val="00E21AAE"/>
    <w:rsid w:val="00E2371E"/>
    <w:rsid w:val="00E23FF1"/>
    <w:rsid w:val="00E268CA"/>
    <w:rsid w:val="00E2722E"/>
    <w:rsid w:val="00E27A67"/>
    <w:rsid w:val="00E27B51"/>
    <w:rsid w:val="00E27DA0"/>
    <w:rsid w:val="00E30176"/>
    <w:rsid w:val="00E30836"/>
    <w:rsid w:val="00E31828"/>
    <w:rsid w:val="00E32542"/>
    <w:rsid w:val="00E330C3"/>
    <w:rsid w:val="00E33647"/>
    <w:rsid w:val="00E33D63"/>
    <w:rsid w:val="00E34269"/>
    <w:rsid w:val="00E345B4"/>
    <w:rsid w:val="00E34916"/>
    <w:rsid w:val="00E34AAE"/>
    <w:rsid w:val="00E35204"/>
    <w:rsid w:val="00E36057"/>
    <w:rsid w:val="00E360F4"/>
    <w:rsid w:val="00E36BE1"/>
    <w:rsid w:val="00E37193"/>
    <w:rsid w:val="00E4143A"/>
    <w:rsid w:val="00E4195B"/>
    <w:rsid w:val="00E41AD2"/>
    <w:rsid w:val="00E42577"/>
    <w:rsid w:val="00E425CA"/>
    <w:rsid w:val="00E4292E"/>
    <w:rsid w:val="00E43373"/>
    <w:rsid w:val="00E43740"/>
    <w:rsid w:val="00E44538"/>
    <w:rsid w:val="00E44CF4"/>
    <w:rsid w:val="00E45402"/>
    <w:rsid w:val="00E46166"/>
    <w:rsid w:val="00E475FD"/>
    <w:rsid w:val="00E476EB"/>
    <w:rsid w:val="00E4792B"/>
    <w:rsid w:val="00E47977"/>
    <w:rsid w:val="00E47FF8"/>
    <w:rsid w:val="00E50C13"/>
    <w:rsid w:val="00E50FAD"/>
    <w:rsid w:val="00E51395"/>
    <w:rsid w:val="00E51E9F"/>
    <w:rsid w:val="00E52E9A"/>
    <w:rsid w:val="00E52EE7"/>
    <w:rsid w:val="00E52F22"/>
    <w:rsid w:val="00E531A8"/>
    <w:rsid w:val="00E539D3"/>
    <w:rsid w:val="00E53A2E"/>
    <w:rsid w:val="00E54A8D"/>
    <w:rsid w:val="00E55A63"/>
    <w:rsid w:val="00E5639D"/>
    <w:rsid w:val="00E57E52"/>
    <w:rsid w:val="00E60769"/>
    <w:rsid w:val="00E60905"/>
    <w:rsid w:val="00E60EAF"/>
    <w:rsid w:val="00E62145"/>
    <w:rsid w:val="00E64977"/>
    <w:rsid w:val="00E64BD1"/>
    <w:rsid w:val="00E65BF7"/>
    <w:rsid w:val="00E65EB9"/>
    <w:rsid w:val="00E66197"/>
    <w:rsid w:val="00E66501"/>
    <w:rsid w:val="00E668DC"/>
    <w:rsid w:val="00E6782A"/>
    <w:rsid w:val="00E67FD5"/>
    <w:rsid w:val="00E70F15"/>
    <w:rsid w:val="00E71888"/>
    <w:rsid w:val="00E72898"/>
    <w:rsid w:val="00E72BA2"/>
    <w:rsid w:val="00E72D1E"/>
    <w:rsid w:val="00E7394D"/>
    <w:rsid w:val="00E747C9"/>
    <w:rsid w:val="00E75058"/>
    <w:rsid w:val="00E77461"/>
    <w:rsid w:val="00E777B4"/>
    <w:rsid w:val="00E80FE2"/>
    <w:rsid w:val="00E82058"/>
    <w:rsid w:val="00E822E4"/>
    <w:rsid w:val="00E8290E"/>
    <w:rsid w:val="00E830F0"/>
    <w:rsid w:val="00E83AB6"/>
    <w:rsid w:val="00E83CB5"/>
    <w:rsid w:val="00E842C4"/>
    <w:rsid w:val="00E8468E"/>
    <w:rsid w:val="00E84B61"/>
    <w:rsid w:val="00E8563B"/>
    <w:rsid w:val="00E86258"/>
    <w:rsid w:val="00E86358"/>
    <w:rsid w:val="00E8683D"/>
    <w:rsid w:val="00E87094"/>
    <w:rsid w:val="00E8740E"/>
    <w:rsid w:val="00E8753C"/>
    <w:rsid w:val="00E8789C"/>
    <w:rsid w:val="00E878E0"/>
    <w:rsid w:val="00E87F60"/>
    <w:rsid w:val="00E909A5"/>
    <w:rsid w:val="00E91202"/>
    <w:rsid w:val="00E9149A"/>
    <w:rsid w:val="00E91751"/>
    <w:rsid w:val="00E9194D"/>
    <w:rsid w:val="00E919AE"/>
    <w:rsid w:val="00E91DD8"/>
    <w:rsid w:val="00E92448"/>
    <w:rsid w:val="00E9304D"/>
    <w:rsid w:val="00E93FD3"/>
    <w:rsid w:val="00E951A1"/>
    <w:rsid w:val="00E953CE"/>
    <w:rsid w:val="00E95E19"/>
    <w:rsid w:val="00E967ED"/>
    <w:rsid w:val="00EA01D2"/>
    <w:rsid w:val="00EA0216"/>
    <w:rsid w:val="00EA029D"/>
    <w:rsid w:val="00EA0E07"/>
    <w:rsid w:val="00EA1FE6"/>
    <w:rsid w:val="00EA2717"/>
    <w:rsid w:val="00EA2CB5"/>
    <w:rsid w:val="00EA34A3"/>
    <w:rsid w:val="00EA3DEF"/>
    <w:rsid w:val="00EA4E35"/>
    <w:rsid w:val="00EA4F05"/>
    <w:rsid w:val="00EA5050"/>
    <w:rsid w:val="00EA5747"/>
    <w:rsid w:val="00EA62B4"/>
    <w:rsid w:val="00EA676E"/>
    <w:rsid w:val="00EA6D74"/>
    <w:rsid w:val="00EA78C7"/>
    <w:rsid w:val="00EA7FB2"/>
    <w:rsid w:val="00EB0940"/>
    <w:rsid w:val="00EB0F28"/>
    <w:rsid w:val="00EB1D42"/>
    <w:rsid w:val="00EB1E53"/>
    <w:rsid w:val="00EB269C"/>
    <w:rsid w:val="00EB285F"/>
    <w:rsid w:val="00EB29CF"/>
    <w:rsid w:val="00EB3752"/>
    <w:rsid w:val="00EB52CE"/>
    <w:rsid w:val="00EB53BC"/>
    <w:rsid w:val="00EB630B"/>
    <w:rsid w:val="00EB67C7"/>
    <w:rsid w:val="00EB6A9C"/>
    <w:rsid w:val="00EB71B4"/>
    <w:rsid w:val="00EB71D3"/>
    <w:rsid w:val="00EB74A0"/>
    <w:rsid w:val="00EB7531"/>
    <w:rsid w:val="00EB77B5"/>
    <w:rsid w:val="00EB7D07"/>
    <w:rsid w:val="00EB7FD2"/>
    <w:rsid w:val="00EC0510"/>
    <w:rsid w:val="00EC0764"/>
    <w:rsid w:val="00EC0957"/>
    <w:rsid w:val="00EC1228"/>
    <w:rsid w:val="00EC1B9E"/>
    <w:rsid w:val="00EC2762"/>
    <w:rsid w:val="00EC2E3E"/>
    <w:rsid w:val="00EC32E6"/>
    <w:rsid w:val="00EC3BE6"/>
    <w:rsid w:val="00EC3DC3"/>
    <w:rsid w:val="00EC4A85"/>
    <w:rsid w:val="00EC5630"/>
    <w:rsid w:val="00EC61A6"/>
    <w:rsid w:val="00EC69D1"/>
    <w:rsid w:val="00EC6E98"/>
    <w:rsid w:val="00EC72AE"/>
    <w:rsid w:val="00ED10AB"/>
    <w:rsid w:val="00ED1155"/>
    <w:rsid w:val="00ED1191"/>
    <w:rsid w:val="00ED134B"/>
    <w:rsid w:val="00ED4101"/>
    <w:rsid w:val="00ED494E"/>
    <w:rsid w:val="00ED4A97"/>
    <w:rsid w:val="00ED4C5E"/>
    <w:rsid w:val="00ED5066"/>
    <w:rsid w:val="00ED59D2"/>
    <w:rsid w:val="00ED5BFF"/>
    <w:rsid w:val="00EE184E"/>
    <w:rsid w:val="00EE1B2E"/>
    <w:rsid w:val="00EE28CB"/>
    <w:rsid w:val="00EE2FF7"/>
    <w:rsid w:val="00EE47BE"/>
    <w:rsid w:val="00EE5305"/>
    <w:rsid w:val="00EE5C6C"/>
    <w:rsid w:val="00EE6C10"/>
    <w:rsid w:val="00EE6CCE"/>
    <w:rsid w:val="00EE71F5"/>
    <w:rsid w:val="00EE76B3"/>
    <w:rsid w:val="00EF047E"/>
    <w:rsid w:val="00EF0C10"/>
    <w:rsid w:val="00EF0E48"/>
    <w:rsid w:val="00EF1ED6"/>
    <w:rsid w:val="00EF21BD"/>
    <w:rsid w:val="00EF29FB"/>
    <w:rsid w:val="00EF31BF"/>
    <w:rsid w:val="00EF32E4"/>
    <w:rsid w:val="00EF335A"/>
    <w:rsid w:val="00EF370A"/>
    <w:rsid w:val="00EF37E4"/>
    <w:rsid w:val="00EF3DEB"/>
    <w:rsid w:val="00EF4687"/>
    <w:rsid w:val="00EF4799"/>
    <w:rsid w:val="00EF6D71"/>
    <w:rsid w:val="00EF738D"/>
    <w:rsid w:val="00EF73E7"/>
    <w:rsid w:val="00F00749"/>
    <w:rsid w:val="00F00BE1"/>
    <w:rsid w:val="00F01F0F"/>
    <w:rsid w:val="00F02310"/>
    <w:rsid w:val="00F0353E"/>
    <w:rsid w:val="00F03B07"/>
    <w:rsid w:val="00F03EBE"/>
    <w:rsid w:val="00F05068"/>
    <w:rsid w:val="00F0514A"/>
    <w:rsid w:val="00F05FF0"/>
    <w:rsid w:val="00F06319"/>
    <w:rsid w:val="00F06A28"/>
    <w:rsid w:val="00F07688"/>
    <w:rsid w:val="00F10344"/>
    <w:rsid w:val="00F1035E"/>
    <w:rsid w:val="00F106C2"/>
    <w:rsid w:val="00F1088B"/>
    <w:rsid w:val="00F11297"/>
    <w:rsid w:val="00F118CE"/>
    <w:rsid w:val="00F12079"/>
    <w:rsid w:val="00F1238C"/>
    <w:rsid w:val="00F137EC"/>
    <w:rsid w:val="00F14741"/>
    <w:rsid w:val="00F14AE6"/>
    <w:rsid w:val="00F15346"/>
    <w:rsid w:val="00F15A86"/>
    <w:rsid w:val="00F15F4B"/>
    <w:rsid w:val="00F162A2"/>
    <w:rsid w:val="00F1632F"/>
    <w:rsid w:val="00F164F1"/>
    <w:rsid w:val="00F177EF"/>
    <w:rsid w:val="00F17D50"/>
    <w:rsid w:val="00F20939"/>
    <w:rsid w:val="00F20BA2"/>
    <w:rsid w:val="00F20DF8"/>
    <w:rsid w:val="00F21032"/>
    <w:rsid w:val="00F212AE"/>
    <w:rsid w:val="00F21526"/>
    <w:rsid w:val="00F22C47"/>
    <w:rsid w:val="00F23347"/>
    <w:rsid w:val="00F23CB4"/>
    <w:rsid w:val="00F23F77"/>
    <w:rsid w:val="00F24DA9"/>
    <w:rsid w:val="00F250B9"/>
    <w:rsid w:val="00F267F1"/>
    <w:rsid w:val="00F26873"/>
    <w:rsid w:val="00F27605"/>
    <w:rsid w:val="00F2794C"/>
    <w:rsid w:val="00F27FA4"/>
    <w:rsid w:val="00F3063F"/>
    <w:rsid w:val="00F3078A"/>
    <w:rsid w:val="00F30801"/>
    <w:rsid w:val="00F30B87"/>
    <w:rsid w:val="00F30BC0"/>
    <w:rsid w:val="00F30F89"/>
    <w:rsid w:val="00F318BE"/>
    <w:rsid w:val="00F31D05"/>
    <w:rsid w:val="00F3254C"/>
    <w:rsid w:val="00F33FCB"/>
    <w:rsid w:val="00F341E8"/>
    <w:rsid w:val="00F34D09"/>
    <w:rsid w:val="00F35274"/>
    <w:rsid w:val="00F3588F"/>
    <w:rsid w:val="00F358BB"/>
    <w:rsid w:val="00F35C9E"/>
    <w:rsid w:val="00F35D23"/>
    <w:rsid w:val="00F36944"/>
    <w:rsid w:val="00F3796F"/>
    <w:rsid w:val="00F37E07"/>
    <w:rsid w:val="00F40C34"/>
    <w:rsid w:val="00F40DAD"/>
    <w:rsid w:val="00F41201"/>
    <w:rsid w:val="00F41411"/>
    <w:rsid w:val="00F41658"/>
    <w:rsid w:val="00F41D76"/>
    <w:rsid w:val="00F41DF8"/>
    <w:rsid w:val="00F42604"/>
    <w:rsid w:val="00F42ADD"/>
    <w:rsid w:val="00F42F8E"/>
    <w:rsid w:val="00F4303F"/>
    <w:rsid w:val="00F435EB"/>
    <w:rsid w:val="00F4371C"/>
    <w:rsid w:val="00F437D7"/>
    <w:rsid w:val="00F43931"/>
    <w:rsid w:val="00F449DA"/>
    <w:rsid w:val="00F44AD4"/>
    <w:rsid w:val="00F44B42"/>
    <w:rsid w:val="00F44DB0"/>
    <w:rsid w:val="00F4536B"/>
    <w:rsid w:val="00F45637"/>
    <w:rsid w:val="00F45C6E"/>
    <w:rsid w:val="00F46B82"/>
    <w:rsid w:val="00F4754A"/>
    <w:rsid w:val="00F47F2D"/>
    <w:rsid w:val="00F504F4"/>
    <w:rsid w:val="00F50CFA"/>
    <w:rsid w:val="00F50D03"/>
    <w:rsid w:val="00F51BCD"/>
    <w:rsid w:val="00F525D0"/>
    <w:rsid w:val="00F5267A"/>
    <w:rsid w:val="00F52D6D"/>
    <w:rsid w:val="00F5314B"/>
    <w:rsid w:val="00F535F7"/>
    <w:rsid w:val="00F53D6C"/>
    <w:rsid w:val="00F54336"/>
    <w:rsid w:val="00F548E1"/>
    <w:rsid w:val="00F54F78"/>
    <w:rsid w:val="00F550F5"/>
    <w:rsid w:val="00F55E3A"/>
    <w:rsid w:val="00F56185"/>
    <w:rsid w:val="00F57ED2"/>
    <w:rsid w:val="00F609C6"/>
    <w:rsid w:val="00F60B64"/>
    <w:rsid w:val="00F60D91"/>
    <w:rsid w:val="00F61097"/>
    <w:rsid w:val="00F6196D"/>
    <w:rsid w:val="00F622A5"/>
    <w:rsid w:val="00F6323A"/>
    <w:rsid w:val="00F63885"/>
    <w:rsid w:val="00F64187"/>
    <w:rsid w:val="00F64738"/>
    <w:rsid w:val="00F64A58"/>
    <w:rsid w:val="00F6510C"/>
    <w:rsid w:val="00F65A66"/>
    <w:rsid w:val="00F65D4E"/>
    <w:rsid w:val="00F66473"/>
    <w:rsid w:val="00F66D0E"/>
    <w:rsid w:val="00F67877"/>
    <w:rsid w:val="00F67A67"/>
    <w:rsid w:val="00F67EDB"/>
    <w:rsid w:val="00F71820"/>
    <w:rsid w:val="00F71C18"/>
    <w:rsid w:val="00F7200B"/>
    <w:rsid w:val="00F72027"/>
    <w:rsid w:val="00F72206"/>
    <w:rsid w:val="00F72C67"/>
    <w:rsid w:val="00F72ECA"/>
    <w:rsid w:val="00F7308A"/>
    <w:rsid w:val="00F74413"/>
    <w:rsid w:val="00F74A3A"/>
    <w:rsid w:val="00F74C61"/>
    <w:rsid w:val="00F763A5"/>
    <w:rsid w:val="00F766A0"/>
    <w:rsid w:val="00F77115"/>
    <w:rsid w:val="00F7715D"/>
    <w:rsid w:val="00F77A03"/>
    <w:rsid w:val="00F80052"/>
    <w:rsid w:val="00F80618"/>
    <w:rsid w:val="00F809A7"/>
    <w:rsid w:val="00F816AA"/>
    <w:rsid w:val="00F81ADB"/>
    <w:rsid w:val="00F820A0"/>
    <w:rsid w:val="00F824DA"/>
    <w:rsid w:val="00F829CE"/>
    <w:rsid w:val="00F833F8"/>
    <w:rsid w:val="00F83D99"/>
    <w:rsid w:val="00F842DD"/>
    <w:rsid w:val="00F84A30"/>
    <w:rsid w:val="00F8508E"/>
    <w:rsid w:val="00F859C4"/>
    <w:rsid w:val="00F85CA8"/>
    <w:rsid w:val="00F85D6E"/>
    <w:rsid w:val="00F85F6E"/>
    <w:rsid w:val="00F86A99"/>
    <w:rsid w:val="00F87C89"/>
    <w:rsid w:val="00F87FD4"/>
    <w:rsid w:val="00F901D7"/>
    <w:rsid w:val="00F90AEE"/>
    <w:rsid w:val="00F915EF"/>
    <w:rsid w:val="00F91FC3"/>
    <w:rsid w:val="00F93967"/>
    <w:rsid w:val="00F93F52"/>
    <w:rsid w:val="00F9453D"/>
    <w:rsid w:val="00F94871"/>
    <w:rsid w:val="00F9560C"/>
    <w:rsid w:val="00F95696"/>
    <w:rsid w:val="00F96A01"/>
    <w:rsid w:val="00F96B39"/>
    <w:rsid w:val="00F97029"/>
    <w:rsid w:val="00F97867"/>
    <w:rsid w:val="00F97C9C"/>
    <w:rsid w:val="00F97DC8"/>
    <w:rsid w:val="00FA00C5"/>
    <w:rsid w:val="00FA0638"/>
    <w:rsid w:val="00FA0BA9"/>
    <w:rsid w:val="00FA18EA"/>
    <w:rsid w:val="00FA2024"/>
    <w:rsid w:val="00FA250C"/>
    <w:rsid w:val="00FA2B8B"/>
    <w:rsid w:val="00FA2F99"/>
    <w:rsid w:val="00FA3DF6"/>
    <w:rsid w:val="00FA4197"/>
    <w:rsid w:val="00FA5971"/>
    <w:rsid w:val="00FA6579"/>
    <w:rsid w:val="00FA6BF0"/>
    <w:rsid w:val="00FA771A"/>
    <w:rsid w:val="00FA7CEF"/>
    <w:rsid w:val="00FB03A2"/>
    <w:rsid w:val="00FB0566"/>
    <w:rsid w:val="00FB1E42"/>
    <w:rsid w:val="00FB3065"/>
    <w:rsid w:val="00FB37D9"/>
    <w:rsid w:val="00FB42CD"/>
    <w:rsid w:val="00FB4F68"/>
    <w:rsid w:val="00FB57BC"/>
    <w:rsid w:val="00FB6166"/>
    <w:rsid w:val="00FB680E"/>
    <w:rsid w:val="00FB69EC"/>
    <w:rsid w:val="00FB6FA0"/>
    <w:rsid w:val="00FC1AF8"/>
    <w:rsid w:val="00FC2B33"/>
    <w:rsid w:val="00FC2CCE"/>
    <w:rsid w:val="00FC3D23"/>
    <w:rsid w:val="00FC487E"/>
    <w:rsid w:val="00FC4CA9"/>
    <w:rsid w:val="00FC4CE1"/>
    <w:rsid w:val="00FC58FA"/>
    <w:rsid w:val="00FC5A7D"/>
    <w:rsid w:val="00FC5D39"/>
    <w:rsid w:val="00FC5E06"/>
    <w:rsid w:val="00FC5EBB"/>
    <w:rsid w:val="00FC604F"/>
    <w:rsid w:val="00FC607E"/>
    <w:rsid w:val="00FC6A3E"/>
    <w:rsid w:val="00FC7C10"/>
    <w:rsid w:val="00FC7C25"/>
    <w:rsid w:val="00FC7D9E"/>
    <w:rsid w:val="00FD06C7"/>
    <w:rsid w:val="00FD27BE"/>
    <w:rsid w:val="00FD2CB8"/>
    <w:rsid w:val="00FD2E65"/>
    <w:rsid w:val="00FD34E7"/>
    <w:rsid w:val="00FD3617"/>
    <w:rsid w:val="00FD4C8D"/>
    <w:rsid w:val="00FD524D"/>
    <w:rsid w:val="00FD568E"/>
    <w:rsid w:val="00FD573A"/>
    <w:rsid w:val="00FD5762"/>
    <w:rsid w:val="00FD5D8A"/>
    <w:rsid w:val="00FD7158"/>
    <w:rsid w:val="00FE0006"/>
    <w:rsid w:val="00FE0CA6"/>
    <w:rsid w:val="00FE1845"/>
    <w:rsid w:val="00FE3ADD"/>
    <w:rsid w:val="00FE4485"/>
    <w:rsid w:val="00FE4798"/>
    <w:rsid w:val="00FE48E6"/>
    <w:rsid w:val="00FE51FF"/>
    <w:rsid w:val="00FE5872"/>
    <w:rsid w:val="00FE5C3C"/>
    <w:rsid w:val="00FE60F6"/>
    <w:rsid w:val="00FE65CC"/>
    <w:rsid w:val="00FE6E57"/>
    <w:rsid w:val="00FE706E"/>
    <w:rsid w:val="00FE71C8"/>
    <w:rsid w:val="00FE731E"/>
    <w:rsid w:val="00FE7A49"/>
    <w:rsid w:val="00FE7FDD"/>
    <w:rsid w:val="00FF00D2"/>
    <w:rsid w:val="00FF0AE6"/>
    <w:rsid w:val="00FF16CA"/>
    <w:rsid w:val="00FF2292"/>
    <w:rsid w:val="00FF27C2"/>
    <w:rsid w:val="00FF3632"/>
    <w:rsid w:val="00FF4903"/>
    <w:rsid w:val="00FF5E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6D37852"/>
  <w15:docId w15:val="{F6AB92D1-4831-4014-A169-04D71F5DB7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uiPriority="9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7">
    <w:name w:val="Normal"/>
    <w:qFormat/>
    <w:rsid w:val="00AA5F3E"/>
    <w:pPr>
      <w:bidi/>
      <w:spacing w:line="360" w:lineRule="auto"/>
      <w:jc w:val="both"/>
    </w:pPr>
  </w:style>
  <w:style w:type="paragraph" w:styleId="15">
    <w:name w:val="heading 1"/>
    <w:aliases w:val=" Char Char,3,Ctrl+1,DSG,H1,H2,H2 Char,H2 Char Char,H2 Char Char תו Char Char Char Char Char,Header 1,Heading 10,Heading 1MA,Heading 1Y1,Heading1,I,II+,Main Para,SystemLevel,X.1,Y1,b1,h1,head1,normal,טנדו 2 ללא,כותרת 1 תו תו,כותרת הדף,רמה 1,רמה 3"/>
    <w:basedOn w:val="a7"/>
    <w:next w:val="a7"/>
    <w:link w:val="16"/>
    <w:uiPriority w:val="99"/>
    <w:qFormat/>
    <w:rsid w:val="00A54909"/>
    <w:pPr>
      <w:keepNext/>
      <w:keepLines/>
      <w:numPr>
        <w:numId w:val="14"/>
      </w:numPr>
      <w:spacing w:before="120"/>
      <w:outlineLvl w:val="0"/>
    </w:pPr>
    <w:rPr>
      <w:rFonts w:ascii="Times New (W1)" w:hAnsi="Times New (W1)"/>
      <w:bCs/>
      <w:szCs w:val="28"/>
      <w:u w:val="single"/>
    </w:rPr>
  </w:style>
  <w:style w:type="paragraph" w:styleId="23">
    <w:name w:val="heading 2"/>
    <w:aliases w:val="Heading,h2,h21,א2,כותרת 1.1Heading 2"/>
    <w:basedOn w:val="70"/>
    <w:next w:val="HNormal"/>
    <w:link w:val="24"/>
    <w:qFormat/>
    <w:rsid w:val="00A54909"/>
    <w:pPr>
      <w:ind w:left="990"/>
      <w:outlineLvl w:val="1"/>
    </w:pPr>
    <w:rPr>
      <w:rFonts w:asciiTheme="minorBidi" w:hAnsiTheme="minorBidi" w:cstheme="minorBidi"/>
    </w:rPr>
  </w:style>
  <w:style w:type="paragraph" w:styleId="32">
    <w:name w:val="heading 3"/>
    <w:aliases w:val="טנדו הבהרה"/>
    <w:basedOn w:val="a7"/>
    <w:next w:val="HNormal"/>
    <w:link w:val="33"/>
    <w:uiPriority w:val="9"/>
    <w:qFormat/>
    <w:rsid w:val="009376BA"/>
    <w:pPr>
      <w:spacing w:line="240" w:lineRule="auto"/>
      <w:jc w:val="center"/>
      <w:outlineLvl w:val="2"/>
    </w:pPr>
    <w:rPr>
      <w:b/>
      <w:bCs/>
    </w:rPr>
  </w:style>
  <w:style w:type="paragraph" w:styleId="41">
    <w:name w:val="heading 4"/>
    <w:aliases w:val="Heading 4 4,Heading 4 Char,Heading 4 Char Char,Heading 4 תו תו,Heading 4 תו תו תו תו,Heading 4hh,רמה 4- אבג"/>
    <w:basedOn w:val="23"/>
    <w:next w:val="a7"/>
    <w:link w:val="42"/>
    <w:uiPriority w:val="9"/>
    <w:qFormat/>
    <w:rsid w:val="00451A94"/>
    <w:pPr>
      <w:keepNext/>
      <w:keepLines/>
      <w:spacing w:before="240"/>
      <w:ind w:left="0"/>
      <w:outlineLvl w:val="3"/>
    </w:pPr>
  </w:style>
  <w:style w:type="paragraph" w:styleId="50">
    <w:name w:val="heading 5"/>
    <w:aliases w:val="רמה 5- IV"/>
    <w:basedOn w:val="HNormal"/>
    <w:next w:val="a7"/>
    <w:link w:val="51"/>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0">
    <w:name w:val="heading 6"/>
    <w:basedOn w:val="a7"/>
    <w:next w:val="a7"/>
    <w:link w:val="61"/>
    <w:qFormat/>
    <w:rsid w:val="00522A82"/>
    <w:pPr>
      <w:jc w:val="center"/>
      <w:outlineLvl w:val="5"/>
    </w:pPr>
    <w:rPr>
      <w:b/>
      <w:bCs/>
      <w:sz w:val="36"/>
      <w:szCs w:val="28"/>
      <w:u w:val="single"/>
    </w:rPr>
  </w:style>
  <w:style w:type="paragraph" w:styleId="70">
    <w:name w:val="heading 7"/>
    <w:basedOn w:val="a7"/>
    <w:next w:val="a7"/>
    <w:link w:val="71"/>
    <w:qFormat/>
    <w:rsid w:val="00AF07A6"/>
    <w:pPr>
      <w:outlineLvl w:val="6"/>
    </w:pPr>
    <w:rPr>
      <w:u w:val="single"/>
    </w:rPr>
  </w:style>
  <w:style w:type="paragraph" w:styleId="8">
    <w:name w:val="heading 8"/>
    <w:basedOn w:val="23"/>
    <w:next w:val="a7"/>
    <w:link w:val="80"/>
    <w:qFormat/>
    <w:rsid w:val="00AB1396"/>
    <w:pPr>
      <w:outlineLvl w:val="7"/>
    </w:pPr>
  </w:style>
  <w:style w:type="paragraph" w:styleId="9">
    <w:name w:val="heading 9"/>
    <w:aliases w:val="פרטיכל"/>
    <w:basedOn w:val="a7"/>
    <w:next w:val="a7"/>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footer"/>
    <w:basedOn w:val="a7"/>
    <w:link w:val="ac"/>
    <w:uiPriority w:val="99"/>
    <w:rsid w:val="005E7F83"/>
    <w:pPr>
      <w:tabs>
        <w:tab w:val="center" w:pos="4153"/>
        <w:tab w:val="right" w:pos="8306"/>
      </w:tabs>
    </w:pPr>
  </w:style>
  <w:style w:type="character" w:styleId="ad">
    <w:name w:val="page number"/>
    <w:basedOn w:val="a8"/>
    <w:rsid w:val="005E7F83"/>
  </w:style>
  <w:style w:type="paragraph" w:styleId="ae">
    <w:name w:val="footnote text"/>
    <w:basedOn w:val="a7"/>
    <w:link w:val="af"/>
    <w:uiPriority w:val="99"/>
    <w:rsid w:val="005E7F83"/>
    <w:rPr>
      <w:sz w:val="20"/>
      <w:szCs w:val="20"/>
    </w:rPr>
  </w:style>
  <w:style w:type="character" w:styleId="af0">
    <w:name w:val="footnote reference"/>
    <w:uiPriority w:val="99"/>
    <w:rsid w:val="005E7F83"/>
    <w:rPr>
      <w:vertAlign w:val="superscript"/>
    </w:rPr>
  </w:style>
  <w:style w:type="paragraph" w:styleId="af1">
    <w:name w:val="Body Text"/>
    <w:basedOn w:val="a7"/>
    <w:link w:val="af2"/>
    <w:rsid w:val="008A0003"/>
    <w:rPr>
      <w:noProof/>
      <w:sz w:val="20"/>
      <w:szCs w:val="26"/>
      <w:lang w:eastAsia="he-IL"/>
    </w:rPr>
  </w:style>
  <w:style w:type="paragraph" w:styleId="af3">
    <w:name w:val="header"/>
    <w:basedOn w:val="a7"/>
    <w:link w:val="af4"/>
    <w:uiPriority w:val="99"/>
    <w:rsid w:val="00EF73E7"/>
    <w:pPr>
      <w:tabs>
        <w:tab w:val="center" w:pos="4153"/>
        <w:tab w:val="right" w:pos="8306"/>
      </w:tabs>
    </w:pPr>
  </w:style>
  <w:style w:type="paragraph" w:styleId="af5">
    <w:name w:val="Title"/>
    <w:aliases w:val="תואר"/>
    <w:basedOn w:val="60"/>
    <w:link w:val="17"/>
    <w:qFormat/>
    <w:rsid w:val="001F5944"/>
    <w:pPr>
      <w:spacing w:before="120" w:after="120"/>
    </w:pPr>
    <w:rPr>
      <w:rFonts w:asciiTheme="minorBidi" w:hAnsiTheme="minorBidi" w:cstheme="minorBidi"/>
      <w:sz w:val="40"/>
      <w:szCs w:val="32"/>
    </w:rPr>
  </w:style>
  <w:style w:type="character" w:customStyle="1" w:styleId="17">
    <w:name w:val="כותרת טקסט תו1"/>
    <w:aliases w:val="תואר תו"/>
    <w:link w:val="af5"/>
    <w:rsid w:val="001F5944"/>
    <w:rPr>
      <w:rFonts w:asciiTheme="minorBidi" w:hAnsiTheme="minorBidi" w:cstheme="minorBidi"/>
      <w:b/>
      <w:bCs/>
      <w:sz w:val="40"/>
      <w:szCs w:val="32"/>
      <w:u w:val="single"/>
    </w:rPr>
  </w:style>
  <w:style w:type="paragraph" w:customStyle="1" w:styleId="Memo">
    <w:name w:val="Memo"/>
    <w:basedOn w:val="a7"/>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7"/>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7"/>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7"/>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4">
    <w:name w:val="כותרת סעיף"/>
    <w:basedOn w:val="a7"/>
    <w:link w:val="af6"/>
    <w:rsid w:val="00F74413"/>
    <w:pPr>
      <w:numPr>
        <w:numId w:val="1"/>
      </w:numPr>
      <w:spacing w:before="240"/>
      <w:ind w:right="0"/>
    </w:pPr>
    <w:rPr>
      <w:rFonts w:ascii="Arial" w:hAnsi="Arial" w:cs="Arial"/>
      <w:b/>
      <w:bCs/>
      <w:color w:val="1B3461"/>
      <w:sz w:val="22"/>
      <w:szCs w:val="22"/>
    </w:rPr>
  </w:style>
  <w:style w:type="paragraph" w:customStyle="1" w:styleId="a5">
    <w:name w:val="טקסט סעיף"/>
    <w:basedOn w:val="a7"/>
    <w:link w:val="Char"/>
    <w:rsid w:val="00F74413"/>
    <w:pPr>
      <w:numPr>
        <w:ilvl w:val="1"/>
        <w:numId w:val="1"/>
      </w:numPr>
      <w:ind w:right="0"/>
    </w:pPr>
    <w:rPr>
      <w:rFonts w:ascii="Arial" w:hAnsi="Arial" w:cs="Arial"/>
      <w:sz w:val="22"/>
      <w:szCs w:val="22"/>
    </w:rPr>
  </w:style>
  <w:style w:type="paragraph" w:customStyle="1" w:styleId="a6">
    <w:name w:val="תת סעיף"/>
    <w:basedOn w:val="a7"/>
    <w:rsid w:val="00F74413"/>
    <w:pPr>
      <w:numPr>
        <w:ilvl w:val="2"/>
        <w:numId w:val="1"/>
      </w:numPr>
      <w:ind w:right="0"/>
    </w:pPr>
    <w:rPr>
      <w:rFonts w:cs="Arial"/>
      <w:sz w:val="22"/>
      <w:szCs w:val="22"/>
    </w:rPr>
  </w:style>
  <w:style w:type="paragraph" w:customStyle="1" w:styleId="13">
    <w:name w:val="תת סעיף1"/>
    <w:basedOn w:val="a6"/>
    <w:rsid w:val="00F74413"/>
    <w:pPr>
      <w:numPr>
        <w:ilvl w:val="3"/>
      </w:numPr>
      <w:ind w:right="0"/>
    </w:pPr>
  </w:style>
  <w:style w:type="paragraph" w:customStyle="1" w:styleId="Char0">
    <w:name w:val="תו Char"/>
    <w:basedOn w:val="a7"/>
    <w:uiPriority w:val="99"/>
    <w:rsid w:val="00F74413"/>
    <w:pPr>
      <w:bidi w:val="0"/>
      <w:spacing w:after="160" w:line="240" w:lineRule="exact"/>
    </w:pPr>
    <w:rPr>
      <w:rFonts w:ascii="Verdana" w:hAnsi="Verdana" w:cs="FrankRuehl"/>
      <w:sz w:val="16"/>
      <w:szCs w:val="20"/>
      <w:lang w:bidi="ar-SA"/>
    </w:rPr>
  </w:style>
  <w:style w:type="table" w:customStyle="1" w:styleId="18">
    <w:name w:val="טקסט טבלה תחתונה1"/>
    <w:basedOn w:val="a9"/>
    <w:next w:val="a9"/>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7">
    <w:name w:val="Table Grid"/>
    <w:aliases w:val="טקסט טבלה תחתונה,שורות לחתימה"/>
    <w:basedOn w:val="a9"/>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c">
    <w:name w:val="כותרת תחתונה תו"/>
    <w:link w:val="ab"/>
    <w:uiPriority w:val="99"/>
    <w:rsid w:val="00F56185"/>
    <w:rPr>
      <w:rFonts w:cs="Miriam"/>
      <w:sz w:val="24"/>
      <w:szCs w:val="24"/>
    </w:rPr>
  </w:style>
  <w:style w:type="numbering" w:customStyle="1" w:styleId="14">
    <w:name w:val="סגנון1"/>
    <w:rsid w:val="0080370B"/>
    <w:pPr>
      <w:numPr>
        <w:numId w:val="2"/>
      </w:numPr>
    </w:pPr>
  </w:style>
  <w:style w:type="character" w:styleId="af8">
    <w:name w:val="annotation reference"/>
    <w:rsid w:val="0084267E"/>
    <w:rPr>
      <w:sz w:val="16"/>
      <w:szCs w:val="16"/>
    </w:rPr>
  </w:style>
  <w:style w:type="paragraph" w:styleId="af9">
    <w:name w:val="annotation text"/>
    <w:basedOn w:val="a7"/>
    <w:link w:val="afa"/>
    <w:rsid w:val="0084267E"/>
    <w:rPr>
      <w:sz w:val="20"/>
      <w:szCs w:val="20"/>
    </w:rPr>
  </w:style>
  <w:style w:type="character" w:customStyle="1" w:styleId="afa">
    <w:name w:val="טקסט הערה תו"/>
    <w:link w:val="af9"/>
    <w:rsid w:val="0084267E"/>
    <w:rPr>
      <w:rFonts w:cs="Miriam"/>
    </w:rPr>
  </w:style>
  <w:style w:type="paragraph" w:styleId="afb">
    <w:name w:val="annotation subject"/>
    <w:basedOn w:val="af9"/>
    <w:next w:val="af9"/>
    <w:link w:val="afc"/>
    <w:rsid w:val="0084267E"/>
    <w:rPr>
      <w:b/>
      <w:bCs/>
    </w:rPr>
  </w:style>
  <w:style w:type="character" w:customStyle="1" w:styleId="afc">
    <w:name w:val="נושא הערה תו"/>
    <w:link w:val="afb"/>
    <w:rsid w:val="0084267E"/>
    <w:rPr>
      <w:rFonts w:cs="Miriam"/>
      <w:b/>
      <w:bCs/>
    </w:rPr>
  </w:style>
  <w:style w:type="paragraph" w:styleId="afd">
    <w:name w:val="Balloon Text"/>
    <w:basedOn w:val="a7"/>
    <w:link w:val="afe"/>
    <w:uiPriority w:val="99"/>
    <w:rsid w:val="0084267E"/>
    <w:rPr>
      <w:rFonts w:ascii="Tahoma" w:hAnsi="Tahoma" w:cs="Tahoma"/>
      <w:sz w:val="16"/>
      <w:szCs w:val="16"/>
    </w:rPr>
  </w:style>
  <w:style w:type="character" w:customStyle="1" w:styleId="afe">
    <w:name w:val="טקסט בלונים תו"/>
    <w:link w:val="afd"/>
    <w:uiPriority w:val="99"/>
    <w:rsid w:val="0084267E"/>
    <w:rPr>
      <w:rFonts w:ascii="Tahoma" w:hAnsi="Tahoma" w:cs="Tahoma"/>
      <w:sz w:val="16"/>
      <w:szCs w:val="16"/>
    </w:rPr>
  </w:style>
  <w:style w:type="paragraph" w:styleId="aff">
    <w:name w:val="List Paragraph"/>
    <w:aliases w:val="Bullet List,FooterText,LP1,LP11,LP111,LP12,LP121,LP13,LP14,LP15,List Paragraph_01,List Paragraph_1,Paragraphe de liste1,lp1,numbered,x.x.x.x,מכרזים - טקסט סעיפים,מפרט פירוט סעיפים,נספח 2 מתוקן,פיסקת bullets,פיסקת רשימה11,פסקה סעיף 1"/>
    <w:basedOn w:val="a7"/>
    <w:link w:val="aff0"/>
    <w:uiPriority w:val="34"/>
    <w:qFormat/>
    <w:rsid w:val="00C12941"/>
    <w:pPr>
      <w:ind w:left="720"/>
    </w:pPr>
  </w:style>
  <w:style w:type="character" w:customStyle="1" w:styleId="16">
    <w:name w:val="כותרת 1 תו"/>
    <w:aliases w:val=" Char Char תו,3 תו,Ctrl+1 תו,DSG תו,H1 תו,H2 תו,H2 Char תו,H2 Char Char תו,H2 Char Char תו Char Char Char Char Char תו,Header 1 תו,Heading 10 תו,Heading 1MA תו,Heading 1Y1 תו,Heading1 תו,I תו,II+ תו,Main Para תו,SystemLevel תו,X.1 תו,Y1 תו"/>
    <w:link w:val="15"/>
    <w:uiPriority w:val="99"/>
    <w:rsid w:val="00A54909"/>
    <w:rPr>
      <w:rFonts w:ascii="Times New (W1)" w:hAnsi="Times New (W1)"/>
      <w:bCs/>
      <w:szCs w:val="28"/>
      <w:u w:val="single"/>
    </w:rPr>
  </w:style>
  <w:style w:type="paragraph" w:customStyle="1" w:styleId="aff1">
    <w:name w:val="כותרת טבלת נספחים"/>
    <w:basedOn w:val="a7"/>
    <w:rsid w:val="00A24F65"/>
    <w:pPr>
      <w:jc w:val="center"/>
    </w:pPr>
    <w:rPr>
      <w:rFonts w:ascii="Arial" w:hAnsi="Arial" w:cs="Arial"/>
      <w:b/>
      <w:color w:val="1B3461"/>
      <w:sz w:val="28"/>
      <w:szCs w:val="22"/>
    </w:rPr>
  </w:style>
  <w:style w:type="table" w:styleId="-1">
    <w:name w:val="Table 3D effects 1"/>
    <w:basedOn w:val="a9"/>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9"/>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f">
    <w:name w:val="טקסט הערת שוליים תו"/>
    <w:link w:val="ae"/>
    <w:uiPriority w:val="99"/>
    <w:rsid w:val="000C5655"/>
    <w:rPr>
      <w:rFonts w:cs="Miriam"/>
    </w:rPr>
  </w:style>
  <w:style w:type="paragraph" w:styleId="TOC1">
    <w:name w:val="toc 1"/>
    <w:basedOn w:val="a7"/>
    <w:next w:val="a7"/>
    <w:autoRedefine/>
    <w:uiPriority w:val="39"/>
    <w:qFormat/>
    <w:rsid w:val="00CA52EE"/>
    <w:pPr>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f0">
    <w:name w:val="פיסקת רשימה תו"/>
    <w:aliases w:val="Bullet List תו,FooterText תו,LP1 תו,LP11 תו,LP111 תו,LP12 תו,LP121 תו,LP13 תו,LP14 תו,LP15 תו,List Paragraph_01 תו,List Paragraph_1 תו,Paragraphe de liste1 תו,lp1 תו,numbered תו,x.x.x.x תו,מכרזים - טקסט סעיפים תו,מפרט פירוט סעיפים תו"/>
    <w:link w:val="aff"/>
    <w:uiPriority w:val="34"/>
    <w:locked/>
    <w:rsid w:val="00C12941"/>
  </w:style>
  <w:style w:type="paragraph" w:styleId="aff2">
    <w:name w:val="TOC Heading"/>
    <w:basedOn w:val="15"/>
    <w:next w:val="a7"/>
    <w:uiPriority w:val="39"/>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7"/>
    <w:next w:val="a7"/>
    <w:autoRedefine/>
    <w:uiPriority w:val="39"/>
    <w:qFormat/>
    <w:rsid w:val="0061749D"/>
    <w:pPr>
      <w:spacing w:before="120"/>
      <w:ind w:left="240"/>
      <w:jc w:val="left"/>
    </w:pPr>
    <w:rPr>
      <w:rFonts w:cstheme="minorHAnsi"/>
      <w:b/>
      <w:bCs/>
      <w:sz w:val="22"/>
      <w:szCs w:val="22"/>
    </w:rPr>
  </w:style>
  <w:style w:type="character" w:customStyle="1" w:styleId="24">
    <w:name w:val="כותרת 2 תו"/>
    <w:aliases w:val="Heading תו,h2 תו,h21 תו,א2 תו,כותרת 1.1Heading 2 תו"/>
    <w:link w:val="23"/>
    <w:rsid w:val="00A54909"/>
    <w:rPr>
      <w:rFonts w:asciiTheme="minorBidi" w:hAnsiTheme="minorBidi" w:cstheme="minorBidi"/>
      <w:u w:val="single"/>
    </w:rPr>
  </w:style>
  <w:style w:type="character" w:customStyle="1" w:styleId="33">
    <w:name w:val="כותרת 3 תו"/>
    <w:aliases w:val="טנדו הבהרה תו"/>
    <w:link w:val="32"/>
    <w:uiPriority w:val="9"/>
    <w:rsid w:val="009376BA"/>
    <w:rPr>
      <w:b/>
      <w:bCs/>
    </w:rPr>
  </w:style>
  <w:style w:type="character" w:customStyle="1" w:styleId="42">
    <w:name w:val="כותרת 4 תו"/>
    <w:aliases w:val="Heading 4 4 תו,Heading 4 Char תו,Heading 4 Char Char תו,Heading 4 תו תו תו,Heading 4 תו תו תו תו תו,Heading 4hh תו,רמה 4- אבג תו"/>
    <w:link w:val="41"/>
    <w:uiPriority w:val="9"/>
    <w:rsid w:val="00451A94"/>
    <w:rPr>
      <w:b/>
      <w:bCs/>
      <w:szCs w:val="28"/>
      <w:u w:val="single"/>
    </w:rPr>
  </w:style>
  <w:style w:type="character" w:customStyle="1" w:styleId="51">
    <w:name w:val="כותרת 5 תו"/>
    <w:aliases w:val="רמה 5- IV תו"/>
    <w:link w:val="50"/>
    <w:rsid w:val="004F379F"/>
    <w:rPr>
      <w:rFonts w:ascii="Times New Roman" w:hAnsi="Times New Roman"/>
      <w:noProof/>
      <w:color w:val="000000"/>
      <w:lang w:eastAsia="he-IL"/>
    </w:rPr>
  </w:style>
  <w:style w:type="character" w:customStyle="1" w:styleId="61">
    <w:name w:val="כותרת 6 תו"/>
    <w:link w:val="60"/>
    <w:rsid w:val="00522A82"/>
    <w:rPr>
      <w:b/>
      <w:bCs/>
      <w:sz w:val="36"/>
      <w:szCs w:val="28"/>
      <w:u w:val="single"/>
    </w:rPr>
  </w:style>
  <w:style w:type="character" w:customStyle="1" w:styleId="71">
    <w:name w:val="כותרת 7 תו"/>
    <w:link w:val="70"/>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3">
    <w:name w:val="Block Text"/>
    <w:basedOn w:val="a7"/>
    <w:rsid w:val="004F379F"/>
    <w:pPr>
      <w:ind w:left="992"/>
    </w:pPr>
    <w:rPr>
      <w:rFonts w:ascii="Arial" w:hAnsi="Arial" w:cs="Arial"/>
      <w:noProof/>
      <w:lang w:eastAsia="he-IL"/>
    </w:rPr>
  </w:style>
  <w:style w:type="paragraph" w:customStyle="1" w:styleId="34">
    <w:name w:val="פסקה3"/>
    <w:basedOn w:val="a7"/>
    <w:rsid w:val="004F379F"/>
    <w:pPr>
      <w:ind w:left="907"/>
    </w:pPr>
    <w:rPr>
      <w:rFonts w:ascii="Arial" w:hAnsi="Arial" w:cs="Arial"/>
      <w:noProof/>
      <w:lang w:eastAsia="he-IL"/>
    </w:rPr>
  </w:style>
  <w:style w:type="paragraph" w:customStyle="1" w:styleId="43">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7"/>
    <w:rsid w:val="004F379F"/>
    <w:pPr>
      <w:spacing w:before="120" w:line="320" w:lineRule="exact"/>
      <w:ind w:left="795"/>
    </w:pPr>
    <w:rPr>
      <w:sz w:val="22"/>
    </w:rPr>
  </w:style>
  <w:style w:type="paragraph" w:customStyle="1" w:styleId="Style12ptBefore05">
    <w:name w:val="Style 12 pt Before:  0.5&quot;"/>
    <w:basedOn w:val="a7"/>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7"/>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7"/>
    <w:rsid w:val="004F379F"/>
    <w:pPr>
      <w:spacing w:after="120"/>
    </w:pPr>
    <w:rPr>
      <w:rFonts w:ascii="Arial" w:hAnsi="Arial" w:cs="Arial"/>
      <w:sz w:val="22"/>
      <w:szCs w:val="22"/>
      <w:lang w:eastAsia="he-IL"/>
    </w:rPr>
  </w:style>
  <w:style w:type="paragraph" w:customStyle="1" w:styleId="Normal10">
    <w:name w:val="Normal1"/>
    <w:basedOn w:val="a7"/>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4">
    <w:name w:val="table of figures"/>
    <w:basedOn w:val="HNormal"/>
    <w:next w:val="HNormal"/>
    <w:uiPriority w:val="99"/>
    <w:rsid w:val="004F379F"/>
    <w:pPr>
      <w:tabs>
        <w:tab w:val="left" w:pos="576"/>
        <w:tab w:val="left" w:leader="dot" w:pos="7920"/>
      </w:tabs>
      <w:ind w:left="288"/>
    </w:pPr>
  </w:style>
  <w:style w:type="paragraph" w:styleId="aff5">
    <w:name w:val="caption"/>
    <w:basedOn w:val="a7"/>
    <w:next w:val="a7"/>
    <w:uiPriority w:val="35"/>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7"/>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3"/>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2"/>
    <w:autoRedefine/>
    <w:rsid w:val="004F379F"/>
    <w:pPr>
      <w:widowControl w:val="0"/>
      <w:tabs>
        <w:tab w:val="num" w:pos="1440"/>
      </w:tabs>
      <w:ind w:left="1440" w:hanging="720"/>
    </w:pPr>
    <w:rPr>
      <w:b w:val="0"/>
      <w:bCs w:val="0"/>
      <w:iCs/>
      <w:spacing w:val="24"/>
      <w:szCs w:val="28"/>
    </w:rPr>
  </w:style>
  <w:style w:type="paragraph" w:customStyle="1" w:styleId="Style1">
    <w:name w:val="Style1"/>
    <w:basedOn w:val="41"/>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7"/>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7"/>
    <w:rsid w:val="004F379F"/>
    <w:pPr>
      <w:tabs>
        <w:tab w:val="num" w:pos="720"/>
      </w:tabs>
      <w:spacing w:after="120"/>
      <w:ind w:left="720" w:right="1440" w:hanging="360"/>
    </w:pPr>
    <w:rPr>
      <w:rFonts w:ascii="Arial" w:hAnsi="Arial" w:cs="Arial"/>
      <w:sz w:val="20"/>
      <w:szCs w:val="20"/>
      <w:lang w:eastAsia="he-IL"/>
    </w:rPr>
  </w:style>
  <w:style w:type="paragraph" w:customStyle="1" w:styleId="510">
    <w:name w:val="כותרת 51"/>
    <w:basedOn w:val="50"/>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1"/>
    <w:rsid w:val="004F379F"/>
    <w:pPr>
      <w:autoSpaceDE w:val="0"/>
      <w:autoSpaceDN w:val="0"/>
      <w:ind w:right="720"/>
    </w:pPr>
    <w:rPr>
      <w:i/>
      <w:iCs/>
    </w:rPr>
  </w:style>
  <w:style w:type="paragraph" w:customStyle="1" w:styleId="Style3">
    <w:name w:val="Style3"/>
    <w:basedOn w:val="a7"/>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5">
    <w:name w:val="List Bullet 2"/>
    <w:basedOn w:val="a7"/>
    <w:autoRedefine/>
    <w:rsid w:val="004F379F"/>
    <w:pPr>
      <w:tabs>
        <w:tab w:val="num" w:pos="643"/>
      </w:tabs>
      <w:spacing w:after="120"/>
      <w:ind w:left="643" w:hanging="360"/>
    </w:pPr>
    <w:rPr>
      <w:rFonts w:ascii="Arial" w:hAnsi="Arial" w:cs="Arial"/>
      <w:sz w:val="22"/>
      <w:szCs w:val="22"/>
      <w:lang w:eastAsia="he-IL"/>
    </w:rPr>
  </w:style>
  <w:style w:type="paragraph" w:styleId="aff6">
    <w:name w:val="List Bullet"/>
    <w:basedOn w:val="a7"/>
    <w:autoRedefine/>
    <w:rsid w:val="004F379F"/>
    <w:pPr>
      <w:tabs>
        <w:tab w:val="num" w:pos="360"/>
      </w:tabs>
      <w:spacing w:after="120"/>
      <w:ind w:left="360" w:hanging="360"/>
    </w:pPr>
    <w:rPr>
      <w:rFonts w:ascii="Arial" w:hAnsi="Arial" w:cs="Arial"/>
      <w:sz w:val="22"/>
      <w:szCs w:val="22"/>
      <w:lang w:eastAsia="he-IL"/>
    </w:rPr>
  </w:style>
  <w:style w:type="paragraph" w:styleId="35">
    <w:name w:val="List Bullet 3"/>
    <w:basedOn w:val="a7"/>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2"/>
    <w:rsid w:val="004F379F"/>
    <w:pPr>
      <w:widowControl w:val="0"/>
      <w:spacing w:line="320" w:lineRule="exact"/>
      <w:ind w:left="794" w:hanging="794"/>
    </w:pPr>
    <w:rPr>
      <w:i/>
      <w:iCs/>
      <w:spacing w:val="24"/>
    </w:rPr>
  </w:style>
  <w:style w:type="paragraph" w:customStyle="1" w:styleId="Style4">
    <w:name w:val="Style4"/>
    <w:basedOn w:val="a7"/>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7"/>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7"/>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7"/>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7"/>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7"/>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7"/>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2"/>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7"/>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6">
    <w:name w:val="Body Text 3"/>
    <w:basedOn w:val="a7"/>
    <w:link w:val="37"/>
    <w:rsid w:val="004F379F"/>
    <w:pPr>
      <w:tabs>
        <w:tab w:val="left" w:pos="1200"/>
      </w:tabs>
      <w:spacing w:line="240" w:lineRule="atLeast"/>
    </w:pPr>
    <w:rPr>
      <w:rFonts w:ascii="Courier" w:cs="Levenim MT"/>
      <w:snapToGrid w:val="0"/>
      <w:szCs w:val="20"/>
      <w:lang w:eastAsia="he-IL"/>
    </w:rPr>
  </w:style>
  <w:style w:type="character" w:customStyle="1" w:styleId="37">
    <w:name w:val="גוף טקסט 3 תו"/>
    <w:link w:val="36"/>
    <w:rsid w:val="004F379F"/>
    <w:rPr>
      <w:rFonts w:ascii="Courier" w:cs="Levenim MT"/>
      <w:snapToGrid w:val="0"/>
      <w:szCs w:val="20"/>
      <w:lang w:eastAsia="he-IL"/>
    </w:rPr>
  </w:style>
  <w:style w:type="paragraph" w:customStyle="1" w:styleId="DataItem">
    <w:name w:val="DataItem"/>
    <w:basedOn w:val="a7"/>
    <w:rsid w:val="004F379F"/>
    <w:pPr>
      <w:spacing w:before="120" w:line="320" w:lineRule="exact"/>
    </w:pPr>
    <w:rPr>
      <w:sz w:val="22"/>
      <w:lang w:eastAsia="he-IL"/>
    </w:rPr>
  </w:style>
  <w:style w:type="paragraph" w:customStyle="1" w:styleId="DataItemB">
    <w:name w:val="DataItemB"/>
    <w:basedOn w:val="a7"/>
    <w:rsid w:val="004F379F"/>
    <w:pPr>
      <w:spacing w:before="120" w:line="320" w:lineRule="exact"/>
    </w:pPr>
    <w:rPr>
      <w:b/>
      <w:bCs/>
      <w:sz w:val="22"/>
      <w:lang w:eastAsia="he-IL"/>
    </w:rPr>
  </w:style>
  <w:style w:type="paragraph" w:customStyle="1" w:styleId="ind3">
    <w:name w:val="ind3"/>
    <w:basedOn w:val="a7"/>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7"/>
    <w:rsid w:val="004F379F"/>
    <w:pPr>
      <w:ind w:left="851"/>
    </w:pPr>
  </w:style>
  <w:style w:type="paragraph" w:customStyle="1" w:styleId="26">
    <w:name w:val="כותרת אסתר 2"/>
    <w:basedOn w:val="a7"/>
    <w:rsid w:val="004F379F"/>
    <w:pPr>
      <w:tabs>
        <w:tab w:val="num" w:pos="720"/>
      </w:tabs>
      <w:spacing w:after="240"/>
    </w:pPr>
    <w:rPr>
      <w:rFonts w:cs="Levenim MT"/>
      <w:bCs/>
      <w:snapToGrid w:val="0"/>
      <w:sz w:val="20"/>
      <w:szCs w:val="20"/>
      <w:u w:val="single"/>
      <w:lang w:eastAsia="he-IL"/>
    </w:rPr>
  </w:style>
  <w:style w:type="paragraph" w:styleId="TOC3">
    <w:name w:val="toc 3"/>
    <w:basedOn w:val="a7"/>
    <w:next w:val="a7"/>
    <w:autoRedefine/>
    <w:uiPriority w:val="39"/>
    <w:rsid w:val="00522A82"/>
    <w:pPr>
      <w:ind w:left="480"/>
      <w:jc w:val="left"/>
    </w:pPr>
    <w:rPr>
      <w:rFonts w:cstheme="minorHAnsi"/>
      <w:sz w:val="20"/>
      <w:szCs w:val="20"/>
    </w:rPr>
  </w:style>
  <w:style w:type="paragraph" w:styleId="TOC4">
    <w:name w:val="toc 4"/>
    <w:basedOn w:val="a7"/>
    <w:next w:val="a7"/>
    <w:autoRedefine/>
    <w:uiPriority w:val="39"/>
    <w:rsid w:val="00CC0D01"/>
    <w:pPr>
      <w:ind w:left="720"/>
      <w:jc w:val="left"/>
    </w:pPr>
    <w:rPr>
      <w:rFonts w:cstheme="minorHAnsi"/>
      <w:sz w:val="20"/>
      <w:szCs w:val="20"/>
    </w:rPr>
  </w:style>
  <w:style w:type="paragraph" w:styleId="TOC5">
    <w:name w:val="toc 5"/>
    <w:basedOn w:val="a7"/>
    <w:next w:val="a7"/>
    <w:autoRedefine/>
    <w:uiPriority w:val="39"/>
    <w:rsid w:val="004F379F"/>
    <w:pPr>
      <w:ind w:left="960"/>
      <w:jc w:val="left"/>
    </w:pPr>
    <w:rPr>
      <w:rFonts w:cstheme="minorHAnsi"/>
      <w:sz w:val="20"/>
      <w:szCs w:val="20"/>
    </w:rPr>
  </w:style>
  <w:style w:type="paragraph" w:styleId="TOC6">
    <w:name w:val="toc 6"/>
    <w:basedOn w:val="a7"/>
    <w:next w:val="a7"/>
    <w:autoRedefine/>
    <w:uiPriority w:val="39"/>
    <w:rsid w:val="004F379F"/>
    <w:pPr>
      <w:ind w:left="1200"/>
      <w:jc w:val="left"/>
    </w:pPr>
    <w:rPr>
      <w:rFonts w:cstheme="minorHAnsi"/>
      <w:sz w:val="20"/>
      <w:szCs w:val="20"/>
    </w:rPr>
  </w:style>
  <w:style w:type="paragraph" w:styleId="TOC7">
    <w:name w:val="toc 7"/>
    <w:basedOn w:val="a7"/>
    <w:next w:val="a7"/>
    <w:autoRedefine/>
    <w:uiPriority w:val="39"/>
    <w:rsid w:val="004F379F"/>
    <w:pPr>
      <w:ind w:left="1440"/>
      <w:jc w:val="left"/>
    </w:pPr>
    <w:rPr>
      <w:rFonts w:cstheme="minorHAnsi"/>
      <w:sz w:val="20"/>
      <w:szCs w:val="20"/>
    </w:rPr>
  </w:style>
  <w:style w:type="paragraph" w:styleId="TOC8">
    <w:name w:val="toc 8"/>
    <w:basedOn w:val="a7"/>
    <w:next w:val="a7"/>
    <w:autoRedefine/>
    <w:uiPriority w:val="39"/>
    <w:rsid w:val="004F379F"/>
    <w:pPr>
      <w:ind w:left="1680"/>
      <w:jc w:val="left"/>
    </w:pPr>
    <w:rPr>
      <w:rFonts w:cstheme="minorHAnsi"/>
      <w:sz w:val="20"/>
      <w:szCs w:val="20"/>
    </w:rPr>
  </w:style>
  <w:style w:type="paragraph" w:styleId="TOC9">
    <w:name w:val="toc 9"/>
    <w:basedOn w:val="a7"/>
    <w:next w:val="a7"/>
    <w:autoRedefine/>
    <w:uiPriority w:val="39"/>
    <w:rsid w:val="004F379F"/>
    <w:pPr>
      <w:ind w:left="1920"/>
      <w:jc w:val="left"/>
    </w:pPr>
    <w:rPr>
      <w:rFonts w:cstheme="minorHAnsi"/>
      <w:sz w:val="20"/>
      <w:szCs w:val="20"/>
    </w:rPr>
  </w:style>
  <w:style w:type="paragraph" w:styleId="27">
    <w:name w:val="Body Text Indent 2"/>
    <w:basedOn w:val="a7"/>
    <w:link w:val="28"/>
    <w:rsid w:val="004F379F"/>
    <w:pPr>
      <w:spacing w:after="120" w:line="480" w:lineRule="auto"/>
      <w:ind w:left="360"/>
    </w:pPr>
    <w:rPr>
      <w:lang w:eastAsia="he-IL"/>
    </w:rPr>
  </w:style>
  <w:style w:type="character" w:customStyle="1" w:styleId="28">
    <w:name w:val="כניסה בגוף טקסט 2 תו"/>
    <w:link w:val="27"/>
    <w:rsid w:val="004F379F"/>
    <w:rPr>
      <w:lang w:eastAsia="he-IL"/>
    </w:rPr>
  </w:style>
  <w:style w:type="paragraph" w:styleId="38">
    <w:name w:val="Body Text Indent 3"/>
    <w:basedOn w:val="a7"/>
    <w:link w:val="39"/>
    <w:rsid w:val="004F379F"/>
    <w:pPr>
      <w:spacing w:after="120"/>
      <w:ind w:left="360"/>
    </w:pPr>
    <w:rPr>
      <w:sz w:val="16"/>
      <w:szCs w:val="16"/>
      <w:lang w:eastAsia="he-IL"/>
    </w:rPr>
  </w:style>
  <w:style w:type="character" w:customStyle="1" w:styleId="39">
    <w:name w:val="כניסה בגוף טקסט 3 תו"/>
    <w:link w:val="38"/>
    <w:rsid w:val="004F379F"/>
    <w:rPr>
      <w:sz w:val="16"/>
      <w:szCs w:val="16"/>
      <w:lang w:eastAsia="he-IL"/>
    </w:rPr>
  </w:style>
  <w:style w:type="paragraph" w:customStyle="1" w:styleId="text1">
    <w:name w:val="text 1"/>
    <w:basedOn w:val="a7"/>
    <w:rsid w:val="004F379F"/>
    <w:pPr>
      <w:ind w:left="567"/>
    </w:pPr>
    <w:rPr>
      <w:sz w:val="22"/>
    </w:rPr>
  </w:style>
  <w:style w:type="paragraph" w:customStyle="1" w:styleId="text2">
    <w:name w:val="text 2"/>
    <w:basedOn w:val="a7"/>
    <w:rsid w:val="004F379F"/>
    <w:pPr>
      <w:ind w:left="1134"/>
    </w:pPr>
    <w:rPr>
      <w:sz w:val="22"/>
    </w:rPr>
  </w:style>
  <w:style w:type="character" w:styleId="aff7">
    <w:name w:val="line number"/>
    <w:rsid w:val="004F379F"/>
  </w:style>
  <w:style w:type="paragraph" w:customStyle="1" w:styleId="text3">
    <w:name w:val="text 3"/>
    <w:basedOn w:val="a7"/>
    <w:rsid w:val="004F379F"/>
    <w:pPr>
      <w:ind w:left="1956"/>
    </w:pPr>
    <w:rPr>
      <w:sz w:val="22"/>
    </w:rPr>
  </w:style>
  <w:style w:type="paragraph" w:customStyle="1" w:styleId="text4">
    <w:name w:val="text 4"/>
    <w:basedOn w:val="a7"/>
    <w:rsid w:val="004F379F"/>
    <w:pPr>
      <w:ind w:left="2807"/>
    </w:pPr>
    <w:rPr>
      <w:sz w:val="22"/>
    </w:rPr>
  </w:style>
  <w:style w:type="paragraph" w:customStyle="1" w:styleId="text5">
    <w:name w:val="text 5"/>
    <w:basedOn w:val="a7"/>
    <w:rsid w:val="004F379F"/>
    <w:pPr>
      <w:ind w:left="3799"/>
    </w:pPr>
    <w:rPr>
      <w:sz w:val="22"/>
    </w:rPr>
  </w:style>
  <w:style w:type="paragraph" w:styleId="aff8">
    <w:name w:val="Quote"/>
    <w:basedOn w:val="a7"/>
    <w:link w:val="aff9"/>
    <w:uiPriority w:val="29"/>
    <w:qFormat/>
    <w:rsid w:val="004F379F"/>
    <w:pPr>
      <w:spacing w:line="280" w:lineRule="exact"/>
      <w:ind w:left="1701" w:right="851"/>
    </w:pPr>
    <w:rPr>
      <w:sz w:val="22"/>
    </w:rPr>
  </w:style>
  <w:style w:type="character" w:customStyle="1" w:styleId="aff9">
    <w:name w:val="ציטוט תו"/>
    <w:link w:val="aff8"/>
    <w:uiPriority w:val="29"/>
    <w:rsid w:val="004F379F"/>
    <w:rPr>
      <w:sz w:val="22"/>
    </w:rPr>
  </w:style>
  <w:style w:type="paragraph" w:customStyle="1" w:styleId="12">
    <w:name w:val="רשימה_1"/>
    <w:basedOn w:val="a7"/>
    <w:next w:val="a7"/>
    <w:rsid w:val="004F379F"/>
    <w:pPr>
      <w:numPr>
        <w:numId w:val="5"/>
      </w:numPr>
      <w:tabs>
        <w:tab w:val="left" w:pos="567"/>
      </w:tabs>
    </w:pPr>
    <w:rPr>
      <w:b/>
      <w:bCs/>
      <w:sz w:val="22"/>
    </w:rPr>
  </w:style>
  <w:style w:type="paragraph" w:customStyle="1" w:styleId="a2">
    <w:name w:val="רשימה_א"/>
    <w:basedOn w:val="a7"/>
    <w:rsid w:val="004F379F"/>
    <w:pPr>
      <w:numPr>
        <w:numId w:val="6"/>
      </w:numPr>
      <w:ind w:right="0"/>
    </w:pPr>
    <w:rPr>
      <w:sz w:val="22"/>
    </w:rPr>
  </w:style>
  <w:style w:type="paragraph" w:customStyle="1" w:styleId="Text10">
    <w:name w:val="Text1"/>
    <w:basedOn w:val="15"/>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7"/>
    <w:rsid w:val="004F379F"/>
    <w:pPr>
      <w:keepLines/>
      <w:bidi w:val="0"/>
      <w:jc w:val="right"/>
    </w:pPr>
    <w:rPr>
      <w:rFonts w:ascii="Arial" w:hAnsi="Arial"/>
      <w:sz w:val="22"/>
      <w:lang w:eastAsia="he-IL"/>
    </w:rPr>
  </w:style>
  <w:style w:type="paragraph" w:styleId="affa">
    <w:name w:val="Body Text Indent"/>
    <w:basedOn w:val="a7"/>
    <w:link w:val="affb"/>
    <w:rsid w:val="004F379F"/>
    <w:pPr>
      <w:ind w:left="283"/>
    </w:pPr>
    <w:rPr>
      <w:sz w:val="22"/>
    </w:rPr>
  </w:style>
  <w:style w:type="character" w:customStyle="1" w:styleId="affb">
    <w:name w:val="כניסה בגוף טקסט תו"/>
    <w:link w:val="affa"/>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c">
    <w:name w:val="תו"/>
    <w:basedOn w:val="a7"/>
    <w:rsid w:val="004F379F"/>
    <w:pPr>
      <w:bidi w:val="0"/>
      <w:spacing w:after="160" w:line="240" w:lineRule="exact"/>
    </w:pPr>
    <w:rPr>
      <w:rFonts w:ascii="Verdana" w:hAnsi="Verdana" w:cs="FrankRuehl"/>
      <w:sz w:val="16"/>
      <w:szCs w:val="20"/>
      <w:lang w:bidi="ar-SA"/>
    </w:rPr>
  </w:style>
  <w:style w:type="paragraph" w:styleId="29">
    <w:name w:val="Body Text 2"/>
    <w:basedOn w:val="a7"/>
    <w:link w:val="2a"/>
    <w:rsid w:val="004F379F"/>
    <w:rPr>
      <w:b/>
      <w:bCs/>
      <w:sz w:val="20"/>
      <w:lang w:eastAsia="he-IL"/>
    </w:rPr>
  </w:style>
  <w:style w:type="character" w:customStyle="1" w:styleId="2a">
    <w:name w:val="גוף טקסט 2 תו"/>
    <w:link w:val="29"/>
    <w:rsid w:val="004F379F"/>
    <w:rPr>
      <w:b/>
      <w:bCs/>
      <w:sz w:val="20"/>
      <w:lang w:eastAsia="he-IL"/>
    </w:rPr>
  </w:style>
  <w:style w:type="paragraph" w:customStyle="1" w:styleId="affd">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7"/>
    <w:link w:val="NormalWeb0"/>
    <w:uiPriority w:val="99"/>
    <w:qFormat/>
    <w:rsid w:val="004F379F"/>
    <w:rPr>
      <w:rFonts w:cs="Times New Roman"/>
    </w:rPr>
  </w:style>
  <w:style w:type="paragraph" w:styleId="affe">
    <w:name w:val="Document Map"/>
    <w:basedOn w:val="a7"/>
    <w:link w:val="afff"/>
    <w:rsid w:val="004F379F"/>
    <w:pPr>
      <w:shd w:val="clear" w:color="auto" w:fill="000080"/>
    </w:pPr>
    <w:rPr>
      <w:rFonts w:ascii="Tahoma" w:hAnsi="Tahoma" w:cs="Tahoma"/>
      <w:sz w:val="20"/>
      <w:szCs w:val="20"/>
    </w:rPr>
  </w:style>
  <w:style w:type="character" w:customStyle="1" w:styleId="afff">
    <w:name w:val="מפת מסמך תו"/>
    <w:link w:val="affe"/>
    <w:rsid w:val="004F379F"/>
    <w:rPr>
      <w:rFonts w:ascii="Tahoma" w:hAnsi="Tahoma" w:cs="Tahoma"/>
      <w:sz w:val="20"/>
      <w:szCs w:val="20"/>
      <w:shd w:val="clear" w:color="auto" w:fill="000080"/>
    </w:rPr>
  </w:style>
  <w:style w:type="character" w:customStyle="1" w:styleId="Char">
    <w:name w:val="טקסט סעיף Char"/>
    <w:link w:val="a5"/>
    <w:rsid w:val="004F379F"/>
    <w:rPr>
      <w:rFonts w:ascii="Arial" w:hAnsi="Arial" w:cs="Arial"/>
      <w:sz w:val="22"/>
      <w:szCs w:val="22"/>
    </w:rPr>
  </w:style>
  <w:style w:type="paragraph" w:customStyle="1" w:styleId="afff0">
    <w:name w:val="שם הוראה"/>
    <w:basedOn w:val="a7"/>
    <w:rsid w:val="004F379F"/>
    <w:rPr>
      <w:rFonts w:ascii="Arial" w:hAnsi="Arial" w:cs="Arial"/>
      <w:b/>
      <w:bCs/>
      <w:color w:val="FFFFFF"/>
      <w:sz w:val="28"/>
      <w:szCs w:val="28"/>
    </w:rPr>
  </w:style>
  <w:style w:type="paragraph" w:customStyle="1" w:styleId="afff1">
    <w:name w:val="טקסט רץ טבלה עליונה"/>
    <w:basedOn w:val="a7"/>
    <w:rsid w:val="004F379F"/>
    <w:rPr>
      <w:rFonts w:ascii="Arial" w:hAnsi="Arial" w:cs="Arial"/>
      <w:sz w:val="20"/>
      <w:szCs w:val="20"/>
    </w:rPr>
  </w:style>
  <w:style w:type="table" w:styleId="afff2">
    <w:name w:val="Table Elegant"/>
    <w:basedOn w:val="a9"/>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9">
    <w:name w:val="תו1"/>
    <w:basedOn w:val="a7"/>
    <w:rsid w:val="004F379F"/>
    <w:pPr>
      <w:bidi w:val="0"/>
      <w:spacing w:after="160" w:line="240" w:lineRule="exact"/>
    </w:pPr>
    <w:rPr>
      <w:rFonts w:ascii="Verdana" w:hAnsi="Verdana" w:cs="FrankRuehl"/>
      <w:sz w:val="16"/>
      <w:szCs w:val="20"/>
      <w:lang w:bidi="ar-SA"/>
    </w:rPr>
  </w:style>
  <w:style w:type="character" w:styleId="afff3">
    <w:name w:val="Strong"/>
    <w:qFormat/>
    <w:rsid w:val="004F379F"/>
    <w:rPr>
      <w:b/>
      <w:bCs/>
    </w:rPr>
  </w:style>
  <w:style w:type="paragraph" w:customStyle="1" w:styleId="afff4">
    <w:name w:val="מדורג"/>
    <w:basedOn w:val="a7"/>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5">
    <w:name w:val="היסט כפול"/>
    <w:basedOn w:val="a7"/>
    <w:next w:val="a7"/>
    <w:rsid w:val="004F379F"/>
    <w:pPr>
      <w:tabs>
        <w:tab w:val="left" w:pos="680"/>
      </w:tabs>
      <w:autoSpaceDN w:val="0"/>
      <w:ind w:left="1134" w:hanging="1134"/>
    </w:pPr>
    <w:rPr>
      <w:sz w:val="20"/>
      <w:lang w:eastAsia="he-IL"/>
    </w:rPr>
  </w:style>
  <w:style w:type="paragraph" w:customStyle="1" w:styleId="1a">
    <w:name w:val="היסט כפול 1"/>
    <w:basedOn w:val="afff5"/>
    <w:next w:val="a7"/>
    <w:rsid w:val="004F379F"/>
    <w:pPr>
      <w:tabs>
        <w:tab w:val="left" w:pos="1134"/>
      </w:tabs>
      <w:ind w:left="1418" w:hanging="1418"/>
    </w:pPr>
  </w:style>
  <w:style w:type="paragraph" w:customStyle="1" w:styleId="211111">
    <w:name w:val="תת סעיף2 1.1.1.1.1"/>
    <w:basedOn w:val="13"/>
    <w:uiPriority w:val="99"/>
    <w:rsid w:val="004F379F"/>
    <w:pPr>
      <w:numPr>
        <w:ilvl w:val="0"/>
        <w:numId w:val="0"/>
      </w:numPr>
      <w:tabs>
        <w:tab w:val="num" w:pos="2700"/>
      </w:tabs>
      <w:ind w:left="3969" w:right="0" w:hanging="1134"/>
    </w:pPr>
  </w:style>
  <w:style w:type="paragraph" w:customStyle="1" w:styleId="TableHead">
    <w:name w:val="TableHead"/>
    <w:basedOn w:val="a7"/>
    <w:rsid w:val="004F379F"/>
    <w:pPr>
      <w:spacing w:before="120" w:after="120" w:line="320" w:lineRule="exact"/>
      <w:jc w:val="center"/>
    </w:pPr>
    <w:rPr>
      <w:b/>
      <w:bCs/>
      <w:sz w:val="22"/>
      <w:lang w:eastAsia="he-IL"/>
    </w:rPr>
  </w:style>
  <w:style w:type="paragraph" w:customStyle="1" w:styleId="Normal7">
    <w:name w:val="Normal7"/>
    <w:basedOn w:val="a7"/>
    <w:rsid w:val="004F379F"/>
    <w:pPr>
      <w:spacing w:before="120" w:line="320" w:lineRule="exact"/>
    </w:pPr>
    <w:rPr>
      <w:sz w:val="22"/>
      <w:lang w:eastAsia="he-IL"/>
    </w:rPr>
  </w:style>
  <w:style w:type="paragraph" w:customStyle="1" w:styleId="AlphaList2">
    <w:name w:val="Alpha List 2"/>
    <w:basedOn w:val="a7"/>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5"/>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b">
    <w:name w:val="סגנון2"/>
    <w:basedOn w:val="a7"/>
    <w:link w:val="2c"/>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7"/>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7"/>
    <w:rsid w:val="004F379F"/>
    <w:pPr>
      <w:bidi w:val="0"/>
      <w:spacing w:after="160" w:line="240" w:lineRule="exact"/>
    </w:pPr>
    <w:rPr>
      <w:rFonts w:ascii="Verdana" w:hAnsi="Verdana" w:cs="FrankRuehl"/>
      <w:sz w:val="16"/>
      <w:szCs w:val="20"/>
      <w:lang w:bidi="ar-SA"/>
    </w:rPr>
  </w:style>
  <w:style w:type="character" w:customStyle="1" w:styleId="afff6">
    <w:name w:val="חתימת דואר אלקטרוני תו"/>
    <w:link w:val="afff7"/>
    <w:rsid w:val="004F379F"/>
    <w:rPr>
      <w:rFonts w:ascii="Calibri" w:hAnsi="Calibri"/>
    </w:rPr>
  </w:style>
  <w:style w:type="paragraph" w:styleId="afff7">
    <w:name w:val="E-mail Signature"/>
    <w:basedOn w:val="a7"/>
    <w:link w:val="afff6"/>
    <w:rsid w:val="004F379F"/>
    <w:rPr>
      <w:rFonts w:ascii="Calibri" w:hAnsi="Calibri"/>
    </w:rPr>
  </w:style>
  <w:style w:type="character" w:customStyle="1" w:styleId="1b">
    <w:name w:val="חתימת דואר אלקטרוני תו1"/>
    <w:basedOn w:val="a8"/>
    <w:rsid w:val="004F379F"/>
  </w:style>
  <w:style w:type="paragraph" w:customStyle="1" w:styleId="msolistparagraph0">
    <w:name w:val="msolistparagraph"/>
    <w:basedOn w:val="a7"/>
    <w:rsid w:val="004F379F"/>
    <w:pPr>
      <w:spacing w:after="200" w:line="276" w:lineRule="auto"/>
      <w:ind w:left="720"/>
    </w:pPr>
    <w:rPr>
      <w:rFonts w:ascii="Calibri" w:hAnsi="Calibri" w:cs="Times New Roman"/>
      <w:sz w:val="22"/>
      <w:szCs w:val="22"/>
    </w:rPr>
  </w:style>
  <w:style w:type="paragraph" w:customStyle="1" w:styleId="hnormal2">
    <w:name w:val="hnormal"/>
    <w:basedOn w:val="a7"/>
    <w:uiPriority w:val="99"/>
    <w:rsid w:val="004F379F"/>
    <w:pPr>
      <w:spacing w:after="120"/>
    </w:pPr>
    <w:rPr>
      <w:rFonts w:cs="Times New Roman"/>
      <w:sz w:val="20"/>
      <w:szCs w:val="20"/>
    </w:rPr>
  </w:style>
  <w:style w:type="character" w:customStyle="1" w:styleId="CommentTextChar">
    <w:name w:val="Comment Text Char"/>
    <w:locked/>
    <w:rsid w:val="004F379F"/>
    <w:rPr>
      <w:rFonts w:eastAsia="Calibri" w:cs="David"/>
      <w:lang w:val="en-US" w:eastAsia="he-IL" w:bidi="he-IL"/>
    </w:rPr>
  </w:style>
  <w:style w:type="paragraph" w:customStyle="1" w:styleId="ListParagraph1">
    <w:name w:val="List Paragraph1"/>
    <w:basedOn w:val="a7"/>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c">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4">
    <w:name w:val="כותרת עליונה תו"/>
    <w:link w:val="af3"/>
    <w:uiPriority w:val="99"/>
    <w:rsid w:val="004F379F"/>
  </w:style>
  <w:style w:type="character" w:customStyle="1" w:styleId="afff8">
    <w:name w:val="כותרת טקסט תו"/>
    <w:aliases w:val="2 תו"/>
    <w:rsid w:val="004F379F"/>
    <w:rPr>
      <w:rFonts w:cs="David"/>
      <w:b/>
      <w:bCs/>
      <w:noProof/>
      <w:sz w:val="22"/>
      <w:szCs w:val="28"/>
      <w:u w:val="single"/>
      <w:lang w:eastAsia="he-IL"/>
    </w:rPr>
  </w:style>
  <w:style w:type="paragraph" w:customStyle="1" w:styleId="1d">
    <w:name w:val="פיסקת רשימה1"/>
    <w:aliases w:val="List Paragraph_0"/>
    <w:basedOn w:val="a7"/>
    <w:link w:val="ListParagraphChar"/>
    <w:uiPriority w:val="99"/>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7"/>
    <w:rsid w:val="004F379F"/>
    <w:pPr>
      <w:tabs>
        <w:tab w:val="center" w:pos="4153"/>
        <w:tab w:val="right" w:pos="8306"/>
      </w:tabs>
    </w:pPr>
    <w:rPr>
      <w:sz w:val="22"/>
      <w:szCs w:val="26"/>
      <w:lang w:eastAsia="he-IL"/>
    </w:rPr>
  </w:style>
  <w:style w:type="paragraph" w:customStyle="1" w:styleId="1e">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7"/>
    <w:next w:val="a7"/>
    <w:rsid w:val="004F379F"/>
    <w:pPr>
      <w:keepNext/>
      <w:outlineLvl w:val="1"/>
    </w:pPr>
    <w:rPr>
      <w:b/>
      <w:bCs/>
      <w:sz w:val="28"/>
      <w:szCs w:val="28"/>
      <w:u w:val="single"/>
      <w:lang w:eastAsia="he-IL"/>
    </w:rPr>
  </w:style>
  <w:style w:type="table" w:styleId="72">
    <w:name w:val="Table Grid 7"/>
    <w:basedOn w:val="a9"/>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9"/>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9">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d">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2">
    <w:name w:val="גוף טקסט תו"/>
    <w:link w:val="af1"/>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e">
    <w:name w:val="פיסקת רשימה2"/>
    <w:basedOn w:val="a7"/>
    <w:uiPriority w:val="99"/>
    <w:rsid w:val="004F379F"/>
    <w:pPr>
      <w:bidi w:val="0"/>
      <w:ind w:left="720"/>
    </w:pPr>
    <w:rPr>
      <w:rFonts w:cs="Times New Roman"/>
    </w:rPr>
  </w:style>
  <w:style w:type="paragraph" w:customStyle="1" w:styleId="afffa">
    <w:name w:val="פסקה רג"/>
    <w:basedOn w:val="a7"/>
    <w:rsid w:val="004F379F"/>
    <w:pPr>
      <w:spacing w:before="120" w:after="120" w:line="336" w:lineRule="auto"/>
    </w:pPr>
  </w:style>
  <w:style w:type="character" w:customStyle="1" w:styleId="62">
    <w:name w:val="תו תו6"/>
    <w:semiHidden/>
    <w:locked/>
    <w:rsid w:val="004F379F"/>
    <w:rPr>
      <w:rFonts w:cs="Times New Roman"/>
      <w:sz w:val="24"/>
      <w:szCs w:val="24"/>
    </w:rPr>
  </w:style>
  <w:style w:type="paragraph" w:customStyle="1" w:styleId="2f">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b">
    <w:name w:val="endnote text"/>
    <w:basedOn w:val="a7"/>
    <w:link w:val="afffc"/>
    <w:rsid w:val="004F379F"/>
    <w:pPr>
      <w:bidi w:val="0"/>
    </w:pPr>
    <w:rPr>
      <w:rFonts w:cs="Times New Roman"/>
      <w:sz w:val="20"/>
      <w:szCs w:val="20"/>
    </w:rPr>
  </w:style>
  <w:style w:type="character" w:customStyle="1" w:styleId="afffc">
    <w:name w:val="טקסט הערת סיום תו"/>
    <w:link w:val="afffb"/>
    <w:rsid w:val="004F379F"/>
    <w:rPr>
      <w:rFonts w:cs="Times New Roman"/>
      <w:sz w:val="20"/>
      <w:szCs w:val="20"/>
    </w:rPr>
  </w:style>
  <w:style w:type="character" w:styleId="afffd">
    <w:name w:val="endnote reference"/>
    <w:rsid w:val="004F379F"/>
    <w:rPr>
      <w:vertAlign w:val="superscript"/>
    </w:rPr>
  </w:style>
  <w:style w:type="character" w:customStyle="1" w:styleId="st1">
    <w:name w:val="st1"/>
    <w:rsid w:val="004F379F"/>
  </w:style>
  <w:style w:type="paragraph" w:styleId="afffe">
    <w:name w:val="Plain Text"/>
    <w:basedOn w:val="a7"/>
    <w:link w:val="affff"/>
    <w:unhideWhenUsed/>
    <w:rsid w:val="004F379F"/>
    <w:rPr>
      <w:rFonts w:ascii="Calibri" w:eastAsia="Calibri" w:hAnsi="Calibri" w:cs="Times New Roman"/>
      <w:sz w:val="20"/>
      <w:szCs w:val="21"/>
      <w:lang w:val="x-none" w:eastAsia="x-none"/>
    </w:rPr>
  </w:style>
  <w:style w:type="character" w:customStyle="1" w:styleId="affff">
    <w:name w:val="טקסט רגיל תו"/>
    <w:link w:val="afffe"/>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0"/>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f">
    <w:name w:val="1"/>
    <w:rsid w:val="004F379F"/>
    <w:pPr>
      <w:bidi/>
      <w:spacing w:line="360" w:lineRule="auto"/>
      <w:ind w:left="964" w:hanging="567"/>
      <w:jc w:val="both"/>
    </w:pPr>
    <w:rPr>
      <w:rFonts w:ascii="Times New Roman" w:hAnsi="Times New Roman" w:cs="Miriam"/>
    </w:rPr>
  </w:style>
  <w:style w:type="paragraph" w:customStyle="1" w:styleId="2f0">
    <w:name w:val="תו2"/>
    <w:basedOn w:val="a7"/>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7"/>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7"/>
    <w:rsid w:val="004F379F"/>
    <w:rPr>
      <w:lang w:eastAsia="he-IL"/>
    </w:rPr>
  </w:style>
  <w:style w:type="paragraph" w:styleId="affff0">
    <w:name w:val="List"/>
    <w:basedOn w:val="a7"/>
    <w:rsid w:val="004F379F"/>
    <w:pPr>
      <w:spacing w:after="160" w:line="259" w:lineRule="auto"/>
      <w:ind w:left="283" w:hanging="283"/>
    </w:pPr>
    <w:rPr>
      <w:rFonts w:ascii="Calibri" w:eastAsia="Calibri" w:hAnsi="Calibri" w:cs="Arial"/>
      <w:sz w:val="22"/>
      <w:szCs w:val="22"/>
    </w:rPr>
  </w:style>
  <w:style w:type="character" w:styleId="affff1">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2">
    <w:name w:val="טקסט סעיף תו"/>
    <w:rsid w:val="004F379F"/>
    <w:rPr>
      <w:rFonts w:ascii="Arial" w:hAnsi="Arial" w:cs="Arial"/>
      <w:sz w:val="22"/>
      <w:szCs w:val="22"/>
      <w:lang w:val="en-US" w:eastAsia="en-US" w:bidi="he-IL"/>
    </w:rPr>
  </w:style>
  <w:style w:type="paragraph" w:customStyle="1" w:styleId="affff3">
    <w:name w:val="סגנון מרווח בין שורות:  בודד"/>
    <w:basedOn w:val="a7"/>
    <w:uiPriority w:val="99"/>
    <w:rsid w:val="004F379F"/>
    <w:rPr>
      <w:sz w:val="22"/>
      <w:lang w:eastAsia="he-IL"/>
    </w:rPr>
  </w:style>
  <w:style w:type="paragraph" w:customStyle="1" w:styleId="3a">
    <w:name w:val="תו3"/>
    <w:basedOn w:val="a7"/>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7"/>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f0">
    <w:name w:val="טבלת רשת1"/>
    <w:basedOn w:val="a9"/>
    <w:next w:val="af7"/>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7"/>
    <w:rsid w:val="00810077"/>
    <w:pPr>
      <w:bidi w:val="0"/>
      <w:spacing w:after="160" w:line="240" w:lineRule="exact"/>
    </w:pPr>
    <w:rPr>
      <w:rFonts w:ascii="Verdana" w:hAnsi="Verdana" w:cs="FrankRuehl"/>
      <w:sz w:val="16"/>
      <w:szCs w:val="20"/>
      <w:lang w:bidi="ar-SA"/>
    </w:rPr>
  </w:style>
  <w:style w:type="numbering" w:styleId="111111">
    <w:name w:val="Outline List 2"/>
    <w:basedOn w:val="aa"/>
    <w:rsid w:val="00810077"/>
    <w:pPr>
      <w:numPr>
        <w:numId w:val="9"/>
      </w:numPr>
    </w:pPr>
  </w:style>
  <w:style w:type="paragraph" w:customStyle="1" w:styleId="1f1">
    <w:name w:val="תו תו1"/>
    <w:basedOn w:val="a7"/>
    <w:uiPriority w:val="99"/>
    <w:rsid w:val="00810077"/>
    <w:pPr>
      <w:bidi w:val="0"/>
      <w:spacing w:after="160" w:line="240" w:lineRule="exact"/>
    </w:pPr>
    <w:rPr>
      <w:rFonts w:ascii="Verdana" w:hAnsi="Verdana" w:cs="FrankRuehl"/>
      <w:sz w:val="16"/>
      <w:szCs w:val="20"/>
      <w:lang w:bidi="ar-SA"/>
    </w:rPr>
  </w:style>
  <w:style w:type="paragraph" w:customStyle="1" w:styleId="1f2">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f1">
    <w:name w:val="Table Columns 2"/>
    <w:basedOn w:val="a9"/>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b">
    <w:name w:val="Table Classic 3"/>
    <w:basedOn w:val="a9"/>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3">
    <w:name w:val="סגנון1 תו"/>
    <w:locked/>
    <w:rsid w:val="00810077"/>
    <w:rPr>
      <w:rFonts w:ascii="Calibri" w:hAnsi="Calibri" w:cs="David"/>
      <w:b/>
      <w:bCs/>
      <w:sz w:val="24"/>
      <w:szCs w:val="24"/>
      <w:u w:val="single"/>
    </w:rPr>
  </w:style>
  <w:style w:type="character" w:customStyle="1" w:styleId="ListParagraphChar">
    <w:name w:val="List Paragraph Char"/>
    <w:link w:val="1d"/>
    <w:uiPriority w:val="34"/>
    <w:locked/>
    <w:rsid w:val="00810077"/>
    <w:rPr>
      <w:rFonts w:ascii="Arial" w:hAnsi="Arial"/>
    </w:rPr>
  </w:style>
  <w:style w:type="paragraph" w:customStyle="1" w:styleId="a">
    <w:name w:val="מיספור אותיות"/>
    <w:basedOn w:val="a7"/>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7"/>
    <w:uiPriority w:val="99"/>
    <w:rsid w:val="00810077"/>
    <w:pPr>
      <w:bidi w:val="0"/>
      <w:spacing w:after="160" w:line="240" w:lineRule="exact"/>
    </w:pPr>
    <w:rPr>
      <w:rFonts w:ascii="Verdana" w:hAnsi="Verdana" w:cs="FrankRuehl"/>
      <w:sz w:val="16"/>
      <w:szCs w:val="20"/>
      <w:lang w:bidi="ar-SA"/>
    </w:rPr>
  </w:style>
  <w:style w:type="character" w:customStyle="1" w:styleId="1f4">
    <w:name w:val="טנדו 1 תו"/>
    <w:basedOn w:val="a8"/>
    <w:link w:val="11"/>
    <w:rsid w:val="005665DB"/>
    <w:rPr>
      <w:rFonts w:ascii="Arial" w:eastAsia="Calibri" w:hAnsi="Arial" w:cs="Arial"/>
      <w:b/>
      <w:bCs/>
      <w:sz w:val="28"/>
      <w:szCs w:val="28"/>
      <w:u w:val="single"/>
    </w:rPr>
  </w:style>
  <w:style w:type="paragraph" w:customStyle="1" w:styleId="1f5">
    <w:name w:val="נורמל 1"/>
    <w:basedOn w:val="a7"/>
    <w:rsid w:val="005665DB"/>
    <w:pPr>
      <w:spacing w:before="80" w:after="80"/>
      <w:ind w:left="227"/>
    </w:pPr>
    <w:rPr>
      <w:rFonts w:ascii="Arial" w:hAnsi="Arial"/>
      <w:color w:val="000000"/>
    </w:rPr>
  </w:style>
  <w:style w:type="character" w:styleId="affff4">
    <w:name w:val="Emphasis"/>
    <w:uiPriority w:val="20"/>
    <w:qFormat/>
    <w:rsid w:val="00810077"/>
    <w:rPr>
      <w:i/>
      <w:iCs/>
    </w:rPr>
  </w:style>
  <w:style w:type="paragraph" w:customStyle="1" w:styleId="44">
    <w:name w:val="רגיל רמה 4"/>
    <w:basedOn w:val="a7"/>
    <w:link w:val="45"/>
    <w:qFormat/>
    <w:rsid w:val="00810077"/>
    <w:pPr>
      <w:spacing w:line="240" w:lineRule="auto"/>
      <w:ind w:left="2835"/>
      <w:outlineLvl w:val="0"/>
    </w:pPr>
    <w:rPr>
      <w:rFonts w:ascii="Times New Roman" w:hAnsi="Times New Roman" w:cs="Arial"/>
      <w:smallCaps/>
      <w:spacing w:val="5"/>
      <w:lang w:eastAsia="he-IL"/>
    </w:rPr>
  </w:style>
  <w:style w:type="character" w:customStyle="1" w:styleId="45">
    <w:name w:val="רגיל רמה 4 תו"/>
    <w:link w:val="44"/>
    <w:rsid w:val="00810077"/>
    <w:rPr>
      <w:rFonts w:ascii="Times New Roman" w:hAnsi="Times New Roman" w:cs="Arial"/>
      <w:smallCaps/>
      <w:spacing w:val="5"/>
      <w:lang w:eastAsia="he-IL"/>
    </w:rPr>
  </w:style>
  <w:style w:type="paragraph" w:customStyle="1" w:styleId="3c">
    <w:name w:val="פיסקת רשימה3"/>
    <w:basedOn w:val="a7"/>
    <w:uiPriority w:val="99"/>
    <w:rsid w:val="00810077"/>
    <w:pPr>
      <w:ind w:left="720"/>
      <w:contextualSpacing/>
    </w:pPr>
    <w:rPr>
      <w:rFonts w:ascii="Calibri" w:hAnsi="Calibri"/>
      <w:sz w:val="22"/>
    </w:rPr>
  </w:style>
  <w:style w:type="paragraph" w:customStyle="1" w:styleId="20">
    <w:name w:val="מיספור2"/>
    <w:basedOn w:val="a7"/>
    <w:next w:val="a7"/>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0">
    <w:name w:val="מספור1"/>
    <w:basedOn w:val="a7"/>
    <w:next w:val="a7"/>
    <w:link w:val="1f6"/>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6">
    <w:name w:val="מספור1 תו"/>
    <w:link w:val="10"/>
    <w:rsid w:val="00A367DC"/>
    <w:rPr>
      <w:rFonts w:ascii="Times New Roman" w:hAnsi="Times New Roman" w:cs="Times New Roman"/>
      <w:color w:val="000000"/>
      <w:sz w:val="20"/>
      <w:lang w:val="x-none" w:eastAsia="x-none"/>
    </w:rPr>
  </w:style>
  <w:style w:type="paragraph" w:customStyle="1" w:styleId="30">
    <w:name w:val="מספור3"/>
    <w:basedOn w:val="a7"/>
    <w:next w:val="a7"/>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f"/>
    <w:rsid w:val="00A367DC"/>
    <w:pPr>
      <w:spacing w:line="240" w:lineRule="auto"/>
      <w:ind w:left="0"/>
      <w:contextualSpacing/>
    </w:pPr>
    <w:rPr>
      <w:rFonts w:ascii="Times New Roman" w:hAnsi="Times New Roman"/>
      <w:b/>
      <w:lang w:eastAsia="he-IL"/>
    </w:rPr>
  </w:style>
  <w:style w:type="paragraph" w:customStyle="1" w:styleId="affff5">
    <w:name w:val="כותרת ראשית"/>
    <w:basedOn w:val="af5"/>
    <w:next w:val="a7"/>
    <w:link w:val="1f7"/>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d">
    <w:name w:val="תוכן3 ממוספר"/>
    <w:basedOn w:val="a7"/>
    <w:rsid w:val="00B9721B"/>
    <w:pPr>
      <w:tabs>
        <w:tab w:val="left" w:pos="8266"/>
      </w:tabs>
      <w:spacing w:before="120"/>
    </w:pPr>
    <w:rPr>
      <w:rFonts w:ascii="Franklin Gothic Medium" w:hAnsi="Franklin Gothic Medium" w:cs="FrankRuehl"/>
      <w:b/>
      <w:color w:val="000000"/>
      <w:sz w:val="26"/>
      <w:szCs w:val="26"/>
    </w:rPr>
  </w:style>
  <w:style w:type="paragraph" w:styleId="affff6">
    <w:name w:val="No Spacing"/>
    <w:link w:val="affff7"/>
    <w:uiPriority w:val="1"/>
    <w:qFormat/>
    <w:rsid w:val="00380F44"/>
    <w:pPr>
      <w:bidi/>
    </w:pPr>
    <w:rPr>
      <w:rFonts w:asciiTheme="minorHAnsi" w:eastAsiaTheme="minorEastAsia" w:hAnsiTheme="minorHAnsi" w:cstheme="minorBidi"/>
      <w:sz w:val="22"/>
      <w:szCs w:val="22"/>
    </w:rPr>
  </w:style>
  <w:style w:type="character" w:customStyle="1" w:styleId="affff7">
    <w:name w:val="ללא מרווח תו"/>
    <w:basedOn w:val="a8"/>
    <w:link w:val="affff6"/>
    <w:uiPriority w:val="1"/>
    <w:rsid w:val="00380F44"/>
    <w:rPr>
      <w:rFonts w:asciiTheme="minorHAnsi" w:eastAsiaTheme="minorEastAsia" w:hAnsiTheme="minorHAnsi" w:cstheme="minorBidi"/>
      <w:sz w:val="22"/>
      <w:szCs w:val="22"/>
    </w:rPr>
  </w:style>
  <w:style w:type="character" w:customStyle="1" w:styleId="1f7">
    <w:name w:val="כותרת ראשית תו1"/>
    <w:basedOn w:val="17"/>
    <w:link w:val="affff5"/>
    <w:uiPriority w:val="99"/>
    <w:rsid w:val="00C81598"/>
    <w:rPr>
      <w:rFonts w:asciiTheme="minorBidi" w:hAnsiTheme="minorBidi" w:cstheme="minorBidi"/>
      <w:b/>
      <w:bCs/>
      <w:sz w:val="40"/>
      <w:szCs w:val="32"/>
      <w:u w:val="single"/>
    </w:rPr>
  </w:style>
  <w:style w:type="paragraph" w:customStyle="1" w:styleId="affff8">
    <w:name w:val="כותרת נספח"/>
    <w:basedOn w:val="15"/>
    <w:qFormat/>
    <w:rsid w:val="00964EF2"/>
    <w:rPr>
      <w:rFonts w:asciiTheme="minorBidi" w:hAnsiTheme="minorBidi" w:cstheme="minorBidi"/>
    </w:rPr>
  </w:style>
  <w:style w:type="character" w:customStyle="1" w:styleId="110">
    <w:name w:val="כותרת 1 תו1"/>
    <w:aliases w:val="רמה 1 תו1"/>
    <w:basedOn w:val="a8"/>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7"/>
    <w:next w:val="a7"/>
    <w:autoRedefine/>
    <w:unhideWhenUsed/>
    <w:rsid w:val="00BD7A28"/>
    <w:pPr>
      <w:widowControl w:val="0"/>
      <w:spacing w:line="240" w:lineRule="auto"/>
      <w:ind w:left="200" w:hanging="200"/>
      <w:jc w:val="left"/>
    </w:pPr>
    <w:rPr>
      <w:rFonts w:ascii="Arial" w:hAnsi="Arial" w:cs="Miriam"/>
      <w:sz w:val="20"/>
      <w:lang w:eastAsia="he-IL"/>
    </w:rPr>
  </w:style>
  <w:style w:type="character" w:customStyle="1" w:styleId="affff9">
    <w:name w:val="חתימה תו"/>
    <w:basedOn w:val="a8"/>
    <w:link w:val="affffa"/>
    <w:semiHidden/>
    <w:locked/>
    <w:rsid w:val="00BD7A28"/>
    <w:rPr>
      <w:b/>
      <w:bCs/>
      <w:spacing w:val="10"/>
    </w:rPr>
  </w:style>
  <w:style w:type="character" w:customStyle="1" w:styleId="affffb">
    <w:name w:val="כותרת משנה תו"/>
    <w:basedOn w:val="a8"/>
    <w:link w:val="affffc"/>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8">
    <w:name w:val="טקסט הערה תו1"/>
    <w:basedOn w:val="a8"/>
    <w:uiPriority w:val="99"/>
    <w:semiHidden/>
    <w:rsid w:val="00BD7A28"/>
    <w:rPr>
      <w:rFonts w:ascii="Arial" w:hAnsi="Arial" w:cs="Miriam"/>
      <w:sz w:val="20"/>
      <w:szCs w:val="20"/>
      <w:lang w:eastAsia="he-IL"/>
    </w:rPr>
  </w:style>
  <w:style w:type="character" w:customStyle="1" w:styleId="affffd">
    <w:name w:val="ציטוט חזק תו"/>
    <w:basedOn w:val="a8"/>
    <w:link w:val="affffe"/>
    <w:uiPriority w:val="30"/>
    <w:locked/>
    <w:rsid w:val="00BD7A28"/>
    <w:rPr>
      <w:rFonts w:asciiTheme="majorHAnsi" w:eastAsiaTheme="majorEastAsia" w:hAnsiTheme="majorHAnsi" w:cstheme="majorBidi"/>
      <w:color w:val="5B9BD5" w:themeColor="accent1"/>
      <w:sz w:val="28"/>
      <w:szCs w:val="28"/>
    </w:rPr>
  </w:style>
  <w:style w:type="character" w:customStyle="1" w:styleId="3e">
    <w:name w:val="סגנון3 תו"/>
    <w:basedOn w:val="a8"/>
    <w:link w:val="3f"/>
    <w:locked/>
    <w:rsid w:val="00BD7A28"/>
    <w:rPr>
      <w:rFonts w:eastAsia="David"/>
      <w:lang w:eastAsia="he-IL"/>
    </w:rPr>
  </w:style>
  <w:style w:type="paragraph" w:customStyle="1" w:styleId="3f">
    <w:name w:val="סגנון3"/>
    <w:basedOn w:val="a7"/>
    <w:link w:val="3e"/>
    <w:qFormat/>
    <w:rsid w:val="00BD7A28"/>
    <w:pPr>
      <w:outlineLvl w:val="1"/>
    </w:pPr>
    <w:rPr>
      <w:rFonts w:eastAsia="David"/>
      <w:lang w:eastAsia="he-IL"/>
    </w:rPr>
  </w:style>
  <w:style w:type="paragraph" w:customStyle="1" w:styleId="xl27">
    <w:name w:val="xl27"/>
    <w:basedOn w:val="a7"/>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9">
    <w:name w:val="1. תו"/>
    <w:basedOn w:val="a8"/>
    <w:link w:val="1fa"/>
    <w:uiPriority w:val="99"/>
    <w:locked/>
    <w:rsid w:val="00BD7A28"/>
    <w:rPr>
      <w:lang w:eastAsia="he-IL"/>
    </w:rPr>
  </w:style>
  <w:style w:type="paragraph" w:customStyle="1" w:styleId="1fa">
    <w:name w:val="1."/>
    <w:basedOn w:val="a7"/>
    <w:link w:val="1f9"/>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7"/>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7"/>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7"/>
    <w:link w:val="N-2"/>
    <w:rsid w:val="00BD7A28"/>
    <w:pPr>
      <w:autoSpaceDE w:val="0"/>
      <w:autoSpaceDN w:val="0"/>
      <w:spacing w:line="240" w:lineRule="auto"/>
      <w:ind w:right="1247"/>
      <w:jc w:val="left"/>
    </w:pPr>
    <w:rPr>
      <w:spacing w:val="10"/>
    </w:rPr>
  </w:style>
  <w:style w:type="paragraph" w:customStyle="1" w:styleId="N-3">
    <w:name w:val="N-3"/>
    <w:basedOn w:val="a7"/>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rsid w:val="00BD7A28"/>
  </w:style>
  <w:style w:type="paragraph" w:customStyle="1" w:styleId="N-2A">
    <w:name w:val="N-2A"/>
    <w:basedOn w:val="a7"/>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7"/>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f">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7"/>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f0">
    <w:name w:val="קובץ"/>
    <w:basedOn w:val="a7"/>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7"/>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7"/>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2">
    <w:name w:val="חתימה2"/>
    <w:basedOn w:val="a7"/>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b">
    <w:name w:val="חתימה1"/>
    <w:basedOn w:val="a7"/>
    <w:uiPriority w:val="99"/>
    <w:rsid w:val="00BD7A28"/>
    <w:pPr>
      <w:spacing w:line="240" w:lineRule="auto"/>
      <w:ind w:left="6804"/>
      <w:jc w:val="center"/>
    </w:pPr>
    <w:rPr>
      <w:rFonts w:ascii="Times New Roman" w:hAnsi="Times New Roman"/>
      <w:b/>
      <w:bCs/>
      <w:spacing w:val="10"/>
      <w:sz w:val="20"/>
    </w:rPr>
  </w:style>
  <w:style w:type="paragraph" w:customStyle="1" w:styleId="afffff1">
    <w:name w:val="זרימה"/>
    <w:basedOn w:val="a7"/>
    <w:next w:val="a7"/>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2"/>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2"/>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2"/>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2"/>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7"/>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2">
    <w:name w:val="כותרת"/>
    <w:basedOn w:val="a7"/>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3">
    <w:name w:val="Subtle Emphasis"/>
    <w:basedOn w:val="a8"/>
    <w:uiPriority w:val="19"/>
    <w:qFormat/>
    <w:rsid w:val="00BD7A28"/>
    <w:rPr>
      <w:i/>
      <w:iCs/>
      <w:color w:val="595959" w:themeColor="text1" w:themeTint="A6"/>
    </w:rPr>
  </w:style>
  <w:style w:type="character" w:styleId="afffff4">
    <w:name w:val="Intense Emphasis"/>
    <w:basedOn w:val="a8"/>
    <w:uiPriority w:val="21"/>
    <w:qFormat/>
    <w:rsid w:val="00BD7A28"/>
    <w:rPr>
      <w:b/>
      <w:bCs/>
      <w:i/>
      <w:iCs/>
    </w:rPr>
  </w:style>
  <w:style w:type="character" w:styleId="afffff5">
    <w:name w:val="Subtle Reference"/>
    <w:basedOn w:val="a8"/>
    <w:uiPriority w:val="31"/>
    <w:qFormat/>
    <w:rsid w:val="00BD7A28"/>
    <w:rPr>
      <w:smallCaps/>
      <w:color w:val="404040" w:themeColor="text1" w:themeTint="BF"/>
    </w:rPr>
  </w:style>
  <w:style w:type="character" w:styleId="afffff6">
    <w:name w:val="Intense Reference"/>
    <w:basedOn w:val="a8"/>
    <w:uiPriority w:val="32"/>
    <w:qFormat/>
    <w:rsid w:val="00BD7A28"/>
    <w:rPr>
      <w:b/>
      <w:bCs/>
      <w:smallCaps/>
      <w:u w:val="single"/>
    </w:rPr>
  </w:style>
  <w:style w:type="character" w:styleId="afffff7">
    <w:name w:val="Book Title"/>
    <w:basedOn w:val="a8"/>
    <w:uiPriority w:val="33"/>
    <w:qFormat/>
    <w:rsid w:val="00BD7A28"/>
    <w:rPr>
      <w:b/>
      <w:bCs/>
      <w:smallCaps/>
    </w:rPr>
  </w:style>
  <w:style w:type="character" w:customStyle="1" w:styleId="710">
    <w:name w:val="כותרת 7 תו1"/>
    <w:basedOn w:val="a8"/>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8"/>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8"/>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c">
    <w:name w:val="נושא הערה תו1"/>
    <w:basedOn w:val="1f8"/>
    <w:semiHidden/>
    <w:rsid w:val="00BD7A28"/>
    <w:rPr>
      <w:rFonts w:ascii="Arial" w:hAnsi="Arial" w:cs="Miriam"/>
      <w:b/>
      <w:bCs/>
      <w:sz w:val="20"/>
      <w:szCs w:val="20"/>
      <w:lang w:eastAsia="he-IL"/>
    </w:rPr>
  </w:style>
  <w:style w:type="character" w:customStyle="1" w:styleId="1fd">
    <w:name w:val="טקסט בלונים תו1"/>
    <w:basedOn w:val="a8"/>
    <w:semiHidden/>
    <w:rsid w:val="00BD7A28"/>
    <w:rPr>
      <w:rFonts w:ascii="Tahoma" w:hAnsi="Tahoma" w:cs="Tahoma"/>
      <w:sz w:val="18"/>
      <w:szCs w:val="18"/>
      <w:lang w:eastAsia="he-IL"/>
    </w:rPr>
  </w:style>
  <w:style w:type="character" w:customStyle="1" w:styleId="1fe">
    <w:name w:val="כותרת עליונה תו1"/>
    <w:basedOn w:val="a8"/>
    <w:semiHidden/>
    <w:rsid w:val="00BD7A28"/>
    <w:rPr>
      <w:rFonts w:ascii="Arial" w:hAnsi="Arial" w:cs="Miriam"/>
      <w:sz w:val="20"/>
      <w:lang w:eastAsia="he-IL"/>
    </w:rPr>
  </w:style>
  <w:style w:type="character" w:customStyle="1" w:styleId="1ff">
    <w:name w:val="כותרת תחתונה תו1"/>
    <w:basedOn w:val="a8"/>
    <w:semiHidden/>
    <w:rsid w:val="00BD7A28"/>
    <w:rPr>
      <w:rFonts w:ascii="Arial" w:hAnsi="Arial" w:cs="Miriam"/>
      <w:sz w:val="20"/>
      <w:lang w:eastAsia="he-IL"/>
    </w:rPr>
  </w:style>
  <w:style w:type="character" w:customStyle="1" w:styleId="1ff0">
    <w:name w:val="מפת מסמך תו1"/>
    <w:basedOn w:val="a8"/>
    <w:semiHidden/>
    <w:rsid w:val="00BD7A28"/>
    <w:rPr>
      <w:rFonts w:ascii="Tahoma" w:hAnsi="Tahoma" w:cs="Tahoma"/>
      <w:sz w:val="16"/>
      <w:szCs w:val="16"/>
      <w:lang w:eastAsia="he-IL"/>
    </w:rPr>
  </w:style>
  <w:style w:type="character" w:customStyle="1" w:styleId="1ff1">
    <w:name w:val="גוף טקסט תו1"/>
    <w:basedOn w:val="a8"/>
    <w:semiHidden/>
    <w:rsid w:val="00BD7A28"/>
    <w:rPr>
      <w:rFonts w:ascii="Arial" w:hAnsi="Arial" w:cs="Miriam"/>
      <w:sz w:val="20"/>
      <w:lang w:eastAsia="he-IL"/>
    </w:rPr>
  </w:style>
  <w:style w:type="character" w:customStyle="1" w:styleId="1ff2">
    <w:name w:val="טקסט הערת שוליים תו1"/>
    <w:basedOn w:val="a8"/>
    <w:uiPriority w:val="99"/>
    <w:semiHidden/>
    <w:rsid w:val="00BD7A28"/>
    <w:rPr>
      <w:rFonts w:ascii="Arial" w:hAnsi="Arial" w:cs="Miriam"/>
      <w:sz w:val="20"/>
      <w:szCs w:val="20"/>
      <w:lang w:eastAsia="he-IL"/>
    </w:rPr>
  </w:style>
  <w:style w:type="character" w:customStyle="1" w:styleId="1ff3">
    <w:name w:val="כניסה בגוף טקסט תו1"/>
    <w:basedOn w:val="a8"/>
    <w:semiHidden/>
    <w:rsid w:val="00BD7A28"/>
    <w:rPr>
      <w:rFonts w:ascii="Arial" w:hAnsi="Arial" w:cs="Miriam"/>
      <w:sz w:val="20"/>
      <w:lang w:eastAsia="he-IL"/>
    </w:rPr>
  </w:style>
  <w:style w:type="character" w:customStyle="1" w:styleId="310">
    <w:name w:val="גוף טקסט 3 תו1"/>
    <w:basedOn w:val="a8"/>
    <w:uiPriority w:val="99"/>
    <w:semiHidden/>
    <w:rsid w:val="00BD7A28"/>
    <w:rPr>
      <w:rFonts w:ascii="Arial" w:hAnsi="Arial" w:cs="Miriam"/>
      <w:sz w:val="16"/>
      <w:szCs w:val="16"/>
      <w:lang w:eastAsia="he-IL"/>
    </w:rPr>
  </w:style>
  <w:style w:type="paragraph" w:styleId="affffc">
    <w:name w:val="Subtitle"/>
    <w:basedOn w:val="a7"/>
    <w:next w:val="a7"/>
    <w:link w:val="affffb"/>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4">
    <w:name w:val="כותרת משנה תו1"/>
    <w:basedOn w:val="a8"/>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5">
    <w:name w:val="ציטוט תו1"/>
    <w:basedOn w:val="a8"/>
    <w:uiPriority w:val="29"/>
    <w:rsid w:val="00BD7A28"/>
    <w:rPr>
      <w:rFonts w:ascii="Arial" w:hAnsi="Arial" w:cs="Miriam"/>
      <w:i/>
      <w:iCs/>
      <w:color w:val="404040" w:themeColor="text1" w:themeTint="BF"/>
      <w:sz w:val="20"/>
      <w:lang w:eastAsia="he-IL"/>
    </w:rPr>
  </w:style>
  <w:style w:type="paragraph" w:styleId="affffe">
    <w:name w:val="Intense Quote"/>
    <w:basedOn w:val="a7"/>
    <w:next w:val="a7"/>
    <w:link w:val="affffd"/>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6">
    <w:name w:val="ציטוט חזק תו1"/>
    <w:basedOn w:val="a8"/>
    <w:uiPriority w:val="30"/>
    <w:rsid w:val="00BD7A28"/>
    <w:rPr>
      <w:i/>
      <w:iCs/>
      <w:color w:val="5B9BD5" w:themeColor="accent1"/>
    </w:rPr>
  </w:style>
  <w:style w:type="character" w:customStyle="1" w:styleId="1ff7">
    <w:name w:val="הזכר1"/>
    <w:basedOn w:val="a8"/>
    <w:uiPriority w:val="99"/>
    <w:semiHidden/>
    <w:rsid w:val="00BD7A28"/>
    <w:rPr>
      <w:color w:val="2B579A"/>
      <w:shd w:val="clear" w:color="auto" w:fill="E6E6E6"/>
    </w:rPr>
  </w:style>
  <w:style w:type="paragraph" w:styleId="affffa">
    <w:name w:val="Signature"/>
    <w:basedOn w:val="a7"/>
    <w:link w:val="affff9"/>
    <w:semiHidden/>
    <w:unhideWhenUsed/>
    <w:rsid w:val="00BD7A28"/>
    <w:pPr>
      <w:widowControl w:val="0"/>
      <w:spacing w:line="240" w:lineRule="auto"/>
      <w:ind w:left="4252"/>
      <w:jc w:val="left"/>
    </w:pPr>
    <w:rPr>
      <w:b/>
      <w:bCs/>
      <w:spacing w:val="10"/>
    </w:rPr>
  </w:style>
  <w:style w:type="character" w:customStyle="1" w:styleId="1ff8">
    <w:name w:val="חתימה תו1"/>
    <w:basedOn w:val="a8"/>
    <w:semiHidden/>
    <w:rsid w:val="00BD7A28"/>
  </w:style>
  <w:style w:type="character" w:customStyle="1" w:styleId="afffff8">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9"/>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9"/>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9"/>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9"/>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9"/>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9"/>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9"/>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9"/>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9"/>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9"/>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9"/>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f0">
    <w:name w:val="טבלת רשת3"/>
    <w:basedOn w:val="a9"/>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3">
    <w:name w:val="טקסט טבלה תחתונה2"/>
    <w:basedOn w:val="a9"/>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4">
    <w:name w:val="טבלת רשת2"/>
    <w:basedOn w:val="a9"/>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6">
    <w:name w:val="טבלת רשת4"/>
    <w:basedOn w:val="a9"/>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9"/>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9"/>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9"/>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9"/>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9"/>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styleId="1ff9">
    <w:name w:val="Plain Table 1"/>
    <w:basedOn w:val="a9"/>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8"/>
    <w:uiPriority w:val="99"/>
    <w:semiHidden/>
    <w:unhideWhenUsed/>
    <w:rsid w:val="003A719E"/>
    <w:rPr>
      <w:color w:val="808080"/>
      <w:shd w:val="clear" w:color="auto" w:fill="E6E6E6"/>
    </w:rPr>
  </w:style>
  <w:style w:type="table" w:customStyle="1" w:styleId="2f5">
    <w:name w:val="רשת טבלה2"/>
    <w:basedOn w:val="a9"/>
    <w:next w:val="af7"/>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9"/>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9"/>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7"/>
    <w:qFormat/>
    <w:rsid w:val="00096451"/>
    <w:pPr>
      <w:numPr>
        <w:numId w:val="19"/>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7"/>
    <w:qFormat/>
    <w:rsid w:val="000D3096"/>
    <w:pPr>
      <w:widowControl w:val="0"/>
      <w:numPr>
        <w:numId w:val="20"/>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3"/>
    <w:qFormat/>
    <w:rsid w:val="0069014F"/>
    <w:pPr>
      <w:widowControl w:val="0"/>
      <w:spacing w:after="120"/>
      <w:jc w:val="center"/>
    </w:pPr>
    <w:rPr>
      <w:rFonts w:ascii="Times New Roman" w:hAnsi="Times New Roman"/>
      <w:b/>
      <w:bCs/>
      <w:sz w:val="28"/>
      <w:szCs w:val="28"/>
    </w:rPr>
  </w:style>
  <w:style w:type="table" w:styleId="1ffa">
    <w:name w:val="Grid Table 1 Light"/>
    <w:basedOn w:val="a9"/>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9">
    <w:name w:val="כותרת קטע"/>
    <w:basedOn w:val="a7"/>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1">
    <w:name w:val="טקסט טבלה תחתונה3"/>
    <w:basedOn w:val="a9"/>
    <w:next w:val="af7"/>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c">
    <w:name w:val="סגנון2 תו"/>
    <w:link w:val="2b"/>
    <w:rsid w:val="00BE2EB1"/>
    <w:rPr>
      <w:bCs/>
      <w:noProof/>
      <w:sz w:val="20"/>
      <w:lang w:eastAsia="he-IL"/>
    </w:rPr>
  </w:style>
  <w:style w:type="character" w:customStyle="1" w:styleId="UnresolvedMention2">
    <w:name w:val="Unresolved Mention2"/>
    <w:basedOn w:val="a8"/>
    <w:uiPriority w:val="99"/>
    <w:semiHidden/>
    <w:unhideWhenUsed/>
    <w:rsid w:val="008E7BEE"/>
    <w:rPr>
      <w:color w:val="605E5C"/>
      <w:shd w:val="clear" w:color="auto" w:fill="E1DFDD"/>
    </w:rPr>
  </w:style>
  <w:style w:type="character" w:customStyle="1" w:styleId="1ffb">
    <w:name w:val="אזכור לא מזוהה1"/>
    <w:basedOn w:val="a8"/>
    <w:uiPriority w:val="99"/>
    <w:semiHidden/>
    <w:unhideWhenUsed/>
    <w:rsid w:val="009E7DFC"/>
    <w:rPr>
      <w:color w:val="605E5C"/>
      <w:shd w:val="clear" w:color="auto" w:fill="E1DFDD"/>
    </w:rPr>
  </w:style>
  <w:style w:type="character" w:customStyle="1" w:styleId="1ffc">
    <w:name w:val="פיסקת רשימה תו1"/>
    <w:aliases w:val="Bullet List תו1,FooterText תו1,LP1 תו1,LP11 תו1,LP111 תו1,LP12 תו1,List Paragraph1 תו1,Paragraphe de liste1 תו1,lp1 תו1,numbered תו1,מכרזים - טקסט סעיפים תו1,מפרט פירוט סעיפים תו1,נספח 2 מתוקן תו1,פיסקת bullets תו1,פיסקת רשימה11 תו1"/>
    <w:uiPriority w:val="34"/>
    <w:rsid w:val="00FE5872"/>
    <w:rPr>
      <w:szCs w:val="24"/>
    </w:rPr>
  </w:style>
  <w:style w:type="paragraph" w:customStyle="1" w:styleId="Para2">
    <w:name w:val="Para2"/>
    <w:basedOn w:val="a7"/>
    <w:qFormat/>
    <w:rsid w:val="004C709D"/>
    <w:pPr>
      <w:spacing w:before="120" w:line="320" w:lineRule="exact"/>
      <w:ind w:left="720"/>
    </w:pPr>
    <w:rPr>
      <w:rFonts w:ascii="Times New Roman" w:hAnsi="Times New Roman"/>
      <w:sz w:val="22"/>
      <w:lang w:eastAsia="he-IL"/>
    </w:rPr>
  </w:style>
  <w:style w:type="character" w:customStyle="1" w:styleId="2f6">
    <w:name w:val="אזכור לא מזוהה2"/>
    <w:basedOn w:val="a8"/>
    <w:uiPriority w:val="99"/>
    <w:semiHidden/>
    <w:unhideWhenUsed/>
    <w:rsid w:val="00BB22A0"/>
    <w:rPr>
      <w:color w:val="605E5C"/>
      <w:shd w:val="clear" w:color="auto" w:fill="E1DFDD"/>
    </w:rPr>
  </w:style>
  <w:style w:type="paragraph" w:customStyle="1" w:styleId="afffffa">
    <w:name w:val="עו&quot;ד"/>
    <w:basedOn w:val="a7"/>
    <w:next w:val="a7"/>
    <w:link w:val="afffffb"/>
    <w:qFormat/>
    <w:rsid w:val="000D6B98"/>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b">
    <w:name w:val="עו&quot;ד תו"/>
    <w:basedOn w:val="a8"/>
    <w:link w:val="afffffa"/>
    <w:rsid w:val="000D6B98"/>
    <w:rPr>
      <w:rFonts w:asciiTheme="minorHAnsi" w:eastAsiaTheme="minorHAnsi" w:hAnsiTheme="minorHAnsi" w:cstheme="minorBidi"/>
      <w:b/>
      <w:sz w:val="22"/>
      <w:u w:val="single"/>
    </w:rPr>
  </w:style>
  <w:style w:type="paragraph" w:customStyle="1" w:styleId="N1">
    <w:name w:val="N1"/>
    <w:basedOn w:val="a7"/>
    <w:next w:val="23"/>
    <w:rsid w:val="000D0112"/>
    <w:pPr>
      <w:overflowPunct w:val="0"/>
      <w:autoSpaceDE w:val="0"/>
      <w:autoSpaceDN w:val="0"/>
      <w:adjustRightInd w:val="0"/>
      <w:spacing w:before="120" w:after="120" w:line="240" w:lineRule="auto"/>
      <w:ind w:left="709"/>
    </w:pPr>
    <w:rPr>
      <w:rFonts w:ascii="Times New Roman" w:hAnsi="Times New Roman"/>
      <w:sz w:val="20"/>
      <w:lang w:eastAsia="he-IL"/>
    </w:rPr>
  </w:style>
  <w:style w:type="character" w:customStyle="1" w:styleId="afffffc">
    <w:name w:val="הגדרות תו"/>
    <w:basedOn w:val="a8"/>
    <w:link w:val="afffffd"/>
    <w:locked/>
    <w:rsid w:val="000D0112"/>
    <w:rPr>
      <w:rFonts w:ascii="Times New Roman" w:hAnsi="Times New Roman"/>
      <w:sz w:val="20"/>
      <w:lang w:eastAsia="he-IL"/>
    </w:rPr>
  </w:style>
  <w:style w:type="paragraph" w:customStyle="1" w:styleId="afffffd">
    <w:name w:val="הגדרות"/>
    <w:basedOn w:val="N1"/>
    <w:link w:val="afffffc"/>
    <w:qFormat/>
    <w:rsid w:val="000D0112"/>
    <w:pPr>
      <w:spacing w:before="0" w:after="0"/>
      <w:ind w:left="2642" w:hanging="1933"/>
    </w:pPr>
  </w:style>
  <w:style w:type="paragraph" w:customStyle="1" w:styleId="afffffd0">
    <w:name w:val="afffffd"/>
    <w:basedOn w:val="a7"/>
    <w:next w:val="NormalWeb"/>
    <w:unhideWhenUsed/>
    <w:rsid w:val="00E03206"/>
    <w:pPr>
      <w:bidi w:val="0"/>
      <w:spacing w:line="240" w:lineRule="auto"/>
      <w:jc w:val="left"/>
    </w:pPr>
    <w:rPr>
      <w:rFonts w:ascii="Times New Roman" w:hAnsi="Times New Roman" w:cs="Times New Roman"/>
    </w:rPr>
  </w:style>
  <w:style w:type="paragraph" w:customStyle="1" w:styleId="NumberList2">
    <w:name w:val="Number List 2"/>
    <w:basedOn w:val="a7"/>
    <w:rsid w:val="00E03206"/>
    <w:pPr>
      <w:numPr>
        <w:numId w:val="33"/>
      </w:numPr>
      <w:spacing w:before="120" w:line="320" w:lineRule="exact"/>
    </w:pPr>
    <w:rPr>
      <w:rFonts w:ascii="Times New Roman" w:hAnsi="Times New Roman"/>
      <w:sz w:val="22"/>
      <w:lang w:eastAsia="he-IL"/>
    </w:rPr>
  </w:style>
  <w:style w:type="character" w:customStyle="1" w:styleId="Normal11">
    <w:name w:val="Normal1 תו"/>
    <w:rsid w:val="00E03206"/>
    <w:rPr>
      <w:rFonts w:cs="David"/>
      <w:sz w:val="22"/>
      <w:szCs w:val="24"/>
      <w:lang w:val="en-US" w:eastAsia="he-IL" w:bidi="he-IL"/>
    </w:rPr>
  </w:style>
  <w:style w:type="paragraph" w:customStyle="1" w:styleId="CharCharCharCharCharChar">
    <w:name w:val="Char Char תו תו תו תו Char Char תו תו Char Char תו תו"/>
    <w:basedOn w:val="a7"/>
    <w:rsid w:val="00E03206"/>
    <w:pPr>
      <w:bidi w:val="0"/>
      <w:spacing w:after="160" w:line="240" w:lineRule="exact"/>
    </w:pPr>
    <w:rPr>
      <w:rFonts w:ascii="Verdana" w:hAnsi="Verdana" w:cs="FrankRuehl"/>
      <w:sz w:val="16"/>
      <w:szCs w:val="20"/>
      <w:lang w:bidi="ar-SA"/>
    </w:rPr>
  </w:style>
  <w:style w:type="paragraph" w:customStyle="1" w:styleId="3f2">
    <w:name w:val="כותרת3"/>
    <w:basedOn w:val="a7"/>
    <w:rsid w:val="00E03206"/>
    <w:pPr>
      <w:tabs>
        <w:tab w:val="left" w:pos="91"/>
      </w:tabs>
      <w:spacing w:line="240" w:lineRule="auto"/>
      <w:ind w:right="91"/>
    </w:pPr>
    <w:rPr>
      <w:rFonts w:ascii="Tahoma" w:hAnsi="Tahoma" w:cs="Tahoma"/>
      <w:sz w:val="22"/>
      <w:szCs w:val="22"/>
    </w:rPr>
  </w:style>
  <w:style w:type="paragraph" w:customStyle="1" w:styleId="AlphaList1">
    <w:name w:val="Alpha List 1"/>
    <w:basedOn w:val="a7"/>
    <w:rsid w:val="00E03206"/>
    <w:pPr>
      <w:numPr>
        <w:numId w:val="34"/>
      </w:numPr>
      <w:spacing w:before="120" w:line="320" w:lineRule="exact"/>
    </w:pPr>
    <w:rPr>
      <w:rFonts w:ascii="Times New Roman" w:hAnsi="Times New Roman"/>
      <w:sz w:val="22"/>
      <w:lang w:eastAsia="he-IL"/>
    </w:rPr>
  </w:style>
  <w:style w:type="paragraph" w:customStyle="1" w:styleId="kelet">
    <w:name w:val="kelet"/>
    <w:basedOn w:val="a7"/>
    <w:rsid w:val="00E03206"/>
    <w:pPr>
      <w:widowControl w:val="0"/>
      <w:numPr>
        <w:ilvl w:val="2"/>
        <w:numId w:val="35"/>
      </w:numPr>
      <w:tabs>
        <w:tab w:val="clear" w:pos="720"/>
        <w:tab w:val="left" w:pos="0"/>
      </w:tabs>
      <w:spacing w:before="120" w:after="120"/>
      <w:ind w:left="3485" w:right="0" w:hanging="1325"/>
    </w:pPr>
    <w:rPr>
      <w:rFonts w:ascii="Courier" w:hAnsi="Courier"/>
      <w:snapToGrid w:val="0"/>
      <w:lang w:eastAsia="he-IL"/>
    </w:rPr>
  </w:style>
  <w:style w:type="paragraph" w:customStyle="1" w:styleId="afffffe">
    <w:name w:val="טקסט בסיסי"/>
    <w:link w:val="affffff"/>
    <w:rsid w:val="00E03206"/>
    <w:pPr>
      <w:keepLines/>
      <w:bidi/>
      <w:spacing w:after="240" w:line="360" w:lineRule="auto"/>
      <w:jc w:val="both"/>
    </w:pPr>
    <w:rPr>
      <w:rFonts w:ascii="Verdana" w:hAnsi="Verdana" w:cs="Narkisim"/>
    </w:rPr>
  </w:style>
  <w:style w:type="character" w:customStyle="1" w:styleId="affffff">
    <w:name w:val="טקסט בסיסי תו"/>
    <w:link w:val="afffffe"/>
    <w:rsid w:val="00E03206"/>
    <w:rPr>
      <w:rFonts w:ascii="Verdana" w:hAnsi="Verdana" w:cs="Narkisim"/>
    </w:rPr>
  </w:style>
  <w:style w:type="paragraph" w:customStyle="1" w:styleId="affffff0">
    <w:name w:val="טקסט סעיף תו תו תו תו"/>
    <w:basedOn w:val="a7"/>
    <w:link w:val="affffff1"/>
    <w:rsid w:val="00E03206"/>
    <w:pPr>
      <w:tabs>
        <w:tab w:val="num" w:pos="792"/>
      </w:tabs>
      <w:ind w:left="792" w:hanging="432"/>
    </w:pPr>
    <w:rPr>
      <w:rFonts w:ascii="Arial" w:hAnsi="Arial" w:cs="Times New Roman"/>
      <w:sz w:val="22"/>
      <w:szCs w:val="22"/>
    </w:rPr>
  </w:style>
  <w:style w:type="character" w:customStyle="1" w:styleId="affffff1">
    <w:name w:val="טקסט סעיף תו תו תו תו תו"/>
    <w:link w:val="affffff0"/>
    <w:locked/>
    <w:rsid w:val="00E03206"/>
    <w:rPr>
      <w:rFonts w:ascii="Arial" w:hAnsi="Arial" w:cs="Times New Roman"/>
      <w:sz w:val="22"/>
      <w:szCs w:val="22"/>
    </w:rPr>
  </w:style>
  <w:style w:type="paragraph" w:customStyle="1" w:styleId="Normal3">
    <w:name w:val="Normal3"/>
    <w:basedOn w:val="a7"/>
    <w:rsid w:val="00E03206"/>
    <w:pPr>
      <w:spacing w:before="120" w:line="320" w:lineRule="atLeast"/>
      <w:ind w:left="1191"/>
    </w:pPr>
    <w:rPr>
      <w:rFonts w:ascii="Times New Roman" w:hAnsi="Times New Roman"/>
      <w:sz w:val="22"/>
    </w:rPr>
  </w:style>
  <w:style w:type="paragraph" w:customStyle="1" w:styleId="a10">
    <w:name w:val="a1"/>
    <w:basedOn w:val="a7"/>
    <w:rsid w:val="00E03206"/>
    <w:pPr>
      <w:bidi w:val="0"/>
      <w:spacing w:before="100" w:beforeAutospacing="1" w:after="100" w:afterAutospacing="1" w:line="240" w:lineRule="auto"/>
      <w:jc w:val="left"/>
    </w:pPr>
    <w:rPr>
      <w:rFonts w:ascii="Times New Roman" w:hAnsi="Times New Roman" w:cs="Times New Roman"/>
    </w:rPr>
  </w:style>
  <w:style w:type="paragraph" w:customStyle="1" w:styleId="DefaultParagraphFont">
    <w:name w:val="Default Paragraph Font תו תו תו תו תו תו תו"/>
    <w:basedOn w:val="a7"/>
    <w:rsid w:val="00E03206"/>
    <w:pPr>
      <w:bidi w:val="0"/>
      <w:spacing w:after="160" w:line="240" w:lineRule="exact"/>
    </w:pPr>
    <w:rPr>
      <w:rFonts w:ascii="Verdana" w:hAnsi="Verdana" w:cs="FrankRuehl"/>
      <w:sz w:val="16"/>
      <w:szCs w:val="20"/>
      <w:lang w:bidi="ar-SA"/>
    </w:rPr>
  </w:style>
  <w:style w:type="paragraph" w:customStyle="1" w:styleId="Char3">
    <w:name w:val="תו Char תו"/>
    <w:basedOn w:val="a7"/>
    <w:rsid w:val="00E03206"/>
    <w:pPr>
      <w:bidi w:val="0"/>
      <w:spacing w:after="160" w:line="240" w:lineRule="exact"/>
    </w:pPr>
    <w:rPr>
      <w:rFonts w:ascii="Verdana" w:hAnsi="Verdana" w:cs="FrankRuehl"/>
      <w:sz w:val="16"/>
      <w:szCs w:val="20"/>
      <w:lang w:bidi="ar-SA"/>
    </w:rPr>
  </w:style>
  <w:style w:type="paragraph" w:customStyle="1" w:styleId="BulletList3">
    <w:name w:val="Bullet List 3"/>
    <w:basedOn w:val="a7"/>
    <w:rsid w:val="00E03206"/>
    <w:pPr>
      <w:numPr>
        <w:numId w:val="36"/>
      </w:numPr>
      <w:spacing w:before="120" w:line="320" w:lineRule="exact"/>
    </w:pPr>
    <w:rPr>
      <w:rFonts w:ascii="Times New Roman" w:hAnsi="Times New Roman"/>
      <w:sz w:val="22"/>
      <w:lang w:eastAsia="he-IL"/>
    </w:rPr>
  </w:style>
  <w:style w:type="paragraph" w:customStyle="1" w:styleId="Instruction2">
    <w:name w:val="Instruction2"/>
    <w:basedOn w:val="a7"/>
    <w:rsid w:val="00E03206"/>
    <w:pPr>
      <w:numPr>
        <w:numId w:val="37"/>
      </w:numPr>
      <w:spacing w:before="120" w:line="320" w:lineRule="exact"/>
    </w:pPr>
    <w:rPr>
      <w:rFonts w:ascii="Times New Roman" w:hAnsi="Times New Roman"/>
      <w:i/>
      <w:iCs/>
      <w:sz w:val="22"/>
      <w:lang w:eastAsia="he-IL"/>
    </w:rPr>
  </w:style>
  <w:style w:type="paragraph" w:customStyle="1" w:styleId="N2">
    <w:name w:val="N2"/>
    <w:basedOn w:val="a7"/>
    <w:rsid w:val="00E03206"/>
    <w:pPr>
      <w:overflowPunct w:val="0"/>
      <w:autoSpaceDE w:val="0"/>
      <w:autoSpaceDN w:val="0"/>
      <w:adjustRightInd w:val="0"/>
      <w:spacing w:after="120" w:line="360" w:lineRule="atLeast"/>
      <w:ind w:left="851"/>
      <w:textAlignment w:val="baseline"/>
    </w:pPr>
    <w:rPr>
      <w:rFonts w:ascii="Times New Roman" w:hAnsi="Times New Roman"/>
      <w:sz w:val="20"/>
      <w:lang w:eastAsia="he-IL"/>
    </w:rPr>
  </w:style>
  <w:style w:type="paragraph" w:customStyle="1" w:styleId="P00">
    <w:name w:val="P00"/>
    <w:rsid w:val="00E0320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 w:val="20"/>
      <w:szCs w:val="26"/>
      <w:lang w:eastAsia="he-IL"/>
    </w:rPr>
  </w:style>
  <w:style w:type="paragraph" w:customStyle="1" w:styleId="CharChar0">
    <w:name w:val="Char Char"/>
    <w:basedOn w:val="a7"/>
    <w:next w:val="a7"/>
    <w:autoRedefine/>
    <w:rsid w:val="00E03206"/>
    <w:pPr>
      <w:tabs>
        <w:tab w:val="num" w:pos="4253"/>
      </w:tabs>
      <w:overflowPunct w:val="0"/>
      <w:autoSpaceDE w:val="0"/>
      <w:autoSpaceDN w:val="0"/>
      <w:adjustRightInd w:val="0"/>
      <w:spacing w:after="160"/>
      <w:jc w:val="left"/>
    </w:pPr>
    <w:rPr>
      <w:rFonts w:ascii="Tahoma" w:hAnsi="Tahoma" w:cs="Arial"/>
      <w:sz w:val="22"/>
      <w:lang w:eastAsia="he-IL" w:bidi="ar-SA"/>
    </w:rPr>
  </w:style>
  <w:style w:type="paragraph" w:customStyle="1" w:styleId="affffff2">
    <w:name w:val="טקסט סעיף תו תו תו תו תו תו"/>
    <w:basedOn w:val="a7"/>
    <w:rsid w:val="00E03206"/>
    <w:pPr>
      <w:tabs>
        <w:tab w:val="num" w:pos="1107"/>
      </w:tabs>
      <w:spacing w:line="240" w:lineRule="auto"/>
      <w:ind w:left="1107" w:hanging="567"/>
      <w:jc w:val="left"/>
    </w:pPr>
    <w:rPr>
      <w:rFonts w:ascii="Times New Roman" w:hAnsi="Times New Roman" w:cs="Times New Roman"/>
    </w:rPr>
  </w:style>
  <w:style w:type="paragraph" w:customStyle="1" w:styleId="level2">
    <w:name w:val="level 2"/>
    <w:basedOn w:val="a7"/>
    <w:link w:val="level2Char"/>
    <w:qFormat/>
    <w:rsid w:val="008A0A28"/>
    <w:pPr>
      <w:numPr>
        <w:ilvl w:val="1"/>
        <w:numId w:val="38"/>
      </w:numPr>
      <w:overflowPunct w:val="0"/>
      <w:autoSpaceDE w:val="0"/>
      <w:autoSpaceDN w:val="0"/>
      <w:adjustRightInd w:val="0"/>
      <w:ind w:right="567"/>
      <w:textAlignment w:val="baseline"/>
    </w:pPr>
    <w:rPr>
      <w:rFonts w:ascii="Times New Roman" w:hAnsi="Times New Roman" w:cstheme="minorBidi"/>
      <w:color w:val="000000" w:themeColor="text1" w:themeShade="BF"/>
    </w:rPr>
  </w:style>
  <w:style w:type="character" w:customStyle="1" w:styleId="level2Char">
    <w:name w:val="level 2 Char"/>
    <w:basedOn w:val="a8"/>
    <w:link w:val="level2"/>
    <w:rsid w:val="008A0A28"/>
    <w:rPr>
      <w:rFonts w:ascii="Times New Roman" w:hAnsi="Times New Roman" w:cstheme="minorBidi"/>
      <w:color w:val="000000" w:themeColor="text1" w:themeShade="BF"/>
    </w:rPr>
  </w:style>
  <w:style w:type="paragraph" w:customStyle="1" w:styleId="level1">
    <w:name w:val="level 1"/>
    <w:basedOn w:val="15"/>
    <w:qFormat/>
    <w:rsid w:val="008A0A28"/>
    <w:pPr>
      <w:numPr>
        <w:numId w:val="38"/>
      </w:numPr>
      <w:spacing w:before="240"/>
    </w:pPr>
    <w:rPr>
      <w:rFonts w:asciiTheme="majorHAnsi" w:eastAsiaTheme="majorEastAsia" w:hAnsiTheme="majorHAnsi" w:cstheme="majorBidi"/>
      <w:b/>
      <w:color w:val="E7E6E6" w:themeColor="background2"/>
      <w:sz w:val="36"/>
      <w:szCs w:val="36"/>
    </w:rPr>
  </w:style>
  <w:style w:type="paragraph" w:customStyle="1" w:styleId="L4">
    <w:name w:val="L4"/>
    <w:basedOn w:val="level2"/>
    <w:qFormat/>
    <w:rsid w:val="008A0A28"/>
    <w:pPr>
      <w:numPr>
        <w:ilvl w:val="3"/>
      </w:numPr>
      <w:ind w:left="2268" w:hanging="964"/>
    </w:pPr>
    <w:rPr>
      <w:rFonts w:asciiTheme="minorHAnsi" w:eastAsiaTheme="minorHAnsi" w:hAnsiTheme="minorHAnsi"/>
      <w:b/>
      <w:bCs/>
    </w:rPr>
  </w:style>
  <w:style w:type="paragraph" w:customStyle="1" w:styleId="L5">
    <w:name w:val="L5"/>
    <w:basedOn w:val="aff"/>
    <w:qFormat/>
    <w:rsid w:val="008A0A28"/>
    <w:pPr>
      <w:numPr>
        <w:ilvl w:val="4"/>
        <w:numId w:val="38"/>
      </w:numPr>
      <w:spacing w:after="160"/>
      <w:contextualSpacing/>
    </w:pPr>
    <w:rPr>
      <w:rFonts w:asciiTheme="minorHAnsi" w:eastAsiaTheme="minorHAnsi" w:hAnsiTheme="minorHAnsi" w:cstheme="minorBidi"/>
      <w:color w:val="000000" w:themeColor="text1" w:themeShade="BF"/>
      <w:u w:val="single"/>
    </w:rPr>
  </w:style>
  <w:style w:type="paragraph" w:customStyle="1" w:styleId="L6">
    <w:name w:val="L6"/>
    <w:basedOn w:val="L5"/>
    <w:qFormat/>
    <w:rsid w:val="008A0A28"/>
    <w:pPr>
      <w:numPr>
        <w:ilvl w:val="5"/>
      </w:numPr>
    </w:pPr>
    <w:rPr>
      <w:u w:val="none"/>
    </w:rPr>
  </w:style>
  <w:style w:type="paragraph" w:customStyle="1" w:styleId="21">
    <w:name w:val="סעיף רמה 2"/>
    <w:basedOn w:val="a7"/>
    <w:link w:val="2f7"/>
    <w:autoRedefine/>
    <w:qFormat/>
    <w:rsid w:val="008A0A28"/>
    <w:pPr>
      <w:numPr>
        <w:ilvl w:val="1"/>
        <w:numId w:val="39"/>
      </w:numPr>
      <w:ind w:left="567" w:hanging="567"/>
    </w:pPr>
    <w:rPr>
      <w:rFonts w:ascii="Arial" w:hAnsi="Arial" w:cstheme="minorBidi"/>
      <w:sz w:val="22"/>
      <w:szCs w:val="22"/>
    </w:rPr>
  </w:style>
  <w:style w:type="table" w:styleId="3-3">
    <w:name w:val="List Table 3 Accent 3"/>
    <w:basedOn w:val="a9"/>
    <w:uiPriority w:val="48"/>
    <w:rsid w:val="00D329A8"/>
    <w:pPr>
      <w:bidi/>
    </w:pPr>
    <w:rPr>
      <w:rFonts w:asciiTheme="minorHAnsi" w:eastAsiaTheme="minorHAnsi" w:hAnsiTheme="minorHAnsi" w:cstheme="minorBidi"/>
      <w:sz w:val="22"/>
      <w:szCs w:val="22"/>
    </w:r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paragraph" w:customStyle="1" w:styleId="3f3">
    <w:name w:val="סעיף רמה 3"/>
    <w:basedOn w:val="21"/>
    <w:link w:val="3f4"/>
    <w:qFormat/>
    <w:rsid w:val="00D329A8"/>
    <w:pPr>
      <w:numPr>
        <w:ilvl w:val="0"/>
        <w:numId w:val="0"/>
      </w:numPr>
      <w:tabs>
        <w:tab w:val="left" w:pos="1304"/>
      </w:tabs>
      <w:ind w:left="1304" w:hanging="737"/>
    </w:pPr>
  </w:style>
  <w:style w:type="paragraph" w:customStyle="1" w:styleId="47">
    <w:name w:val="סעיף רמה 4"/>
    <w:basedOn w:val="3f3"/>
    <w:qFormat/>
    <w:rsid w:val="00D329A8"/>
    <w:pPr>
      <w:tabs>
        <w:tab w:val="num" w:pos="360"/>
        <w:tab w:val="left" w:pos="2268"/>
      </w:tabs>
      <w:ind w:left="2268" w:hanging="964"/>
    </w:pPr>
  </w:style>
  <w:style w:type="paragraph" w:customStyle="1" w:styleId="55">
    <w:name w:val="סעיף רמה 5"/>
    <w:basedOn w:val="47"/>
    <w:qFormat/>
    <w:rsid w:val="00D329A8"/>
    <w:pPr>
      <w:tabs>
        <w:tab w:val="clear" w:pos="2268"/>
        <w:tab w:val="num" w:pos="2580"/>
        <w:tab w:val="left" w:pos="3402"/>
      </w:tabs>
      <w:ind w:left="3402" w:hanging="1134"/>
    </w:pPr>
  </w:style>
  <w:style w:type="character" w:customStyle="1" w:styleId="2f7">
    <w:name w:val="סעיף רמה 2 תו"/>
    <w:basedOn w:val="a8"/>
    <w:link w:val="21"/>
    <w:locked/>
    <w:rsid w:val="00D329A8"/>
    <w:rPr>
      <w:rFonts w:ascii="Arial" w:hAnsi="Arial" w:cstheme="minorBidi"/>
      <w:sz w:val="22"/>
      <w:szCs w:val="22"/>
    </w:rPr>
  </w:style>
  <w:style w:type="character" w:customStyle="1" w:styleId="3f4">
    <w:name w:val="סעיף רמה 3 תו"/>
    <w:basedOn w:val="2f7"/>
    <w:link w:val="3f3"/>
    <w:locked/>
    <w:rsid w:val="00D329A8"/>
    <w:rPr>
      <w:rFonts w:ascii="Arial" w:hAnsi="Arial" w:cstheme="minorBidi"/>
      <w:sz w:val="22"/>
      <w:szCs w:val="22"/>
    </w:rPr>
  </w:style>
  <w:style w:type="character" w:customStyle="1" w:styleId="af6">
    <w:name w:val="כותרת סעיף תו"/>
    <w:basedOn w:val="a8"/>
    <w:link w:val="a4"/>
    <w:rsid w:val="002D6B37"/>
    <w:rPr>
      <w:rFonts w:ascii="Arial" w:hAnsi="Arial" w:cs="Arial"/>
      <w:b/>
      <w:bCs/>
      <w:color w:val="1B3461"/>
      <w:sz w:val="22"/>
      <w:szCs w:val="22"/>
    </w:rPr>
  </w:style>
  <w:style w:type="paragraph" w:customStyle="1" w:styleId="63">
    <w:name w:val="סעיף רמה 6"/>
    <w:basedOn w:val="55"/>
    <w:qFormat/>
    <w:rsid w:val="002D6B37"/>
    <w:pPr>
      <w:tabs>
        <w:tab w:val="clear" w:pos="1304"/>
        <w:tab w:val="clear" w:pos="2580"/>
        <w:tab w:val="left" w:pos="1513"/>
      </w:tabs>
      <w:ind w:left="4820" w:hanging="1418"/>
    </w:pPr>
  </w:style>
  <w:style w:type="table" w:customStyle="1" w:styleId="PlainTable11">
    <w:name w:val="Plain Table 11"/>
    <w:basedOn w:val="a9"/>
    <w:uiPriority w:val="41"/>
    <w:rsid w:val="009B0837"/>
    <w:pPr>
      <w:bidi/>
    </w:pPr>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0">
    <w:name w:val="נספח - תיאור"/>
    <w:basedOn w:val="affffc"/>
    <w:link w:val="-5"/>
    <w:qFormat/>
    <w:rsid w:val="00494667"/>
    <w:pPr>
      <w:widowControl/>
      <w:numPr>
        <w:ilvl w:val="0"/>
      </w:numPr>
      <w:pBdr>
        <w:bottom w:val="single" w:sz="6" w:space="1" w:color="1F497D"/>
      </w:pBdr>
      <w:spacing w:after="60"/>
      <w:jc w:val="center"/>
      <w:outlineLvl w:val="1"/>
    </w:pPr>
    <w:rPr>
      <w:rFonts w:asciiTheme="minorHAnsi" w:eastAsiaTheme="minorEastAsia" w:hAnsiTheme="minorHAnsi" w:cstheme="minorBidi"/>
      <w:sz w:val="22"/>
      <w:szCs w:val="22"/>
    </w:rPr>
  </w:style>
  <w:style w:type="character" w:customStyle="1" w:styleId="-5">
    <w:name w:val="נספח - תיאור תו"/>
    <w:basedOn w:val="affffb"/>
    <w:link w:val="-0"/>
    <w:rsid w:val="00494667"/>
    <w:rPr>
      <w:rFonts w:asciiTheme="minorHAnsi" w:eastAsiaTheme="minorEastAsia" w:hAnsiTheme="minorHAnsi" w:cstheme="minorBidi"/>
      <w:color w:val="404040" w:themeColor="text1" w:themeTint="BF"/>
      <w:sz w:val="22"/>
      <w:szCs w:val="22"/>
    </w:rPr>
  </w:style>
  <w:style w:type="paragraph" w:customStyle="1" w:styleId="2f8">
    <w:name w:val="רמה 2"/>
    <w:basedOn w:val="a7"/>
    <w:rsid w:val="005658B2"/>
    <w:pPr>
      <w:spacing w:line="276" w:lineRule="auto"/>
      <w:ind w:left="1418"/>
    </w:pPr>
    <w:rPr>
      <w:rFonts w:asciiTheme="minorHAnsi" w:eastAsiaTheme="minorHAnsi" w:hAnsiTheme="minorHAnsi" w:cstheme="minorBidi"/>
      <w:sz w:val="22"/>
      <w:szCs w:val="22"/>
    </w:rPr>
  </w:style>
  <w:style w:type="character" w:customStyle="1" w:styleId="3f5">
    <w:name w:val="אזכור לא מזוהה3"/>
    <w:basedOn w:val="a8"/>
    <w:uiPriority w:val="99"/>
    <w:semiHidden/>
    <w:unhideWhenUsed/>
    <w:rsid w:val="00A81E3B"/>
    <w:rPr>
      <w:color w:val="605E5C"/>
      <w:shd w:val="clear" w:color="auto" w:fill="E1DFDD"/>
    </w:rPr>
  </w:style>
  <w:style w:type="character" w:customStyle="1" w:styleId="48">
    <w:name w:val="אזכור לא מזוהה4"/>
    <w:basedOn w:val="a8"/>
    <w:uiPriority w:val="99"/>
    <w:unhideWhenUsed/>
    <w:rsid w:val="00313B84"/>
    <w:rPr>
      <w:color w:val="605E5C"/>
      <w:shd w:val="clear" w:color="auto" w:fill="E1DFDD"/>
    </w:rPr>
  </w:style>
  <w:style w:type="paragraph" w:customStyle="1" w:styleId="NumText2">
    <w:name w:val="NumText_2"/>
    <w:basedOn w:val="a7"/>
    <w:rsid w:val="00994562"/>
    <w:pPr>
      <w:numPr>
        <w:ilvl w:val="1"/>
        <w:numId w:val="43"/>
      </w:numPr>
      <w:tabs>
        <w:tab w:val="num" w:pos="726"/>
      </w:tabs>
      <w:spacing w:before="120"/>
      <w:ind w:left="726" w:right="0"/>
    </w:pPr>
    <w:rPr>
      <w:rFonts w:ascii="Times New Roman" w:eastAsia="David" w:hAnsi="Times New Roman"/>
      <w:lang w:eastAsia="he-IL"/>
    </w:rPr>
  </w:style>
  <w:style w:type="paragraph" w:customStyle="1" w:styleId="11">
    <w:name w:val="טנדו 1"/>
    <w:basedOn w:val="a7"/>
    <w:next w:val="a7"/>
    <w:link w:val="1f4"/>
    <w:qFormat/>
    <w:rsid w:val="0093736D"/>
    <w:pPr>
      <w:numPr>
        <w:numId w:val="45"/>
      </w:numPr>
      <w:spacing w:before="240" w:after="200"/>
      <w:contextualSpacing/>
      <w:jc w:val="left"/>
      <w:outlineLvl w:val="0"/>
    </w:pPr>
    <w:rPr>
      <w:rFonts w:ascii="Arial" w:eastAsia="Calibri" w:hAnsi="Arial" w:cs="Arial"/>
      <w:b/>
      <w:bCs/>
      <w:sz w:val="28"/>
      <w:szCs w:val="28"/>
      <w:u w:val="single"/>
    </w:rPr>
  </w:style>
  <w:style w:type="paragraph" w:customStyle="1" w:styleId="22">
    <w:name w:val="טנדו 2"/>
    <w:basedOn w:val="aff"/>
    <w:link w:val="2f9"/>
    <w:qFormat/>
    <w:rsid w:val="0093736D"/>
    <w:pPr>
      <w:numPr>
        <w:ilvl w:val="1"/>
        <w:numId w:val="45"/>
      </w:numPr>
      <w:spacing w:line="384" w:lineRule="auto"/>
      <w:ind w:right="-709"/>
      <w:contextualSpacing/>
      <w:jc w:val="left"/>
      <w:outlineLvl w:val="1"/>
    </w:pPr>
    <w:rPr>
      <w:rFonts w:ascii="Arial" w:eastAsiaTheme="minorHAnsi" w:hAnsi="Arial" w:cs="Arial"/>
    </w:rPr>
  </w:style>
  <w:style w:type="paragraph" w:customStyle="1" w:styleId="31">
    <w:name w:val="טנדו 3"/>
    <w:basedOn w:val="aff"/>
    <w:link w:val="3f6"/>
    <w:qFormat/>
    <w:rsid w:val="0093736D"/>
    <w:pPr>
      <w:numPr>
        <w:ilvl w:val="2"/>
        <w:numId w:val="45"/>
      </w:numPr>
      <w:ind w:right="-567"/>
      <w:contextualSpacing/>
      <w:jc w:val="left"/>
      <w:outlineLvl w:val="2"/>
    </w:pPr>
    <w:rPr>
      <w:rFonts w:ascii="Arial" w:eastAsiaTheme="minorHAnsi" w:hAnsi="Arial" w:cs="Arial"/>
    </w:rPr>
  </w:style>
  <w:style w:type="character" w:customStyle="1" w:styleId="3f6">
    <w:name w:val="טנדו 3 תו"/>
    <w:basedOn w:val="a8"/>
    <w:link w:val="31"/>
    <w:rsid w:val="0093736D"/>
    <w:rPr>
      <w:rFonts w:ascii="Arial" w:eastAsiaTheme="minorHAnsi" w:hAnsi="Arial" w:cs="Arial"/>
    </w:rPr>
  </w:style>
  <w:style w:type="paragraph" w:customStyle="1" w:styleId="40">
    <w:name w:val="טנדו 4"/>
    <w:basedOn w:val="aff"/>
    <w:link w:val="49"/>
    <w:qFormat/>
    <w:rsid w:val="0093736D"/>
    <w:pPr>
      <w:numPr>
        <w:ilvl w:val="3"/>
        <w:numId w:val="45"/>
      </w:numPr>
      <w:ind w:left="3486" w:right="-426" w:hanging="1134"/>
      <w:jc w:val="left"/>
      <w:outlineLvl w:val="2"/>
    </w:pPr>
    <w:rPr>
      <w:rFonts w:ascii="Arial" w:eastAsiaTheme="minorHAnsi" w:hAnsi="Arial" w:cs="Arial"/>
    </w:rPr>
  </w:style>
  <w:style w:type="paragraph" w:customStyle="1" w:styleId="affffff3">
    <w:name w:val="סגנון טנדו"/>
    <w:basedOn w:val="aff"/>
    <w:link w:val="affffff4"/>
    <w:qFormat/>
    <w:rsid w:val="005665DB"/>
    <w:pPr>
      <w:spacing w:after="200"/>
      <w:ind w:left="360" w:hanging="360"/>
      <w:contextualSpacing/>
      <w:jc w:val="left"/>
      <w:outlineLvl w:val="0"/>
    </w:pPr>
    <w:rPr>
      <w:rFonts w:ascii="Arial" w:eastAsiaTheme="minorHAnsi" w:hAnsi="Arial" w:cs="Arial"/>
      <w:b/>
      <w:bCs/>
      <w:color w:val="8496B0" w:themeColor="text2" w:themeTint="99"/>
      <w:sz w:val="28"/>
      <w:szCs w:val="28"/>
      <w:u w:val="single"/>
    </w:rPr>
  </w:style>
  <w:style w:type="character" w:customStyle="1" w:styleId="2f9">
    <w:name w:val="טנדו 2 תו"/>
    <w:basedOn w:val="a8"/>
    <w:link w:val="22"/>
    <w:rsid w:val="005665DB"/>
    <w:rPr>
      <w:rFonts w:ascii="Arial" w:eastAsiaTheme="minorHAnsi" w:hAnsi="Arial" w:cs="Arial"/>
    </w:rPr>
  </w:style>
  <w:style w:type="character" w:customStyle="1" w:styleId="49">
    <w:name w:val="טנדו 4 תו"/>
    <w:basedOn w:val="a8"/>
    <w:link w:val="40"/>
    <w:rsid w:val="005665DB"/>
    <w:rPr>
      <w:rFonts w:ascii="Arial" w:eastAsiaTheme="minorHAnsi" w:hAnsi="Arial" w:cs="Arial"/>
    </w:rPr>
  </w:style>
  <w:style w:type="paragraph" w:customStyle="1" w:styleId="56">
    <w:name w:val="טנדו 5"/>
    <w:basedOn w:val="6"/>
    <w:link w:val="57"/>
    <w:qFormat/>
    <w:rsid w:val="005665DB"/>
    <w:pPr>
      <w:ind w:left="3770" w:hanging="284"/>
    </w:pPr>
  </w:style>
  <w:style w:type="character" w:customStyle="1" w:styleId="57">
    <w:name w:val="טנדו 5 תו"/>
    <w:basedOn w:val="a8"/>
    <w:link w:val="56"/>
    <w:rsid w:val="005665DB"/>
    <w:rPr>
      <w:rFonts w:ascii="Arial" w:hAnsi="Arial" w:cs="Arial"/>
    </w:rPr>
  </w:style>
  <w:style w:type="paragraph" w:customStyle="1" w:styleId="6">
    <w:name w:val="טנדו 6"/>
    <w:basedOn w:val="aff"/>
    <w:qFormat/>
    <w:rsid w:val="005665DB"/>
    <w:pPr>
      <w:numPr>
        <w:ilvl w:val="3"/>
        <w:numId w:val="46"/>
      </w:numPr>
      <w:spacing w:after="200"/>
      <w:ind w:right="-567"/>
      <w:contextualSpacing/>
      <w:jc w:val="left"/>
      <w:outlineLvl w:val="2"/>
    </w:pPr>
    <w:rPr>
      <w:rFonts w:ascii="Arial" w:hAnsi="Arial" w:cs="Arial"/>
    </w:rPr>
  </w:style>
  <w:style w:type="paragraph" w:customStyle="1" w:styleId="7">
    <w:name w:val="טנדו 7"/>
    <w:basedOn w:val="a7"/>
    <w:rsid w:val="005665DB"/>
    <w:pPr>
      <w:numPr>
        <w:ilvl w:val="2"/>
        <w:numId w:val="47"/>
      </w:numPr>
      <w:jc w:val="left"/>
    </w:pPr>
    <w:rPr>
      <w:rFonts w:ascii="Arial" w:hAnsi="Arial" w:cs="Arial"/>
      <w:sz w:val="28"/>
      <w:szCs w:val="28"/>
    </w:rPr>
  </w:style>
  <w:style w:type="paragraph" w:customStyle="1" w:styleId="styleheading5latintahomacomplextahoma">
    <w:name w:val="styleheading5latintahomacomplextahoma"/>
    <w:basedOn w:val="a7"/>
    <w:rsid w:val="005665DB"/>
    <w:pPr>
      <w:spacing w:line="240" w:lineRule="auto"/>
      <w:ind w:left="2232" w:right="-142" w:hanging="792"/>
    </w:pPr>
    <w:rPr>
      <w:rFonts w:ascii="Tahoma" w:hAnsi="Tahoma" w:cs="Tahoma"/>
      <w:sz w:val="28"/>
      <w:szCs w:val="28"/>
    </w:rPr>
  </w:style>
  <w:style w:type="paragraph" w:customStyle="1" w:styleId="Tandu">
    <w:name w:val="Tandu"/>
    <w:basedOn w:val="23"/>
    <w:link w:val="TanduChar"/>
    <w:rsid w:val="006E497D"/>
    <w:pPr>
      <w:numPr>
        <w:ilvl w:val="1"/>
        <w:numId w:val="49"/>
      </w:numPr>
      <w:spacing w:before="80" w:after="80" w:line="240" w:lineRule="auto"/>
      <w:ind w:right="284"/>
      <w:jc w:val="left"/>
      <w:outlineLvl w:val="9"/>
    </w:pPr>
    <w:rPr>
      <w:rFonts w:ascii="Times New Roman" w:hAnsi="Times New Roman" w:cs="Arial"/>
      <w:b/>
      <w:noProof/>
      <w:sz w:val="26"/>
      <w:szCs w:val="26"/>
      <w:lang w:eastAsia="he-IL"/>
    </w:rPr>
  </w:style>
  <w:style w:type="character" w:customStyle="1" w:styleId="TanduChar">
    <w:name w:val="Tandu Char"/>
    <w:basedOn w:val="a8"/>
    <w:link w:val="Tandu"/>
    <w:rsid w:val="006E497D"/>
    <w:rPr>
      <w:rFonts w:ascii="Times New Roman" w:hAnsi="Times New Roman" w:cs="Arial"/>
      <w:b/>
      <w:noProof/>
      <w:sz w:val="26"/>
      <w:szCs w:val="26"/>
      <w:u w:val="single"/>
      <w:lang w:eastAsia="he-IL"/>
    </w:rPr>
  </w:style>
  <w:style w:type="paragraph" w:customStyle="1" w:styleId="0">
    <w:name w:val="טנדו 0"/>
    <w:basedOn w:val="11"/>
    <w:link w:val="01"/>
    <w:qFormat/>
    <w:rsid w:val="006E497D"/>
    <w:pPr>
      <w:numPr>
        <w:numId w:val="0"/>
      </w:numPr>
      <w:ind w:left="26" w:hanging="90"/>
    </w:pPr>
    <w:rPr>
      <w:rFonts w:asciiTheme="minorBidi" w:hAnsiTheme="minorBidi" w:cstheme="minorBidi"/>
      <w:i/>
      <w:iCs/>
      <w:color w:val="0070C0"/>
      <w:sz w:val="36"/>
      <w:szCs w:val="36"/>
    </w:rPr>
  </w:style>
  <w:style w:type="paragraph" w:customStyle="1" w:styleId="affffff5">
    <w:name w:val="טנדו פסקה ריקה"/>
    <w:basedOn w:val="a7"/>
    <w:link w:val="affffff6"/>
    <w:qFormat/>
    <w:rsid w:val="006E497D"/>
    <w:pPr>
      <w:widowControl w:val="0"/>
      <w:autoSpaceDE w:val="0"/>
      <w:autoSpaceDN w:val="0"/>
      <w:adjustRightInd w:val="0"/>
      <w:spacing w:line="240" w:lineRule="auto"/>
      <w:ind w:left="1418"/>
      <w:outlineLvl w:val="0"/>
    </w:pPr>
    <w:rPr>
      <w:rFonts w:ascii="Arial" w:hAnsi="Arial" w:cs="Arial"/>
    </w:rPr>
  </w:style>
  <w:style w:type="character" w:customStyle="1" w:styleId="01">
    <w:name w:val="טנדו 0 תו"/>
    <w:basedOn w:val="1f4"/>
    <w:link w:val="0"/>
    <w:rsid w:val="006E497D"/>
    <w:rPr>
      <w:rFonts w:asciiTheme="minorBidi" w:eastAsia="Calibri" w:hAnsiTheme="minorBidi" w:cstheme="minorBidi"/>
      <w:b/>
      <w:bCs/>
      <w:i/>
      <w:iCs/>
      <w:color w:val="0070C0"/>
      <w:sz w:val="36"/>
      <w:szCs w:val="36"/>
      <w:u w:val="single"/>
    </w:rPr>
  </w:style>
  <w:style w:type="character" w:customStyle="1" w:styleId="affffff6">
    <w:name w:val="טנדו פסקה ריקה תו"/>
    <w:basedOn w:val="a8"/>
    <w:link w:val="affffff5"/>
    <w:rsid w:val="006E497D"/>
    <w:rPr>
      <w:rFonts w:ascii="Arial" w:hAnsi="Arial" w:cs="Arial"/>
    </w:rPr>
  </w:style>
  <w:style w:type="paragraph" w:customStyle="1" w:styleId="2fa">
    <w:name w:val="דרישה2"/>
    <w:basedOn w:val="22"/>
    <w:rsid w:val="006E497D"/>
    <w:pPr>
      <w:numPr>
        <w:ilvl w:val="0"/>
        <w:numId w:val="0"/>
      </w:numPr>
      <w:tabs>
        <w:tab w:val="num" w:pos="288"/>
        <w:tab w:val="num" w:pos="360"/>
      </w:tabs>
      <w:spacing w:line="360" w:lineRule="auto"/>
      <w:ind w:left="511" w:right="85" w:hanging="709"/>
      <w:outlineLvl w:val="9"/>
    </w:pPr>
    <w:rPr>
      <w:u w:val="single"/>
    </w:rPr>
  </w:style>
  <w:style w:type="paragraph" w:customStyle="1" w:styleId="3f7">
    <w:name w:val="דרישה3"/>
    <w:basedOn w:val="31"/>
    <w:rsid w:val="006E497D"/>
    <w:pPr>
      <w:numPr>
        <w:ilvl w:val="0"/>
        <w:numId w:val="0"/>
      </w:numPr>
      <w:tabs>
        <w:tab w:val="num" w:pos="360"/>
      </w:tabs>
      <w:ind w:left="1360" w:hanging="851"/>
    </w:pPr>
    <w:rPr>
      <w:rFonts w:asciiTheme="minorBidi" w:eastAsia="David" w:hAnsiTheme="minorBidi" w:cstheme="minorBidi"/>
    </w:rPr>
  </w:style>
  <w:style w:type="paragraph" w:customStyle="1" w:styleId="4a">
    <w:name w:val="דרישה4"/>
    <w:basedOn w:val="40"/>
    <w:link w:val="4b"/>
    <w:rsid w:val="006E497D"/>
    <w:pPr>
      <w:numPr>
        <w:ilvl w:val="0"/>
        <w:numId w:val="0"/>
      </w:numPr>
      <w:ind w:left="2494" w:right="-567" w:hanging="1276"/>
      <w:contextualSpacing/>
      <w:outlineLvl w:val="9"/>
    </w:pPr>
    <w:rPr>
      <w:rFonts w:asciiTheme="minorBidi" w:eastAsia="David" w:hAnsiTheme="minorBidi" w:cstheme="minorBidi"/>
    </w:rPr>
  </w:style>
  <w:style w:type="character" w:customStyle="1" w:styleId="4b">
    <w:name w:val="דרישה4 תו"/>
    <w:basedOn w:val="a8"/>
    <w:link w:val="4a"/>
    <w:rsid w:val="006E497D"/>
    <w:rPr>
      <w:rFonts w:asciiTheme="minorBidi" w:eastAsia="David" w:hAnsiTheme="minorBidi" w:cstheme="minorBidi"/>
    </w:rPr>
  </w:style>
  <w:style w:type="paragraph" w:customStyle="1" w:styleId="1ffd">
    <w:name w:val="דן1"/>
    <w:basedOn w:val="a7"/>
    <w:autoRedefine/>
    <w:rsid w:val="006E497D"/>
    <w:pPr>
      <w:ind w:left="30" w:right="630" w:hanging="540"/>
      <w:jc w:val="left"/>
    </w:pPr>
    <w:rPr>
      <w:rFonts w:ascii="Arial" w:hAnsi="Arial" w:cs="Arial"/>
      <w:sz w:val="28"/>
      <w:szCs w:val="28"/>
      <w:lang w:eastAsia="he-IL"/>
    </w:rPr>
  </w:style>
  <w:style w:type="paragraph" w:customStyle="1" w:styleId="2fb">
    <w:name w:val="מ2"/>
    <w:basedOn w:val="aff"/>
    <w:link w:val="2fc"/>
    <w:qFormat/>
    <w:rsid w:val="006E497D"/>
    <w:pPr>
      <w:spacing w:after="200"/>
      <w:ind w:left="792" w:hanging="432"/>
      <w:contextualSpacing/>
      <w:jc w:val="left"/>
      <w:outlineLvl w:val="1"/>
    </w:pPr>
    <w:rPr>
      <w:rFonts w:asciiTheme="minorBidi" w:eastAsiaTheme="minorHAnsi" w:hAnsiTheme="minorBidi" w:cs="Arial"/>
      <w:u w:val="single"/>
    </w:rPr>
  </w:style>
  <w:style w:type="paragraph" w:customStyle="1" w:styleId="3f8">
    <w:name w:val="מ3"/>
    <w:basedOn w:val="aff"/>
    <w:link w:val="3f9"/>
    <w:qFormat/>
    <w:rsid w:val="006E497D"/>
    <w:pPr>
      <w:spacing w:after="200"/>
      <w:ind w:left="1224" w:hanging="504"/>
      <w:contextualSpacing/>
      <w:jc w:val="left"/>
      <w:outlineLvl w:val="2"/>
    </w:pPr>
    <w:rPr>
      <w:rFonts w:asciiTheme="minorBidi" w:eastAsiaTheme="minorHAnsi" w:hAnsiTheme="minorBidi" w:cs="Arial"/>
      <w:u w:val="single"/>
    </w:rPr>
  </w:style>
  <w:style w:type="character" w:customStyle="1" w:styleId="2fc">
    <w:name w:val="מ2 תו"/>
    <w:basedOn w:val="aff0"/>
    <w:link w:val="2fb"/>
    <w:rsid w:val="006E497D"/>
    <w:rPr>
      <w:rFonts w:asciiTheme="minorBidi" w:eastAsiaTheme="minorHAnsi" w:hAnsiTheme="minorBidi" w:cs="Arial"/>
      <w:u w:val="single"/>
    </w:rPr>
  </w:style>
  <w:style w:type="paragraph" w:customStyle="1" w:styleId="4c">
    <w:name w:val="מ4"/>
    <w:basedOn w:val="aff"/>
    <w:link w:val="4d"/>
    <w:qFormat/>
    <w:rsid w:val="006E497D"/>
    <w:pPr>
      <w:spacing w:after="200"/>
      <w:ind w:left="2632" w:hanging="648"/>
      <w:contextualSpacing/>
      <w:jc w:val="left"/>
      <w:outlineLvl w:val="2"/>
    </w:pPr>
    <w:rPr>
      <w:rFonts w:asciiTheme="minorBidi" w:eastAsiaTheme="minorHAnsi" w:hAnsiTheme="minorBidi" w:cs="Arial"/>
    </w:rPr>
  </w:style>
  <w:style w:type="character" w:customStyle="1" w:styleId="3f9">
    <w:name w:val="מ3 תו"/>
    <w:basedOn w:val="aff0"/>
    <w:link w:val="3f8"/>
    <w:rsid w:val="006E497D"/>
    <w:rPr>
      <w:rFonts w:asciiTheme="minorBidi" w:eastAsiaTheme="minorHAnsi" w:hAnsiTheme="minorBidi" w:cs="Arial"/>
      <w:u w:val="single"/>
    </w:rPr>
  </w:style>
  <w:style w:type="character" w:customStyle="1" w:styleId="4d">
    <w:name w:val="מ4 תו"/>
    <w:basedOn w:val="aff0"/>
    <w:link w:val="4c"/>
    <w:rsid w:val="006E497D"/>
    <w:rPr>
      <w:rFonts w:asciiTheme="minorBidi" w:eastAsiaTheme="minorHAnsi" w:hAnsiTheme="minorBidi" w:cs="Arial"/>
    </w:rPr>
  </w:style>
  <w:style w:type="paragraph" w:customStyle="1" w:styleId="Head1">
    <w:name w:val="Head1"/>
    <w:basedOn w:val="15"/>
    <w:rsid w:val="006E497D"/>
    <w:pPr>
      <w:keepNext w:val="0"/>
      <w:keepLines w:val="0"/>
      <w:numPr>
        <w:numId w:val="0"/>
      </w:numPr>
      <w:spacing w:before="240" w:line="240" w:lineRule="auto"/>
      <w:ind w:left="1571" w:right="851" w:hanging="360"/>
      <w:outlineLvl w:val="9"/>
    </w:pPr>
    <w:rPr>
      <w:rFonts w:ascii="Times New Roman" w:hAnsi="Times New Roman" w:cs="Miriam"/>
      <w:b/>
      <w:color w:val="800000"/>
      <w:sz w:val="36"/>
      <w:szCs w:val="36"/>
    </w:rPr>
  </w:style>
  <w:style w:type="paragraph" w:styleId="5">
    <w:name w:val="List Bullet 5"/>
    <w:basedOn w:val="a7"/>
    <w:autoRedefine/>
    <w:rsid w:val="006E497D"/>
    <w:pPr>
      <w:numPr>
        <w:numId w:val="51"/>
      </w:numPr>
      <w:tabs>
        <w:tab w:val="clear" w:pos="1492"/>
      </w:tabs>
      <w:spacing w:line="240" w:lineRule="auto"/>
      <w:ind w:left="4016" w:right="851" w:hanging="283"/>
      <w:jc w:val="left"/>
    </w:pPr>
    <w:rPr>
      <w:rFonts w:ascii="Tahoma" w:hAnsi="Tahoma" w:cs="Tahoma"/>
      <w:i/>
      <w:iCs/>
      <w:sz w:val="28"/>
      <w:szCs w:val="28"/>
    </w:rPr>
  </w:style>
  <w:style w:type="numbering" w:customStyle="1" w:styleId="1ffe">
    <w:name w:val="ללא רשימה1"/>
    <w:next w:val="aa"/>
    <w:uiPriority w:val="99"/>
    <w:semiHidden/>
    <w:unhideWhenUsed/>
    <w:rsid w:val="006E497D"/>
  </w:style>
  <w:style w:type="paragraph" w:customStyle="1" w:styleId="Pa1">
    <w:name w:val="Pa1"/>
    <w:basedOn w:val="a7"/>
    <w:next w:val="a7"/>
    <w:uiPriority w:val="99"/>
    <w:rsid w:val="006E497D"/>
    <w:pPr>
      <w:autoSpaceDE w:val="0"/>
      <w:autoSpaceDN w:val="0"/>
      <w:bidi w:val="0"/>
      <w:adjustRightInd w:val="0"/>
      <w:spacing w:line="241" w:lineRule="atLeast"/>
      <w:jc w:val="left"/>
    </w:pPr>
    <w:rPr>
      <w:rFonts w:ascii="Calibri" w:eastAsiaTheme="minorHAnsi" w:hAnsi="Calibri" w:cs="Arial"/>
    </w:rPr>
  </w:style>
  <w:style w:type="character" w:customStyle="1" w:styleId="A60">
    <w:name w:val="A6"/>
    <w:uiPriority w:val="99"/>
    <w:rsid w:val="006E497D"/>
    <w:rPr>
      <w:rFonts w:cs="Calibri"/>
      <w:color w:val="000000"/>
      <w:sz w:val="18"/>
      <w:szCs w:val="18"/>
    </w:rPr>
  </w:style>
  <w:style w:type="character" w:customStyle="1" w:styleId="affffff4">
    <w:name w:val="סגנון טנדו תו"/>
    <w:basedOn w:val="aff0"/>
    <w:link w:val="affffff3"/>
    <w:rsid w:val="006E497D"/>
    <w:rPr>
      <w:rFonts w:ascii="Arial" w:eastAsiaTheme="minorHAnsi" w:hAnsi="Arial" w:cs="Arial"/>
      <w:b/>
      <w:bCs/>
      <w:color w:val="8496B0" w:themeColor="text2" w:themeTint="99"/>
      <w:sz w:val="28"/>
      <w:szCs w:val="28"/>
      <w:u w:val="single"/>
    </w:rPr>
  </w:style>
  <w:style w:type="paragraph" w:customStyle="1" w:styleId="250">
    <w:name w:val="טקסט 2.5"/>
    <w:basedOn w:val="a7"/>
    <w:rsid w:val="006E497D"/>
    <w:pPr>
      <w:widowControl w:val="0"/>
      <w:autoSpaceDE w:val="0"/>
      <w:autoSpaceDN w:val="0"/>
      <w:adjustRightInd w:val="0"/>
      <w:spacing w:after="120"/>
      <w:ind w:left="1418"/>
      <w:outlineLvl w:val="0"/>
    </w:pPr>
    <w:rPr>
      <w:rFonts w:ascii="Times New Roman" w:hAnsi="Times New Roman"/>
    </w:rPr>
  </w:style>
  <w:style w:type="character" w:customStyle="1" w:styleId="EmailStyle491">
    <w:name w:val="EmailStyle491"/>
    <w:basedOn w:val="a8"/>
    <w:rsid w:val="006E497D"/>
    <w:rPr>
      <w:rFonts w:ascii="Arial" w:hAnsi="Arial" w:cs="Arial"/>
      <w:color w:val="000000"/>
      <w:sz w:val="20"/>
    </w:rPr>
  </w:style>
  <w:style w:type="paragraph" w:customStyle="1" w:styleId="Head3">
    <w:name w:val="Head3"/>
    <w:basedOn w:val="32"/>
    <w:next w:val="41"/>
    <w:rsid w:val="006E497D"/>
    <w:pPr>
      <w:tabs>
        <w:tab w:val="num" w:pos="680"/>
      </w:tabs>
      <w:spacing w:before="120"/>
      <w:ind w:left="1418" w:right="851" w:hanging="851"/>
      <w:jc w:val="both"/>
    </w:pPr>
    <w:rPr>
      <w:rFonts w:ascii="Arial" w:hAnsi="Arial" w:cs="Arial"/>
      <w:i/>
      <w:iCs/>
      <w:sz w:val="28"/>
      <w:szCs w:val="28"/>
    </w:rPr>
  </w:style>
  <w:style w:type="paragraph" w:customStyle="1" w:styleId="StyleHeading5LatinTahomaComplexTahoma0">
    <w:name w:val="Style Heading 5 + (Latin) Tahoma (Complex) Tahoma"/>
    <w:basedOn w:val="50"/>
    <w:link w:val="StyleHeading5LatinTahomaComplexTahomaChar"/>
    <w:autoRedefine/>
    <w:rsid w:val="006E497D"/>
    <w:pPr>
      <w:numPr>
        <w:ilvl w:val="0"/>
        <w:numId w:val="0"/>
      </w:numPr>
      <w:tabs>
        <w:tab w:val="clear" w:pos="8312"/>
        <w:tab w:val="num" w:pos="3969"/>
        <w:tab w:val="left" w:pos="8978"/>
      </w:tabs>
      <w:spacing w:line="240" w:lineRule="auto"/>
      <w:ind w:left="3969" w:hanging="1984"/>
      <w:jc w:val="left"/>
    </w:pPr>
    <w:rPr>
      <w:rFonts w:ascii="Tahoma" w:hAnsi="Tahoma" w:cs="Tahoma"/>
      <w:noProof w:val="0"/>
      <w:color w:val="auto"/>
      <w:sz w:val="28"/>
      <w:szCs w:val="28"/>
      <w:lang w:eastAsia="en-US"/>
    </w:rPr>
  </w:style>
  <w:style w:type="character" w:customStyle="1" w:styleId="StyleHeading5LatinTahomaComplexTahomaChar">
    <w:name w:val="Style Heading 5 + (Latin) Tahoma (Complex) Tahoma Char"/>
    <w:basedOn w:val="a8"/>
    <w:link w:val="StyleHeading5LatinTahomaComplexTahoma0"/>
    <w:rsid w:val="006E497D"/>
    <w:rPr>
      <w:rFonts w:ascii="Tahoma" w:hAnsi="Tahoma" w:cs="Tahoma"/>
      <w:sz w:val="28"/>
      <w:szCs w:val="28"/>
    </w:rPr>
  </w:style>
  <w:style w:type="paragraph" w:customStyle="1" w:styleId="StyleStyleHeading4ComplexLevenimMTLatinTahomaCom">
    <w:name w:val="Style Style Heading 4 + (Complex) Levenim MT + (Latin) Tahoma (Com..."/>
    <w:basedOn w:val="41"/>
    <w:link w:val="StyleStyleHeading4ComplexLevenimMTLatinTahomaComChar"/>
    <w:autoRedefine/>
    <w:rsid w:val="006E497D"/>
    <w:pPr>
      <w:keepNext w:val="0"/>
      <w:keepLines w:val="0"/>
      <w:tabs>
        <w:tab w:val="num" w:pos="3119"/>
        <w:tab w:val="left" w:pos="8836"/>
      </w:tabs>
      <w:spacing w:before="60" w:line="240" w:lineRule="auto"/>
      <w:ind w:left="3119" w:hanging="1418"/>
      <w:jc w:val="left"/>
    </w:pPr>
    <w:rPr>
      <w:rFonts w:ascii="Tahoma" w:hAnsi="Tahoma" w:cs="Tahoma"/>
      <w:sz w:val="28"/>
      <w:szCs w:val="28"/>
      <w:u w:val="none"/>
    </w:rPr>
  </w:style>
  <w:style w:type="character" w:customStyle="1" w:styleId="StyleStyleHeading4ComplexLevenimMTLatinTahomaComChar">
    <w:name w:val="Style Style Heading 4 + (Complex) Levenim MT + (Latin) Tahoma (Com... Char"/>
    <w:basedOn w:val="a8"/>
    <w:link w:val="StyleStyleHeading4ComplexLevenimMTLatinTahomaCom"/>
    <w:rsid w:val="006E497D"/>
    <w:rPr>
      <w:rFonts w:ascii="Tahoma" w:hAnsi="Tahoma" w:cs="Tahoma"/>
      <w:sz w:val="28"/>
      <w:szCs w:val="28"/>
    </w:rPr>
  </w:style>
  <w:style w:type="paragraph" w:customStyle="1" w:styleId="CharCharCharCharCharChar1">
    <w:name w:val="Char Char תו תו Char Char תו תו Char Char1"/>
    <w:basedOn w:val="a7"/>
    <w:rsid w:val="006E497D"/>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u w:val="single"/>
      <w:lang w:eastAsia="he-IL"/>
    </w:rPr>
  </w:style>
  <w:style w:type="paragraph" w:customStyle="1" w:styleId="CharCharCharCharChar">
    <w:name w:val="Char תו תו תו Char Char תו תו Char Char"/>
    <w:basedOn w:val="a7"/>
    <w:rsid w:val="006E497D"/>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lang w:eastAsia="he-IL"/>
    </w:rPr>
  </w:style>
  <w:style w:type="numbering" w:customStyle="1" w:styleId="1111111">
    <w:name w:val="1 / 1.1 / 1.1.11"/>
    <w:basedOn w:val="aa"/>
    <w:next w:val="111111"/>
    <w:rsid w:val="006E497D"/>
    <w:pPr>
      <w:numPr>
        <w:numId w:val="52"/>
      </w:numPr>
    </w:pPr>
  </w:style>
  <w:style w:type="paragraph" w:customStyle="1" w:styleId="affffff7">
    <w:name w:val="נורמלי"/>
    <w:rsid w:val="006E497D"/>
    <w:pPr>
      <w:bidi/>
      <w:jc w:val="both"/>
    </w:pPr>
    <w:rPr>
      <w:rFonts w:ascii="Times New Roman" w:hAnsi="Times New Roman" w:cs="Miriam"/>
      <w:noProof/>
      <w:lang w:eastAsia="he-IL"/>
    </w:rPr>
  </w:style>
  <w:style w:type="paragraph" w:styleId="affffff8">
    <w:name w:val="Normal Indent"/>
    <w:basedOn w:val="a7"/>
    <w:rsid w:val="006E497D"/>
    <w:pPr>
      <w:spacing w:line="240" w:lineRule="auto"/>
      <w:ind w:right="720"/>
      <w:jc w:val="left"/>
    </w:pPr>
    <w:rPr>
      <w:rFonts w:ascii="Tahoma" w:hAnsi="Tahoma" w:cs="Tahoma"/>
      <w:szCs w:val="28"/>
      <w:lang w:eastAsia="he-IL"/>
    </w:rPr>
  </w:style>
  <w:style w:type="paragraph" w:customStyle="1" w:styleId="a1">
    <w:name w:val="סעיף ראשי"/>
    <w:basedOn w:val="a7"/>
    <w:rsid w:val="006E497D"/>
    <w:pPr>
      <w:numPr>
        <w:numId w:val="53"/>
      </w:numPr>
      <w:spacing w:line="240" w:lineRule="auto"/>
      <w:ind w:right="0"/>
      <w:jc w:val="left"/>
    </w:pPr>
    <w:rPr>
      <w:rFonts w:ascii="Times New Roman" w:hAnsi="Times New Roman"/>
      <w:szCs w:val="28"/>
    </w:rPr>
  </w:style>
  <w:style w:type="paragraph" w:customStyle="1" w:styleId="Head5CharChar">
    <w:name w:val="Head5 Char Char"/>
    <w:basedOn w:val="50"/>
    <w:link w:val="Head5CharCharChar"/>
    <w:rsid w:val="006E497D"/>
    <w:pPr>
      <w:numPr>
        <w:ilvl w:val="0"/>
        <w:numId w:val="0"/>
      </w:numPr>
      <w:tabs>
        <w:tab w:val="clear" w:pos="8312"/>
        <w:tab w:val="left" w:pos="1418"/>
        <w:tab w:val="num" w:pos="2773"/>
      </w:tabs>
      <w:spacing w:before="240" w:line="240" w:lineRule="auto"/>
      <w:ind w:left="2467" w:hanging="908"/>
    </w:pPr>
    <w:rPr>
      <w:noProof w:val="0"/>
      <w:color w:val="auto"/>
      <w:sz w:val="22"/>
      <w:lang w:eastAsia="en-US"/>
    </w:rPr>
  </w:style>
  <w:style w:type="character" w:customStyle="1" w:styleId="Head5CharCharChar">
    <w:name w:val="Head5 Char Char Char"/>
    <w:basedOn w:val="a8"/>
    <w:link w:val="Head5CharChar"/>
    <w:rsid w:val="006E497D"/>
    <w:rPr>
      <w:rFonts w:ascii="Times New Roman" w:hAnsi="Times New Roman"/>
      <w:sz w:val="22"/>
    </w:rPr>
  </w:style>
  <w:style w:type="paragraph" w:customStyle="1" w:styleId="Head3Char">
    <w:name w:val="Head3 Char"/>
    <w:basedOn w:val="32"/>
    <w:rsid w:val="006E497D"/>
    <w:pPr>
      <w:tabs>
        <w:tab w:val="num" w:pos="851"/>
      </w:tabs>
      <w:spacing w:before="240"/>
      <w:ind w:left="851" w:hanging="851"/>
      <w:jc w:val="both"/>
    </w:pPr>
    <w:rPr>
      <w:rFonts w:ascii="Times New Roman" w:hAnsi="Times New Roman"/>
      <w:b w:val="0"/>
      <w:bCs w:val="0"/>
    </w:rPr>
  </w:style>
  <w:style w:type="paragraph" w:styleId="Index2">
    <w:name w:val="index 2"/>
    <w:basedOn w:val="a7"/>
    <w:next w:val="a7"/>
    <w:autoRedefine/>
    <w:rsid w:val="006E497D"/>
    <w:pPr>
      <w:spacing w:line="240" w:lineRule="auto"/>
      <w:ind w:left="480" w:hanging="240"/>
      <w:jc w:val="left"/>
    </w:pPr>
    <w:rPr>
      <w:rFonts w:ascii="Times New Roman" w:hAnsi="Times New Roman" w:cs="Times New Roman"/>
      <w:sz w:val="18"/>
      <w:szCs w:val="18"/>
      <w:lang w:eastAsia="he-IL"/>
    </w:rPr>
  </w:style>
  <w:style w:type="paragraph" w:styleId="Index3">
    <w:name w:val="index 3"/>
    <w:basedOn w:val="a7"/>
    <w:next w:val="a7"/>
    <w:autoRedefine/>
    <w:rsid w:val="006E497D"/>
    <w:pPr>
      <w:spacing w:line="240" w:lineRule="auto"/>
      <w:ind w:left="720" w:hanging="240"/>
      <w:jc w:val="left"/>
    </w:pPr>
    <w:rPr>
      <w:rFonts w:ascii="Times New Roman" w:hAnsi="Times New Roman" w:cs="Times New Roman"/>
      <w:sz w:val="18"/>
      <w:szCs w:val="18"/>
      <w:lang w:eastAsia="he-IL"/>
    </w:rPr>
  </w:style>
  <w:style w:type="paragraph" w:styleId="Index4">
    <w:name w:val="index 4"/>
    <w:basedOn w:val="a7"/>
    <w:next w:val="a7"/>
    <w:autoRedefine/>
    <w:rsid w:val="006E497D"/>
    <w:pPr>
      <w:spacing w:line="240" w:lineRule="auto"/>
      <w:ind w:left="960" w:hanging="240"/>
      <w:jc w:val="left"/>
    </w:pPr>
    <w:rPr>
      <w:rFonts w:ascii="Times New Roman" w:hAnsi="Times New Roman" w:cs="Times New Roman"/>
      <w:sz w:val="18"/>
      <w:szCs w:val="18"/>
      <w:lang w:eastAsia="he-IL"/>
    </w:rPr>
  </w:style>
  <w:style w:type="paragraph" w:styleId="Index5">
    <w:name w:val="index 5"/>
    <w:basedOn w:val="a7"/>
    <w:next w:val="a7"/>
    <w:autoRedefine/>
    <w:rsid w:val="006E497D"/>
    <w:pPr>
      <w:spacing w:line="240" w:lineRule="auto"/>
      <w:ind w:left="1200" w:hanging="240"/>
      <w:jc w:val="left"/>
    </w:pPr>
    <w:rPr>
      <w:rFonts w:ascii="Times New Roman" w:hAnsi="Times New Roman" w:cs="Times New Roman"/>
      <w:sz w:val="18"/>
      <w:szCs w:val="18"/>
      <w:lang w:eastAsia="he-IL"/>
    </w:rPr>
  </w:style>
  <w:style w:type="paragraph" w:styleId="Index6">
    <w:name w:val="index 6"/>
    <w:basedOn w:val="a7"/>
    <w:next w:val="a7"/>
    <w:autoRedefine/>
    <w:rsid w:val="006E497D"/>
    <w:pPr>
      <w:spacing w:line="240" w:lineRule="auto"/>
      <w:ind w:left="1440" w:hanging="240"/>
      <w:jc w:val="left"/>
    </w:pPr>
    <w:rPr>
      <w:rFonts w:ascii="Times New Roman" w:hAnsi="Times New Roman" w:cs="Times New Roman"/>
      <w:sz w:val="18"/>
      <w:szCs w:val="18"/>
      <w:lang w:eastAsia="he-IL"/>
    </w:rPr>
  </w:style>
  <w:style w:type="paragraph" w:styleId="Index7">
    <w:name w:val="index 7"/>
    <w:basedOn w:val="a7"/>
    <w:next w:val="a7"/>
    <w:autoRedefine/>
    <w:rsid w:val="006E497D"/>
    <w:pPr>
      <w:spacing w:line="240" w:lineRule="auto"/>
      <w:ind w:left="1680" w:hanging="240"/>
      <w:jc w:val="left"/>
    </w:pPr>
    <w:rPr>
      <w:rFonts w:ascii="Times New Roman" w:hAnsi="Times New Roman" w:cs="Times New Roman"/>
      <w:sz w:val="18"/>
      <w:szCs w:val="18"/>
      <w:lang w:eastAsia="he-IL"/>
    </w:rPr>
  </w:style>
  <w:style w:type="paragraph" w:styleId="Index8">
    <w:name w:val="index 8"/>
    <w:basedOn w:val="a7"/>
    <w:next w:val="a7"/>
    <w:autoRedefine/>
    <w:rsid w:val="006E497D"/>
    <w:pPr>
      <w:spacing w:line="240" w:lineRule="auto"/>
      <w:ind w:left="1920" w:hanging="240"/>
      <w:jc w:val="left"/>
    </w:pPr>
    <w:rPr>
      <w:rFonts w:ascii="Times New Roman" w:hAnsi="Times New Roman" w:cs="Times New Roman"/>
      <w:sz w:val="18"/>
      <w:szCs w:val="18"/>
      <w:lang w:eastAsia="he-IL"/>
    </w:rPr>
  </w:style>
  <w:style w:type="paragraph" w:styleId="Index9">
    <w:name w:val="index 9"/>
    <w:basedOn w:val="a7"/>
    <w:next w:val="a7"/>
    <w:autoRedefine/>
    <w:rsid w:val="006E497D"/>
    <w:pPr>
      <w:spacing w:line="240" w:lineRule="auto"/>
      <w:ind w:left="2160" w:hanging="240"/>
      <w:jc w:val="left"/>
    </w:pPr>
    <w:rPr>
      <w:rFonts w:ascii="Times New Roman" w:hAnsi="Times New Roman" w:cs="Times New Roman"/>
      <w:sz w:val="18"/>
      <w:szCs w:val="18"/>
      <w:lang w:eastAsia="he-IL"/>
    </w:rPr>
  </w:style>
  <w:style w:type="paragraph" w:styleId="affffff9">
    <w:name w:val="index heading"/>
    <w:basedOn w:val="a7"/>
    <w:next w:val="Index1"/>
    <w:rsid w:val="006E497D"/>
    <w:pPr>
      <w:spacing w:before="240" w:after="120" w:line="240" w:lineRule="auto"/>
      <w:jc w:val="center"/>
    </w:pPr>
    <w:rPr>
      <w:rFonts w:ascii="Times New Roman" w:hAnsi="Times New Roman" w:cs="Times New Roman"/>
      <w:b/>
      <w:bCs/>
      <w:sz w:val="26"/>
      <w:szCs w:val="26"/>
      <w:lang w:eastAsia="he-IL"/>
    </w:rPr>
  </w:style>
  <w:style w:type="paragraph" w:customStyle="1" w:styleId="1CharCharChar">
    <w:name w:val="תו1 Char תו תו תו תו תו תו תו תו תו תו תו תו תו Char תו תו Char תו"/>
    <w:basedOn w:val="a7"/>
    <w:rsid w:val="006E497D"/>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lang w:eastAsia="he-IL"/>
    </w:rPr>
  </w:style>
  <w:style w:type="paragraph" w:customStyle="1" w:styleId="2Heading2h2h21">
    <w:name w:val="סגנון כותרת 2Heading 2h2h21 + יישור מבוזר לשפה התאילנדית"/>
    <w:basedOn w:val="23"/>
    <w:autoRedefine/>
    <w:rsid w:val="006E497D"/>
    <w:pPr>
      <w:numPr>
        <w:numId w:val="54"/>
      </w:numPr>
      <w:spacing w:before="240" w:after="120" w:line="240" w:lineRule="auto"/>
      <w:ind w:right="794"/>
      <w:jc w:val="left"/>
    </w:pPr>
    <w:rPr>
      <w:rFonts w:ascii="Times New" w:hAnsi="Times New" w:cs="David"/>
      <w:sz w:val="22"/>
    </w:rPr>
  </w:style>
  <w:style w:type="paragraph" w:customStyle="1" w:styleId="Heading5">
    <w:name w:val="סגנון Heading 5 + יישור מבוזר לשפה התאילנדית"/>
    <w:basedOn w:val="50"/>
    <w:rsid w:val="006E497D"/>
    <w:pPr>
      <w:numPr>
        <w:ilvl w:val="0"/>
        <w:numId w:val="0"/>
      </w:numPr>
      <w:tabs>
        <w:tab w:val="clear" w:pos="8312"/>
      </w:tabs>
      <w:spacing w:before="120" w:after="120" w:line="240" w:lineRule="auto"/>
      <w:jc w:val="left"/>
    </w:pPr>
    <w:rPr>
      <w:rFonts w:ascii="Times New" w:hAnsi="Times New"/>
      <w:noProof w:val="0"/>
      <w:color w:val="auto"/>
      <w:szCs w:val="28"/>
      <w:lang w:eastAsia="en-US"/>
    </w:rPr>
  </w:style>
  <w:style w:type="paragraph" w:customStyle="1" w:styleId="StyleHeading2BoldUnderline">
    <w:name w:val="Style Heading 2 + Bold Underline"/>
    <w:basedOn w:val="23"/>
    <w:link w:val="StyleHeading2BoldUnderlineChar"/>
    <w:autoRedefine/>
    <w:rsid w:val="006E497D"/>
    <w:pPr>
      <w:ind w:left="1285" w:right="792" w:hanging="576"/>
    </w:pPr>
    <w:rPr>
      <w:rFonts w:ascii="Arial" w:hAnsi="Arial" w:cs="Arial"/>
      <w:lang w:eastAsia="he-IL"/>
    </w:rPr>
  </w:style>
  <w:style w:type="character" w:customStyle="1" w:styleId="StyleHeading2BoldUnderlineChar">
    <w:name w:val="Style Heading 2 + Bold Underline Char"/>
    <w:basedOn w:val="a8"/>
    <w:link w:val="StyleHeading2BoldUnderline"/>
    <w:rsid w:val="006E497D"/>
    <w:rPr>
      <w:rFonts w:ascii="Arial" w:hAnsi="Arial" w:cs="Arial"/>
      <w:u w:val="single"/>
      <w:lang w:eastAsia="he-IL"/>
    </w:rPr>
  </w:style>
  <w:style w:type="paragraph" w:customStyle="1" w:styleId="1fff">
    <w:name w:val="דרישה1"/>
    <w:basedOn w:val="a7"/>
    <w:rsid w:val="006E497D"/>
    <w:pPr>
      <w:tabs>
        <w:tab w:val="num" w:pos="567"/>
      </w:tabs>
      <w:ind w:left="567" w:hanging="567"/>
    </w:pPr>
    <w:rPr>
      <w:rFonts w:ascii="Arial" w:hAnsi="Arial" w:cs="Arial"/>
      <w:noProof/>
      <w:sz w:val="26"/>
      <w:szCs w:val="26"/>
      <w:lang w:eastAsia="he-IL"/>
    </w:rPr>
  </w:style>
  <w:style w:type="character" w:customStyle="1" w:styleId="longtext1">
    <w:name w:val="long_text1"/>
    <w:basedOn w:val="a8"/>
    <w:rsid w:val="006E497D"/>
    <w:rPr>
      <w:sz w:val="20"/>
      <w:szCs w:val="20"/>
    </w:rPr>
  </w:style>
  <w:style w:type="paragraph" w:customStyle="1" w:styleId="I2">
    <w:name w:val="I2"/>
    <w:basedOn w:val="a7"/>
    <w:rsid w:val="006E497D"/>
    <w:pPr>
      <w:overflowPunct w:val="0"/>
      <w:autoSpaceDE w:val="0"/>
      <w:autoSpaceDN w:val="0"/>
      <w:adjustRightInd w:val="0"/>
      <w:spacing w:line="240" w:lineRule="auto"/>
      <w:ind w:left="960"/>
      <w:jc w:val="left"/>
    </w:pPr>
    <w:rPr>
      <w:rFonts w:ascii="Courier" w:hAnsi="Courier" w:cs="NarkisTam Light"/>
      <w:bCs/>
      <w:sz w:val="20"/>
    </w:rPr>
  </w:style>
  <w:style w:type="paragraph" w:customStyle="1" w:styleId="msonormalcxspmiddle">
    <w:name w:val="msonormalcxspmiddle"/>
    <w:basedOn w:val="a7"/>
    <w:rsid w:val="006E497D"/>
    <w:pPr>
      <w:bidi w:val="0"/>
      <w:spacing w:before="100" w:beforeAutospacing="1" w:after="100" w:afterAutospacing="1" w:line="240" w:lineRule="auto"/>
      <w:jc w:val="left"/>
    </w:pPr>
    <w:rPr>
      <w:rFonts w:ascii="Times New Roman" w:hAnsi="Times New Roman" w:cs="Times New Roman"/>
    </w:rPr>
  </w:style>
  <w:style w:type="paragraph" w:customStyle="1" w:styleId="msonormalcxsplast">
    <w:name w:val="msonormalcxsplast"/>
    <w:basedOn w:val="a7"/>
    <w:rsid w:val="006E497D"/>
    <w:pPr>
      <w:bidi w:val="0"/>
      <w:spacing w:before="100" w:beforeAutospacing="1" w:after="100" w:afterAutospacing="1" w:line="240" w:lineRule="auto"/>
      <w:jc w:val="left"/>
    </w:pPr>
    <w:rPr>
      <w:rFonts w:ascii="Times New Roman" w:hAnsi="Times New Roman" w:cs="Times New Roman"/>
    </w:rPr>
  </w:style>
  <w:style w:type="paragraph" w:customStyle="1" w:styleId="a3">
    <w:name w:val="ליאת"/>
    <w:basedOn w:val="a7"/>
    <w:autoRedefine/>
    <w:rsid w:val="006E497D"/>
    <w:pPr>
      <w:numPr>
        <w:numId w:val="55"/>
      </w:numPr>
      <w:bidi w:val="0"/>
      <w:ind w:right="0"/>
      <w:jc w:val="left"/>
    </w:pPr>
    <w:rPr>
      <w:rFonts w:ascii="Times New Roman" w:hAnsi="Times New Roman"/>
    </w:rPr>
  </w:style>
  <w:style w:type="paragraph" w:customStyle="1" w:styleId="affffffa">
    <w:name w:val="כותרת נושא"/>
    <w:basedOn w:val="affffc"/>
    <w:rsid w:val="006E497D"/>
    <w:pPr>
      <w:widowControl/>
      <w:numPr>
        <w:ilvl w:val="0"/>
      </w:numPr>
      <w:bidi w:val="0"/>
      <w:snapToGrid w:val="0"/>
      <w:spacing w:before="120" w:after="360" w:line="360" w:lineRule="auto"/>
      <w:jc w:val="center"/>
    </w:pPr>
    <w:rPr>
      <w:rFonts w:ascii="Times New Roman" w:eastAsia="Times New Roman" w:hAnsi="Times New Roman" w:cs="Narkisim"/>
      <w:b/>
      <w:bCs/>
      <w:color w:val="auto"/>
      <w:spacing w:val="70"/>
      <w:sz w:val="32"/>
      <w:szCs w:val="32"/>
    </w:rPr>
  </w:style>
  <w:style w:type="paragraph" w:customStyle="1" w:styleId="1">
    <w:name w:val="א.משפטים1"/>
    <w:basedOn w:val="2"/>
    <w:next w:val="2"/>
    <w:qFormat/>
    <w:rsid w:val="006E497D"/>
    <w:pPr>
      <w:numPr>
        <w:ilvl w:val="0"/>
      </w:numPr>
      <w:ind w:left="650" w:hanging="470"/>
    </w:pPr>
    <w:rPr>
      <w:b/>
      <w:bCs/>
      <w:color w:val="2E74B5" w:themeColor="accent1" w:themeShade="BF"/>
      <w:sz w:val="28"/>
      <w:szCs w:val="28"/>
    </w:rPr>
  </w:style>
  <w:style w:type="paragraph" w:customStyle="1" w:styleId="2">
    <w:name w:val="א.משפטים2"/>
    <w:basedOn w:val="a7"/>
    <w:link w:val="2fd"/>
    <w:qFormat/>
    <w:rsid w:val="006E497D"/>
    <w:pPr>
      <w:numPr>
        <w:ilvl w:val="1"/>
        <w:numId w:val="56"/>
      </w:numPr>
      <w:spacing w:after="200"/>
      <w:ind w:left="1280" w:hanging="560"/>
      <w:contextualSpacing/>
      <w:jc w:val="left"/>
      <w:outlineLvl w:val="0"/>
    </w:pPr>
    <w:rPr>
      <w:rFonts w:asciiTheme="minorBidi" w:eastAsia="Calibri" w:hAnsiTheme="minorBidi" w:cstheme="minorBidi"/>
    </w:rPr>
  </w:style>
  <w:style w:type="paragraph" w:customStyle="1" w:styleId="3">
    <w:name w:val="א.משפטים3"/>
    <w:basedOn w:val="2"/>
    <w:link w:val="3fa"/>
    <w:qFormat/>
    <w:rsid w:val="006E497D"/>
    <w:pPr>
      <w:numPr>
        <w:ilvl w:val="2"/>
      </w:numPr>
      <w:ind w:left="2090" w:hanging="777"/>
    </w:pPr>
  </w:style>
  <w:style w:type="paragraph" w:customStyle="1" w:styleId="4">
    <w:name w:val="א.משפטים4"/>
    <w:basedOn w:val="3"/>
    <w:link w:val="4e"/>
    <w:qFormat/>
    <w:rsid w:val="006E497D"/>
    <w:pPr>
      <w:numPr>
        <w:ilvl w:val="3"/>
      </w:numPr>
      <w:ind w:left="3080" w:hanging="1008"/>
    </w:pPr>
  </w:style>
  <w:style w:type="character" w:customStyle="1" w:styleId="3fa">
    <w:name w:val="א.משפטים3 תו"/>
    <w:link w:val="3"/>
    <w:rsid w:val="006E497D"/>
    <w:rPr>
      <w:rFonts w:asciiTheme="minorBidi" w:eastAsia="Calibri" w:hAnsiTheme="minorBidi" w:cstheme="minorBidi"/>
    </w:rPr>
  </w:style>
  <w:style w:type="character" w:customStyle="1" w:styleId="4e">
    <w:name w:val="א.משפטים4 תו"/>
    <w:link w:val="4"/>
    <w:rsid w:val="006E497D"/>
    <w:rPr>
      <w:rFonts w:asciiTheme="minorBidi" w:eastAsia="Calibri" w:hAnsiTheme="minorBidi" w:cstheme="minorBidi"/>
    </w:rPr>
  </w:style>
  <w:style w:type="character" w:customStyle="1" w:styleId="2fd">
    <w:name w:val="א.משפטים2 תו"/>
    <w:link w:val="2"/>
    <w:rsid w:val="006E497D"/>
    <w:rPr>
      <w:rFonts w:asciiTheme="minorBidi" w:eastAsia="Calibri" w:hAnsiTheme="minorBidi" w:cstheme="minorBidi"/>
    </w:rPr>
  </w:style>
  <w:style w:type="paragraph" w:customStyle="1" w:styleId="3fb">
    <w:name w:val="ממוספר 3"/>
    <w:basedOn w:val="a7"/>
    <w:next w:val="a7"/>
    <w:qFormat/>
    <w:rsid w:val="001C38E0"/>
    <w:pPr>
      <w:tabs>
        <w:tab w:val="left" w:pos="1334"/>
      </w:tabs>
      <w:spacing w:before="240" w:after="240"/>
      <w:ind w:left="1496" w:hanging="504"/>
      <w:jc w:val="left"/>
      <w:outlineLvl w:val="1"/>
    </w:pPr>
    <w:rPr>
      <w:rFonts w:ascii="Times New Roman" w:hAnsi="Times New Roman"/>
    </w:rPr>
  </w:style>
  <w:style w:type="paragraph" w:customStyle="1" w:styleId="3-">
    <w:name w:val="#3 - סעיף"/>
    <w:basedOn w:val="a7"/>
    <w:qFormat/>
    <w:rsid w:val="001C38E0"/>
    <w:pPr>
      <w:tabs>
        <w:tab w:val="left" w:pos="1334"/>
      </w:tabs>
      <w:spacing w:before="240" w:after="240"/>
      <w:ind w:left="1334" w:hanging="851"/>
      <w:outlineLvl w:val="1"/>
    </w:pPr>
    <w:rPr>
      <w:rFonts w:ascii="Times New Roman" w:hAnsi="Times New Roman"/>
      <w:noProof/>
      <w:lang w:eastAsia="he-IL"/>
    </w:rPr>
  </w:style>
  <w:style w:type="character" w:customStyle="1" w:styleId="58">
    <w:name w:val="אזכור לא מזוהה5"/>
    <w:basedOn w:val="a8"/>
    <w:uiPriority w:val="99"/>
    <w:semiHidden/>
    <w:unhideWhenUsed/>
    <w:rsid w:val="00A536E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eader" Target="header4.xml"/><Relationship Id="rId18" Type="http://schemas.openxmlformats.org/officeDocument/2006/relationships/hyperlink" Target="https://main.knesset.gov.il/Activity/Legislation/Laws/Pages/LawPrimary.aspx?t=lawlaws&amp;st=lawlaws&amp;lawitemid=2001138"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3.jpeg"/><Relationship Id="rId7" Type="http://schemas.openxmlformats.org/officeDocument/2006/relationships/footer" Target="footer1.xml"/><Relationship Id="rId12" Type="http://schemas.openxmlformats.org/officeDocument/2006/relationships/footer" Target="footer3.xml"/><Relationship Id="rId17" Type="http://schemas.openxmlformats.org/officeDocument/2006/relationships/hyperlink" Target="https://main.knesset.gov.il/Activity/Legislation/Laws/Pages/LawPrimary.aspx?t=lawlaws&amp;st=lawlaws&amp;lawitemid=2001149" TargetMode="External"/><Relationship Id="rId25" Type="http://schemas.openxmlformats.org/officeDocument/2006/relationships/image" Target="media/image7.emf"/><Relationship Id="rId2" Type="http://schemas.openxmlformats.org/officeDocument/2006/relationships/styles" Target="styles.xml"/><Relationship Id="rId16" Type="http://schemas.openxmlformats.org/officeDocument/2006/relationships/image" Target="media/image1.jpeg"/><Relationship Id="rId20" Type="http://schemas.openxmlformats.org/officeDocument/2006/relationships/image" Target="media/image2.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image" Target="media/image6.jpeg"/><Relationship Id="rId5" Type="http://schemas.openxmlformats.org/officeDocument/2006/relationships/footnotes" Target="footnotes.xml"/><Relationship Id="rId15" Type="http://schemas.openxmlformats.org/officeDocument/2006/relationships/hyperlink" Target="https://grc.cyber.gov.il/scripts/manage/login.aspx" TargetMode="External"/><Relationship Id="rId23" Type="http://schemas.openxmlformats.org/officeDocument/2006/relationships/image" Target="media/image5.jpeg"/><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https://main.knesset.gov.il/Activity/Legislation/Laws/Pages/LawPrimary.aspx?t=lawlaws&amp;st=lawlaws&amp;lawitemid=2000722"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https://www.mr.gov.il/OfficesTenders/Pages/SearchOfficeTenders.aspx" TargetMode="External"/><Relationship Id="rId22" Type="http://schemas.openxmlformats.org/officeDocument/2006/relationships/image" Target="media/image4.jpeg"/><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8C95F3F5CFF432D8EF73F049F32CB6E"/>
        <w:category>
          <w:name w:val="כללי"/>
          <w:gallery w:val="placeholder"/>
        </w:category>
        <w:types>
          <w:type w:val="bbPlcHdr"/>
        </w:types>
        <w:behaviors>
          <w:behavior w:val="content"/>
        </w:behaviors>
        <w:guid w:val="{BA60FB50-ECEC-4E10-8517-28BA83A9392B}"/>
      </w:docPartPr>
      <w:docPartBody>
        <w:p w:rsidR="00C567D3" w:rsidRDefault="00C879D8">
          <w:r w:rsidRPr="00B02D3C">
            <w:rPr>
              <w:rStyle w:val="a3"/>
              <w:rtl/>
            </w:rPr>
            <w:t>[כותרת]</w:t>
          </w:r>
        </w:p>
      </w:docPartBody>
    </w:docPart>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C879D8">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C879D8">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C879D8">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C879D8">
          <w:r w:rsidRPr="00B02D3C">
            <w:rPr>
              <w:rStyle w:val="a3"/>
              <w:rtl/>
            </w:rPr>
            <w:t>[כותרת]</w:t>
          </w:r>
        </w:p>
      </w:docPartBody>
    </w:docPart>
    <w:docPart>
      <w:docPartPr>
        <w:name w:val="77B8F372B31A48FA83B782A2DAA2546D"/>
        <w:category>
          <w:name w:val="כללי"/>
          <w:gallery w:val="placeholder"/>
        </w:category>
        <w:types>
          <w:type w:val="bbPlcHdr"/>
        </w:types>
        <w:behaviors>
          <w:behavior w:val="content"/>
        </w:behaviors>
        <w:guid w:val="{81959F1D-ABAA-4274-A3D3-F965A3C2D47B}"/>
      </w:docPartPr>
      <w:docPartBody>
        <w:p w:rsidR="00093ECD" w:rsidRDefault="00C879D8">
          <w:r w:rsidRPr="002B09CB">
            <w:rPr>
              <w:rStyle w:val="a3"/>
              <w:rtl/>
            </w:rPr>
            <w:t>[מנהל]</w:t>
          </w:r>
        </w:p>
      </w:docPartBody>
    </w:docPart>
    <w:docPart>
      <w:docPartPr>
        <w:name w:val="6CE9CFAA860E487287C0939746993551"/>
        <w:category>
          <w:name w:val="כללי"/>
          <w:gallery w:val="placeholder"/>
        </w:category>
        <w:types>
          <w:type w:val="bbPlcHdr"/>
        </w:types>
        <w:behaviors>
          <w:behavior w:val="content"/>
        </w:behaviors>
        <w:guid w:val="{38FEC7A3-950B-4D02-BEA5-F30249FFC257}"/>
      </w:docPartPr>
      <w:docPartBody>
        <w:p w:rsidR="005A7C9D" w:rsidRDefault="00C879D8">
          <w:r w:rsidRPr="002B09CB">
            <w:rPr>
              <w:rStyle w:val="a3"/>
              <w:rtl/>
            </w:rPr>
            <w:t>[כותרת]</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C879D8">
          <w:r w:rsidRPr="000349A2">
            <w:rPr>
              <w:rStyle w:val="a3"/>
              <w:rtl/>
            </w:rPr>
            <w:t>[מנהל]</w:t>
          </w:r>
        </w:p>
      </w:docPartBody>
    </w:docPart>
    <w:docPart>
      <w:docPartPr>
        <w:name w:val="45F3AA7DA07647DD9046B0F86E9A0405"/>
        <w:category>
          <w:name w:val="כללי"/>
          <w:gallery w:val="placeholder"/>
        </w:category>
        <w:types>
          <w:type w:val="bbPlcHdr"/>
        </w:types>
        <w:behaviors>
          <w:behavior w:val="content"/>
        </w:behaviors>
        <w:guid w:val="{64357116-7429-4E6C-AEB1-800384C234EF}"/>
      </w:docPartPr>
      <w:docPartBody>
        <w:p w:rsidR="00FA0638" w:rsidRDefault="00C879D8" w:rsidP="00FA0638">
          <w:pPr>
            <w:pStyle w:val="45F3AA7DA07647DD9046B0F86E9A0405"/>
          </w:pPr>
          <w:r w:rsidRPr="00B02D3C">
            <w:rPr>
              <w:rStyle w:val="a3"/>
              <w:rtl/>
            </w:rPr>
            <w:t>[כותרת]</w:t>
          </w:r>
        </w:p>
      </w:docPartBody>
    </w:docPart>
    <w:docPart>
      <w:docPartPr>
        <w:name w:val="3F0DE7B697544C0EB4228A28D355E30E"/>
        <w:category>
          <w:name w:val="כללי"/>
          <w:gallery w:val="placeholder"/>
        </w:category>
        <w:types>
          <w:type w:val="bbPlcHdr"/>
        </w:types>
        <w:behaviors>
          <w:behavior w:val="content"/>
        </w:behaviors>
        <w:guid w:val="{0C3F4EF8-F1F0-4CF5-B436-F10D182758A8}"/>
      </w:docPartPr>
      <w:docPartBody>
        <w:p w:rsidR="002869E2" w:rsidRDefault="00C879D8" w:rsidP="000D663A">
          <w:pPr>
            <w:pStyle w:val="3F0DE7B697544C0EB4228A28D355E30E"/>
          </w:pPr>
          <w:r w:rsidRPr="008201DC">
            <w:rPr>
              <w:rStyle w:val="a3"/>
              <w:rtl/>
            </w:rPr>
            <w:t>[כותרת]</w:t>
          </w:r>
        </w:p>
      </w:docPartBody>
    </w:docPart>
    <w:docPart>
      <w:docPartPr>
        <w:name w:val="6AE6C6B1131146BD8B1129F3B406DF0F"/>
        <w:category>
          <w:name w:val="כללי"/>
          <w:gallery w:val="placeholder"/>
        </w:category>
        <w:types>
          <w:type w:val="bbPlcHdr"/>
        </w:types>
        <w:behaviors>
          <w:behavior w:val="content"/>
        </w:behaviors>
        <w:guid w:val="{7E5C6A9F-FACC-4745-9158-AA2B08B5B6A8}"/>
      </w:docPartPr>
      <w:docPartBody>
        <w:p w:rsidR="002B551B" w:rsidRDefault="00C879D8" w:rsidP="000D3088">
          <w:pPr>
            <w:pStyle w:val="6AE6C6B1131146BD8B1129F3B406DF0F"/>
          </w:pPr>
          <w:r w:rsidRPr="00B02D3C">
            <w:rPr>
              <w:rStyle w:val="a3"/>
              <w:rtl/>
            </w:rPr>
            <w:t>[כותרת]</w:t>
          </w:r>
        </w:p>
      </w:docPartBody>
    </w:docPart>
    <w:docPart>
      <w:docPartPr>
        <w:name w:val="4E4AFDCF69DC44F09B8C890832AC2098"/>
        <w:category>
          <w:name w:val="כללי"/>
          <w:gallery w:val="placeholder"/>
        </w:category>
        <w:types>
          <w:type w:val="bbPlcHdr"/>
        </w:types>
        <w:behaviors>
          <w:behavior w:val="content"/>
        </w:behaviors>
        <w:guid w:val="{0840CAB8-4CC8-4EFD-8E9F-2E7029ECB25C}"/>
      </w:docPartPr>
      <w:docPartBody>
        <w:p w:rsidR="002B551B" w:rsidRDefault="00C879D8" w:rsidP="000D3088">
          <w:pPr>
            <w:pStyle w:val="4E4AFDCF69DC44F09B8C890832AC2098"/>
          </w:pPr>
          <w:r w:rsidRPr="000349A2">
            <w:rPr>
              <w:rStyle w:val="a3"/>
              <w:rtl/>
            </w:rPr>
            <w:t>[כתובת חברה]</w:t>
          </w:r>
        </w:p>
      </w:docPartBody>
    </w:docPart>
    <w:docPart>
      <w:docPartPr>
        <w:name w:val="24A0D5C254C24490A6ED4E2C96C99258"/>
        <w:category>
          <w:name w:val="כללי"/>
          <w:gallery w:val="placeholder"/>
        </w:category>
        <w:types>
          <w:type w:val="bbPlcHdr"/>
        </w:types>
        <w:behaviors>
          <w:behavior w:val="content"/>
        </w:behaviors>
        <w:guid w:val="{D6381B75-DA00-4113-ABD2-B23BEB714825}"/>
      </w:docPartPr>
      <w:docPartBody>
        <w:p w:rsidR="00F54F78" w:rsidRDefault="00C879D8" w:rsidP="009C22E5">
          <w:pPr>
            <w:pStyle w:val="24A0D5C254C24490A6ED4E2C96C99258"/>
          </w:pPr>
          <w:r w:rsidRPr="00B02D3C">
            <w:rPr>
              <w:rStyle w:val="a3"/>
              <w:rtl/>
            </w:rPr>
            <w:t>[כותרת]</w:t>
          </w:r>
        </w:p>
      </w:docPartBody>
    </w:docPart>
    <w:docPart>
      <w:docPartPr>
        <w:name w:val="D9B19B033AA943F2A285319178830A59"/>
        <w:category>
          <w:name w:val="כללי"/>
          <w:gallery w:val="placeholder"/>
        </w:category>
        <w:types>
          <w:type w:val="bbPlcHdr"/>
        </w:types>
        <w:behaviors>
          <w:behavior w:val="content"/>
        </w:behaviors>
        <w:guid w:val="{C87C5805-0718-4AB3-8FEC-8A0D28192792}"/>
      </w:docPartPr>
      <w:docPartBody>
        <w:p w:rsidR="00AF7ED9" w:rsidRDefault="00C879D8" w:rsidP="00DF20A0">
          <w:pPr>
            <w:pStyle w:val="D9B19B033AA943F2A285319178830A59"/>
          </w:pPr>
          <w:r w:rsidRPr="008201DC">
            <w:rPr>
              <w:rStyle w:val="a3"/>
              <w:rtl/>
            </w:rPr>
            <w:t>[כותרת]</w:t>
          </w:r>
        </w:p>
      </w:docPartBody>
    </w:docPart>
    <w:docPart>
      <w:docPartPr>
        <w:name w:val="1049D1849A814AF69F75C4DD01023E8C"/>
        <w:category>
          <w:name w:val="כללי"/>
          <w:gallery w:val="placeholder"/>
        </w:category>
        <w:types>
          <w:type w:val="bbPlcHdr"/>
        </w:types>
        <w:behaviors>
          <w:behavior w:val="content"/>
        </w:behaviors>
        <w:guid w:val="{3967ABB3-FA9C-494B-9ECD-E07E3C2AE826}"/>
      </w:docPartPr>
      <w:docPartBody>
        <w:p w:rsidR="00AF7ED9" w:rsidRDefault="00C879D8" w:rsidP="00DF20A0">
          <w:pPr>
            <w:pStyle w:val="1049D1849A814AF69F75C4DD01023E8C"/>
          </w:pPr>
          <w:r w:rsidRPr="008201DC">
            <w:rPr>
              <w:rStyle w:val="a3"/>
              <w:rtl/>
            </w:rPr>
            <w:t>[כותרת]</w:t>
          </w:r>
        </w:p>
      </w:docPartBody>
    </w:docPart>
    <w:docPart>
      <w:docPartPr>
        <w:name w:val="1590A31DE30944A79B660C527B670A42"/>
        <w:category>
          <w:name w:val="כללי"/>
          <w:gallery w:val="placeholder"/>
        </w:category>
        <w:types>
          <w:type w:val="bbPlcHdr"/>
        </w:types>
        <w:behaviors>
          <w:behavior w:val="content"/>
        </w:behaviors>
        <w:guid w:val="{0E1809C3-FA37-4BFA-9D6F-EA190D6CFCFF}"/>
      </w:docPartPr>
      <w:docPartBody>
        <w:p w:rsidR="00733855" w:rsidRDefault="00C879D8" w:rsidP="00152338">
          <w:pPr>
            <w:pStyle w:val="1590A31DE30944A79B660C527B670A42"/>
          </w:pPr>
          <w:r w:rsidRPr="0071288D">
            <w:rPr>
              <w:rStyle w:val="a3"/>
              <w:rFonts w:hint="cs"/>
              <w:rtl/>
            </w:rPr>
            <w:t>[כותרת]</w:t>
          </w:r>
        </w:p>
      </w:docPartBody>
    </w:docPart>
  </w:docParts>
</w:glossaryDocument>
</file>

<file path=word/glossary/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C3204" w:rsidRDefault="00CC3204">
      <w:pPr>
        <w:spacing w:after="0" w:line="240" w:lineRule="auto"/>
      </w:pPr>
      <w:r>
        <w:separator/>
      </w:r>
    </w:p>
  </w:endnote>
  <w:endnote w:type="continuationSeparator" w:id="0">
    <w:p w:rsidR="00CC3204" w:rsidRDefault="00CC3204">
      <w:pPr>
        <w:spacing w:after="0"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Yu Gothic Medium">
    <w:panose1 w:val="020B0500000000000000"/>
    <w:charset w:val="80"/>
    <w:family w:val="swiss"/>
    <w:pitch w:val="variable"/>
    <w:sig w:usb0="E00002FF" w:usb1="2AC7FDFF" w:usb2="00000016"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altName w:val="Malgun Gothic Semilight"/>
    <w:panose1 w:val="020E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Times New">
    <w:altName w:val="Times New Roman"/>
    <w:panose1 w:val="00000000000000000000"/>
    <w:charset w:val="00"/>
    <w:family w:val="roman"/>
    <w:notTrueType/>
    <w:pitch w:val="variable"/>
    <w:sig w:usb0="00001803" w:usb1="00000000" w:usb2="00000000" w:usb3="00000000" w:csb0="00000021" w:csb1="00000000"/>
  </w:font>
  <w:font w:name="NarkisTam Light">
    <w:panose1 w:val="00000000000000000000"/>
    <w:charset w:val="B1"/>
    <w:family w:val="auto"/>
    <w:notTrueType/>
    <w:pitch w:val="default"/>
    <w:sig w:usb0="00001801" w:usb1="00000000" w:usb2="00000000" w:usb3="00000000" w:csb0="00000020" w:csb1="00000000"/>
  </w:font>
</w:fonts>
</file>

<file path=word/glossary/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C3204" w:rsidRDefault="00CC3204">
      <w:pPr>
        <w:spacing w:after="0" w:line="240" w:lineRule="auto"/>
      </w:pPr>
      <w:r>
        <w:separator/>
      </w:r>
    </w:p>
  </w:footnote>
  <w:footnote w:type="continuationSeparator" w:id="0">
    <w:p w:rsidR="00CC3204" w:rsidRDefault="00CC3204">
      <w:pPr>
        <w:spacing w:after="0" w:line="240"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67D3"/>
    <w:rsid w:val="00003821"/>
    <w:rsid w:val="00014A2C"/>
    <w:rsid w:val="00020552"/>
    <w:rsid w:val="00053EA7"/>
    <w:rsid w:val="00056DB8"/>
    <w:rsid w:val="000617A2"/>
    <w:rsid w:val="00075037"/>
    <w:rsid w:val="000778A0"/>
    <w:rsid w:val="00081181"/>
    <w:rsid w:val="000827A5"/>
    <w:rsid w:val="00083CEF"/>
    <w:rsid w:val="00093ECD"/>
    <w:rsid w:val="000A11E2"/>
    <w:rsid w:val="000B48DC"/>
    <w:rsid w:val="000D3088"/>
    <w:rsid w:val="000D663A"/>
    <w:rsid w:val="000E35FC"/>
    <w:rsid w:val="000E5B98"/>
    <w:rsid w:val="000E782E"/>
    <w:rsid w:val="00105458"/>
    <w:rsid w:val="001171AA"/>
    <w:rsid w:val="00122EA2"/>
    <w:rsid w:val="00130F43"/>
    <w:rsid w:val="00146806"/>
    <w:rsid w:val="00150579"/>
    <w:rsid w:val="00152338"/>
    <w:rsid w:val="001651D5"/>
    <w:rsid w:val="00170DF4"/>
    <w:rsid w:val="001A3EA9"/>
    <w:rsid w:val="001B03B6"/>
    <w:rsid w:val="001B6C0D"/>
    <w:rsid w:val="001B7AE6"/>
    <w:rsid w:val="001C5C3E"/>
    <w:rsid w:val="001D155D"/>
    <w:rsid w:val="001D4678"/>
    <w:rsid w:val="001E0641"/>
    <w:rsid w:val="001F6610"/>
    <w:rsid w:val="0021503D"/>
    <w:rsid w:val="00215FF0"/>
    <w:rsid w:val="002178AE"/>
    <w:rsid w:val="00231378"/>
    <w:rsid w:val="00231963"/>
    <w:rsid w:val="002506D2"/>
    <w:rsid w:val="00260A1B"/>
    <w:rsid w:val="0027568D"/>
    <w:rsid w:val="002869E2"/>
    <w:rsid w:val="0029275A"/>
    <w:rsid w:val="002A3990"/>
    <w:rsid w:val="002B162F"/>
    <w:rsid w:val="002B551B"/>
    <w:rsid w:val="002D3DFA"/>
    <w:rsid w:val="002D5F40"/>
    <w:rsid w:val="002D60A3"/>
    <w:rsid w:val="002D7887"/>
    <w:rsid w:val="00310E7A"/>
    <w:rsid w:val="00331E0A"/>
    <w:rsid w:val="003342FE"/>
    <w:rsid w:val="00337674"/>
    <w:rsid w:val="00337EEF"/>
    <w:rsid w:val="00351B95"/>
    <w:rsid w:val="00356611"/>
    <w:rsid w:val="00364BC2"/>
    <w:rsid w:val="003736F6"/>
    <w:rsid w:val="003774BD"/>
    <w:rsid w:val="00397CF5"/>
    <w:rsid w:val="003A2F34"/>
    <w:rsid w:val="003D5BC4"/>
    <w:rsid w:val="003E2660"/>
    <w:rsid w:val="00430DD9"/>
    <w:rsid w:val="0043305F"/>
    <w:rsid w:val="0043632A"/>
    <w:rsid w:val="00462526"/>
    <w:rsid w:val="00477A8F"/>
    <w:rsid w:val="004A0023"/>
    <w:rsid w:val="004A00D2"/>
    <w:rsid w:val="004A3A8F"/>
    <w:rsid w:val="004B3EFB"/>
    <w:rsid w:val="004D7042"/>
    <w:rsid w:val="004F2A96"/>
    <w:rsid w:val="005034C2"/>
    <w:rsid w:val="00510933"/>
    <w:rsid w:val="00531F22"/>
    <w:rsid w:val="00556294"/>
    <w:rsid w:val="00557AEC"/>
    <w:rsid w:val="005756DD"/>
    <w:rsid w:val="00586DD8"/>
    <w:rsid w:val="005A1D31"/>
    <w:rsid w:val="005A543E"/>
    <w:rsid w:val="005A7C9D"/>
    <w:rsid w:val="005D7AE5"/>
    <w:rsid w:val="005E25BE"/>
    <w:rsid w:val="005E6632"/>
    <w:rsid w:val="005F2EC1"/>
    <w:rsid w:val="005F4C01"/>
    <w:rsid w:val="00622BDD"/>
    <w:rsid w:val="0065227A"/>
    <w:rsid w:val="006640EE"/>
    <w:rsid w:val="006658BC"/>
    <w:rsid w:val="00667E8A"/>
    <w:rsid w:val="0067672E"/>
    <w:rsid w:val="00677158"/>
    <w:rsid w:val="00681D4F"/>
    <w:rsid w:val="006B2089"/>
    <w:rsid w:val="006E605D"/>
    <w:rsid w:val="006F47F9"/>
    <w:rsid w:val="006F517B"/>
    <w:rsid w:val="00711728"/>
    <w:rsid w:val="00730ACC"/>
    <w:rsid w:val="00733855"/>
    <w:rsid w:val="00751263"/>
    <w:rsid w:val="007520BA"/>
    <w:rsid w:val="00763995"/>
    <w:rsid w:val="00784D95"/>
    <w:rsid w:val="0079243C"/>
    <w:rsid w:val="0079641D"/>
    <w:rsid w:val="007A4A18"/>
    <w:rsid w:val="007B3FE6"/>
    <w:rsid w:val="007B4F44"/>
    <w:rsid w:val="007B5662"/>
    <w:rsid w:val="007D4BD4"/>
    <w:rsid w:val="007D79B2"/>
    <w:rsid w:val="007F3420"/>
    <w:rsid w:val="00835F47"/>
    <w:rsid w:val="00843A05"/>
    <w:rsid w:val="00847F21"/>
    <w:rsid w:val="00852A30"/>
    <w:rsid w:val="008562CE"/>
    <w:rsid w:val="00881A7D"/>
    <w:rsid w:val="00890C07"/>
    <w:rsid w:val="00894F38"/>
    <w:rsid w:val="00895700"/>
    <w:rsid w:val="008A1443"/>
    <w:rsid w:val="008A1D0D"/>
    <w:rsid w:val="008A6551"/>
    <w:rsid w:val="008E65BB"/>
    <w:rsid w:val="008F46F3"/>
    <w:rsid w:val="00900DF2"/>
    <w:rsid w:val="009070E3"/>
    <w:rsid w:val="0092455E"/>
    <w:rsid w:val="00930E3A"/>
    <w:rsid w:val="0094522A"/>
    <w:rsid w:val="0095267C"/>
    <w:rsid w:val="00961850"/>
    <w:rsid w:val="00961934"/>
    <w:rsid w:val="0097064A"/>
    <w:rsid w:val="00981466"/>
    <w:rsid w:val="009846F6"/>
    <w:rsid w:val="00984BE3"/>
    <w:rsid w:val="00995A05"/>
    <w:rsid w:val="009A4A32"/>
    <w:rsid w:val="009B7F72"/>
    <w:rsid w:val="009C22E5"/>
    <w:rsid w:val="009C4306"/>
    <w:rsid w:val="009D2C05"/>
    <w:rsid w:val="009E1880"/>
    <w:rsid w:val="009E42A2"/>
    <w:rsid w:val="009E7635"/>
    <w:rsid w:val="009F0B45"/>
    <w:rsid w:val="009F7E76"/>
    <w:rsid w:val="00A0585E"/>
    <w:rsid w:val="00A102B5"/>
    <w:rsid w:val="00A10F56"/>
    <w:rsid w:val="00A128B5"/>
    <w:rsid w:val="00A17A5D"/>
    <w:rsid w:val="00A45662"/>
    <w:rsid w:val="00A51EB5"/>
    <w:rsid w:val="00A56979"/>
    <w:rsid w:val="00A56A1A"/>
    <w:rsid w:val="00A6182C"/>
    <w:rsid w:val="00A66937"/>
    <w:rsid w:val="00A70D21"/>
    <w:rsid w:val="00A7294E"/>
    <w:rsid w:val="00A77113"/>
    <w:rsid w:val="00A85DB6"/>
    <w:rsid w:val="00A86CDC"/>
    <w:rsid w:val="00AB05C5"/>
    <w:rsid w:val="00AC468D"/>
    <w:rsid w:val="00AF7ED9"/>
    <w:rsid w:val="00B3589C"/>
    <w:rsid w:val="00B41EED"/>
    <w:rsid w:val="00B73416"/>
    <w:rsid w:val="00B8613C"/>
    <w:rsid w:val="00B9116C"/>
    <w:rsid w:val="00BB196F"/>
    <w:rsid w:val="00BC3E06"/>
    <w:rsid w:val="00BD60F2"/>
    <w:rsid w:val="00BD7F22"/>
    <w:rsid w:val="00BF5176"/>
    <w:rsid w:val="00C0099F"/>
    <w:rsid w:val="00C04D99"/>
    <w:rsid w:val="00C10CF4"/>
    <w:rsid w:val="00C52D31"/>
    <w:rsid w:val="00C567D3"/>
    <w:rsid w:val="00C71811"/>
    <w:rsid w:val="00C71F42"/>
    <w:rsid w:val="00C879D8"/>
    <w:rsid w:val="00C96BC3"/>
    <w:rsid w:val="00CC3204"/>
    <w:rsid w:val="00CC39F3"/>
    <w:rsid w:val="00CD6440"/>
    <w:rsid w:val="00CF74FB"/>
    <w:rsid w:val="00D12FD3"/>
    <w:rsid w:val="00D26BBA"/>
    <w:rsid w:val="00D32193"/>
    <w:rsid w:val="00D36FBF"/>
    <w:rsid w:val="00D44016"/>
    <w:rsid w:val="00D71A80"/>
    <w:rsid w:val="00D97B49"/>
    <w:rsid w:val="00D97DD8"/>
    <w:rsid w:val="00DA0AC5"/>
    <w:rsid w:val="00DA1E99"/>
    <w:rsid w:val="00DA3E8F"/>
    <w:rsid w:val="00DA6DEC"/>
    <w:rsid w:val="00DC1293"/>
    <w:rsid w:val="00DD3CBA"/>
    <w:rsid w:val="00DE7A99"/>
    <w:rsid w:val="00DF20A0"/>
    <w:rsid w:val="00DF464E"/>
    <w:rsid w:val="00DF4F7C"/>
    <w:rsid w:val="00DF7542"/>
    <w:rsid w:val="00E14C63"/>
    <w:rsid w:val="00E36672"/>
    <w:rsid w:val="00E41EE0"/>
    <w:rsid w:val="00E43864"/>
    <w:rsid w:val="00E4757A"/>
    <w:rsid w:val="00E47813"/>
    <w:rsid w:val="00E85888"/>
    <w:rsid w:val="00E8766F"/>
    <w:rsid w:val="00E97C8B"/>
    <w:rsid w:val="00EB460F"/>
    <w:rsid w:val="00EC4BAB"/>
    <w:rsid w:val="00EF186B"/>
    <w:rsid w:val="00F255E3"/>
    <w:rsid w:val="00F26687"/>
    <w:rsid w:val="00F37273"/>
    <w:rsid w:val="00F54F78"/>
    <w:rsid w:val="00F676BC"/>
    <w:rsid w:val="00FA0638"/>
    <w:rsid w:val="00FA23FC"/>
    <w:rsid w:val="00FB3058"/>
    <w:rsid w:val="00FB69EC"/>
    <w:rsid w:val="00FB6CCB"/>
    <w:rsid w:val="00FC21DF"/>
    <w:rsid w:val="00FC7228"/>
    <w:rsid w:val="00FE2A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152338"/>
    <w:rPr>
      <w:color w:val="808080"/>
    </w:rPr>
  </w:style>
  <w:style w:type="paragraph" w:customStyle="1" w:styleId="45F3AA7DA07647DD9046B0F86E9A0405">
    <w:name w:val="45F3AA7DA07647DD9046B0F86E9A0405"/>
    <w:rsid w:val="00FA0638"/>
    <w:pPr>
      <w:bidi/>
    </w:pPr>
  </w:style>
  <w:style w:type="paragraph" w:customStyle="1" w:styleId="3F0DE7B697544C0EB4228A28D355E30E">
    <w:name w:val="3F0DE7B697544C0EB4228A28D355E30E"/>
    <w:rsid w:val="000D663A"/>
    <w:pPr>
      <w:bidi/>
    </w:pPr>
  </w:style>
  <w:style w:type="paragraph" w:customStyle="1" w:styleId="6AE6C6B1131146BD8B1129F3B406DF0F">
    <w:name w:val="6AE6C6B1131146BD8B1129F3B406DF0F"/>
    <w:rsid w:val="000D3088"/>
    <w:pPr>
      <w:bidi/>
    </w:pPr>
  </w:style>
  <w:style w:type="paragraph" w:customStyle="1" w:styleId="4E4AFDCF69DC44F09B8C890832AC2098">
    <w:name w:val="4E4AFDCF69DC44F09B8C890832AC2098"/>
    <w:rsid w:val="000D3088"/>
    <w:pPr>
      <w:bidi/>
    </w:pPr>
  </w:style>
  <w:style w:type="paragraph" w:customStyle="1" w:styleId="24A0D5C254C24490A6ED4E2C96C99258">
    <w:name w:val="24A0D5C254C24490A6ED4E2C96C99258"/>
    <w:rsid w:val="009C22E5"/>
    <w:pPr>
      <w:bidi/>
    </w:pPr>
  </w:style>
  <w:style w:type="paragraph" w:customStyle="1" w:styleId="1590A31DE30944A79B660C527B670A42">
    <w:name w:val="1590A31DE30944A79B660C527B670A42"/>
    <w:rsid w:val="00152338"/>
    <w:pPr>
      <w:bidi/>
    </w:pPr>
  </w:style>
  <w:style w:type="paragraph" w:customStyle="1" w:styleId="D9B19B033AA943F2A285319178830A59">
    <w:name w:val="D9B19B033AA943F2A285319178830A59"/>
    <w:rsid w:val="00DF20A0"/>
    <w:pPr>
      <w:bidi/>
    </w:pPr>
  </w:style>
  <w:style w:type="paragraph" w:customStyle="1" w:styleId="1049D1849A814AF69F75C4DD01023E8C">
    <w:name w:val="1049D1849A814AF69F75C4DD01023E8C"/>
    <w:rsid w:val="00DF20A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30430</Words>
  <Characters>152150</Characters>
  <Application>Microsoft Office Word</Application>
  <DocSecurity>0</DocSecurity>
  <Lines>1267</Lines>
  <Paragraphs>364</Paragraphs>
  <ScaleCrop>false</ScaleCrop>
  <HeadingPairs>
    <vt:vector size="2" baseType="variant">
      <vt:variant>
        <vt:lpstr>שם</vt:lpstr>
      </vt:variant>
      <vt:variant>
        <vt:i4>1</vt:i4>
      </vt:variant>
    </vt:vector>
  </HeadingPairs>
  <TitlesOfParts>
    <vt:vector size="1" baseType="lpstr">
      <vt:lpstr>מכרז פומבי מס' 94-23 לאספקה, התקנה ותחזוקת מערכות אבטחה טכנולוגיות, בית הדר דפנה עבור משרד המשפטים</vt:lpstr>
    </vt:vector>
  </TitlesOfParts>
  <Manager>אגף רכש ומכרזים משרד המשפטים</Manager>
  <Company>-</Company>
  <LinksUpToDate>false</LinksUpToDate>
  <CharactersWithSpaces>182216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94-23 לאספקה, התקנה ותחזוקת מערכות אבטחה טכנולוגיות, בית הדר דפנה עבור משרד המשפטים</dc:title>
  <dc:creator>Merav Asraf (Rashi)</dc:creator>
  <cp:lastModifiedBy>Merav Asraf (Rashi)</cp:lastModifiedBy>
  <cp:revision>5</cp:revision>
  <cp:lastPrinted>2023-11-30T10:52:00Z</cp:lastPrinted>
  <dcterms:created xsi:type="dcterms:W3CDTF">2024-01-23T11:11:00Z</dcterms:created>
  <dcterms:modified xsi:type="dcterms:W3CDTF">2024-01-23T14:52:00Z</dcterms:modified>
</cp:coreProperties>
</file>